
<file path=[Content_Types].xml><?xml version="1.0" encoding="utf-8"?>
<Types xmlns="http://schemas.openxmlformats.org/package/2006/content-types">
  <Default Extension="png" ContentType="image/png"/>
  <Override PartName="/word/diagrams/quickStyle1.xml" ContentType="application/vnd.openxmlformats-officedocument.drawingml.diagramStyle+xml"/>
  <Override PartName="/word/diagrams/data1.xml" ContentType="application/vnd.openxmlformats-officedocument.drawingml.diagramData+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99594" w:themeColor="accent2" w:themeTint="99"/>
  <w:body>
    <w:p w:rsidR="0065007A" w:rsidRPr="003967E2" w:rsidRDefault="0065007A" w:rsidP="003967E2">
      <w:pPr>
        <w:jc w:val="center"/>
        <w:rPr>
          <w:rFonts w:ascii="Algerian" w:hAnsi="Algerian"/>
          <w:noProof/>
          <w:sz w:val="96"/>
          <w:szCs w:val="96"/>
        </w:rPr>
      </w:pPr>
      <w:r w:rsidRPr="003967E2">
        <w:rPr>
          <w:rFonts w:ascii="Algerian" w:hAnsi="Algerian"/>
          <w:noProof/>
          <w:sz w:val="96"/>
          <w:szCs w:val="96"/>
        </w:rPr>
        <w:t>Feasibility</w:t>
      </w:r>
    </w:p>
    <w:p w:rsidR="0065007A" w:rsidRPr="003967E2" w:rsidRDefault="0065007A" w:rsidP="003967E2">
      <w:pPr>
        <w:jc w:val="center"/>
        <w:rPr>
          <w:rFonts w:ascii="Algerian" w:hAnsi="Algerian"/>
          <w:noProof/>
          <w:sz w:val="96"/>
          <w:szCs w:val="96"/>
        </w:rPr>
      </w:pPr>
      <w:r w:rsidRPr="003967E2">
        <w:rPr>
          <w:rFonts w:ascii="Algerian" w:hAnsi="Algerian"/>
          <w:noProof/>
          <w:sz w:val="96"/>
          <w:szCs w:val="96"/>
        </w:rPr>
        <w:t>Analysis</w:t>
      </w:r>
    </w:p>
    <w:p w:rsidR="0065007A" w:rsidRDefault="0065007A" w:rsidP="003967E2">
      <w:pPr>
        <w:jc w:val="center"/>
        <w:rPr>
          <w:noProof/>
          <w:sz w:val="96"/>
          <w:szCs w:val="96"/>
        </w:rPr>
      </w:pPr>
    </w:p>
    <w:p w:rsidR="0065007A" w:rsidRPr="003967E2" w:rsidRDefault="0065007A" w:rsidP="003967E2">
      <w:pPr>
        <w:jc w:val="center"/>
        <w:rPr>
          <w:rFonts w:ascii="Bernard MT Condensed" w:hAnsi="Bernard MT Condensed"/>
          <w:b/>
          <w:noProof/>
          <w:sz w:val="96"/>
          <w:szCs w:val="96"/>
        </w:rPr>
      </w:pPr>
      <w:r w:rsidRPr="003967E2">
        <w:rPr>
          <w:rFonts w:ascii="Bernard MT Condensed" w:hAnsi="Bernard MT Condensed"/>
          <w:b/>
          <w:noProof/>
          <w:sz w:val="96"/>
          <w:szCs w:val="96"/>
        </w:rPr>
        <w:t>Share Karo! App</w:t>
      </w:r>
    </w:p>
    <w:p w:rsidR="0065007A" w:rsidRDefault="0065007A" w:rsidP="003967E2">
      <w:pPr>
        <w:jc w:val="center"/>
        <w:rPr>
          <w:rFonts w:ascii="Arial Black" w:hAnsi="Arial Black"/>
          <w:b/>
          <w:noProof/>
          <w:sz w:val="32"/>
          <w:szCs w:val="32"/>
        </w:rPr>
      </w:pPr>
    </w:p>
    <w:p w:rsidR="0065007A" w:rsidRDefault="0065007A" w:rsidP="003967E2">
      <w:pPr>
        <w:jc w:val="center"/>
        <w:rPr>
          <w:rFonts w:ascii="Arial Black" w:hAnsi="Arial Black"/>
          <w:b/>
          <w:noProof/>
          <w:sz w:val="32"/>
          <w:szCs w:val="32"/>
        </w:rPr>
      </w:pPr>
      <w:r>
        <w:rPr>
          <w:rFonts w:ascii="Arial Black" w:hAnsi="Arial Black"/>
          <w:b/>
          <w:noProof/>
          <w:sz w:val="32"/>
          <w:szCs w:val="32"/>
        </w:rPr>
        <w:t>Group Member:</w:t>
      </w:r>
    </w:p>
    <w:p w:rsidR="003967E2" w:rsidRDefault="003967E2" w:rsidP="003967E2">
      <w:pPr>
        <w:pStyle w:val="Heading4"/>
        <w:numPr>
          <w:ilvl w:val="0"/>
          <w:numId w:val="0"/>
        </w:numPr>
        <w:jc w:val="center"/>
        <w:rPr>
          <w:sz w:val="24"/>
          <w:szCs w:val="24"/>
        </w:rPr>
      </w:pPr>
    </w:p>
    <w:p w:rsidR="0065007A" w:rsidRPr="003967E2" w:rsidRDefault="0065007A" w:rsidP="003967E2">
      <w:pPr>
        <w:pStyle w:val="Heading4"/>
        <w:numPr>
          <w:ilvl w:val="0"/>
          <w:numId w:val="0"/>
        </w:numPr>
        <w:jc w:val="center"/>
        <w:rPr>
          <w:rFonts w:ascii="Baskerville Old Face" w:hAnsi="Baskerville Old Face"/>
          <w:sz w:val="48"/>
          <w:szCs w:val="48"/>
        </w:rPr>
      </w:pPr>
      <w:r w:rsidRPr="003967E2">
        <w:rPr>
          <w:rFonts w:ascii="Baskerville Old Face" w:hAnsi="Baskerville Old Face"/>
          <w:sz w:val="48"/>
          <w:szCs w:val="48"/>
        </w:rPr>
        <w:t>Jharana Shrivastava: U101114FCS073 (S3)</w:t>
      </w:r>
    </w:p>
    <w:p w:rsidR="0065007A" w:rsidRPr="004E65C1" w:rsidRDefault="003967E2" w:rsidP="003967E2">
      <w:pPr>
        <w:jc w:val="center"/>
        <w:rPr>
          <w:rFonts w:ascii="Arial Black" w:hAnsi="Arial Black"/>
          <w:b/>
          <w:noProof/>
          <w:sz w:val="32"/>
          <w:szCs w:val="32"/>
        </w:rPr>
      </w:pPr>
      <w:r>
        <w:rPr>
          <w:rFonts w:ascii="Arial Black" w:hAnsi="Arial Black"/>
          <w:b/>
          <w:noProof/>
          <w:sz w:val="32"/>
          <w:szCs w:val="32"/>
        </w:rPr>
        <w:t>NIIT University</w:t>
      </w:r>
    </w:p>
    <w:p w:rsidR="0065007A" w:rsidRDefault="0065007A" w:rsidP="003967E2">
      <w:pPr>
        <w:jc w:val="center"/>
        <w:rPr>
          <w:noProof/>
        </w:rPr>
      </w:pPr>
    </w:p>
    <w:p w:rsidR="003C399D" w:rsidRDefault="003C399D" w:rsidP="003967E2">
      <w:pPr>
        <w:jc w:val="center"/>
      </w:pPr>
    </w:p>
    <w:p w:rsidR="0065007A" w:rsidRDefault="0065007A" w:rsidP="003967E2">
      <w:pPr>
        <w:jc w:val="center"/>
      </w:pPr>
    </w:p>
    <w:p w:rsidR="0065007A" w:rsidRDefault="0065007A" w:rsidP="003967E2">
      <w:pPr>
        <w:jc w:val="center"/>
      </w:pPr>
    </w:p>
    <w:p w:rsidR="0065007A" w:rsidRDefault="0065007A" w:rsidP="003967E2">
      <w:pPr>
        <w:jc w:val="center"/>
      </w:pPr>
    </w:p>
    <w:p w:rsidR="0065007A" w:rsidRDefault="0065007A"/>
    <w:p w:rsidR="0065007A" w:rsidRDefault="0065007A"/>
    <w:p w:rsidR="0065007A" w:rsidRDefault="0065007A"/>
    <w:p w:rsidR="0065007A" w:rsidRPr="0065007A" w:rsidRDefault="0065007A" w:rsidP="0065007A">
      <w:pPr>
        <w:pStyle w:val="Default"/>
        <w:rPr>
          <w:rFonts w:ascii="Algerian" w:hAnsi="Algerian"/>
          <w:b/>
          <w:bCs/>
          <w:sz w:val="48"/>
          <w:szCs w:val="48"/>
        </w:rPr>
      </w:pPr>
      <w:r w:rsidRPr="0065007A">
        <w:rPr>
          <w:rFonts w:ascii="Algerian" w:hAnsi="Algerian"/>
          <w:b/>
          <w:bCs/>
          <w:sz w:val="48"/>
          <w:szCs w:val="48"/>
        </w:rPr>
        <w:t xml:space="preserve">TABLE OF CONTENTS </w:t>
      </w:r>
    </w:p>
    <w:p w:rsidR="0065007A" w:rsidRDefault="0065007A" w:rsidP="0065007A">
      <w:pPr>
        <w:pStyle w:val="Default"/>
        <w:rPr>
          <w:b/>
          <w:bCs/>
          <w:sz w:val="22"/>
          <w:szCs w:val="22"/>
        </w:rPr>
      </w:pPr>
    </w:p>
    <w:p w:rsidR="0065007A" w:rsidRPr="004E65C1" w:rsidRDefault="0065007A" w:rsidP="0065007A">
      <w:pPr>
        <w:pStyle w:val="Default"/>
        <w:rPr>
          <w:sz w:val="36"/>
          <w:szCs w:val="36"/>
        </w:rPr>
      </w:pPr>
    </w:p>
    <w:p w:rsidR="0065007A" w:rsidRPr="00040FF4" w:rsidRDefault="0065007A" w:rsidP="0065007A">
      <w:pPr>
        <w:pStyle w:val="Default"/>
        <w:rPr>
          <w:rFonts w:ascii="Algerian" w:hAnsi="Algerian"/>
          <w:sz w:val="44"/>
          <w:szCs w:val="44"/>
        </w:rPr>
      </w:pPr>
      <w:r w:rsidRPr="00040FF4">
        <w:rPr>
          <w:rFonts w:ascii="Algerian" w:hAnsi="Algerian"/>
          <w:sz w:val="44"/>
          <w:szCs w:val="44"/>
        </w:rPr>
        <w:t>1. EXECUTIVE SUMMARY</w:t>
      </w:r>
    </w:p>
    <w:p w:rsidR="0065007A" w:rsidRPr="00040FF4" w:rsidRDefault="0065007A" w:rsidP="0065007A">
      <w:pPr>
        <w:pStyle w:val="Default"/>
        <w:rPr>
          <w:rFonts w:ascii="Algerian" w:hAnsi="Algerian"/>
          <w:sz w:val="44"/>
          <w:szCs w:val="44"/>
        </w:rPr>
      </w:pPr>
      <w:r w:rsidRPr="00040FF4">
        <w:rPr>
          <w:rFonts w:ascii="Algerian" w:hAnsi="Algerian"/>
          <w:sz w:val="44"/>
          <w:szCs w:val="44"/>
        </w:rPr>
        <w:t>2. DESCRIPTION OF PRODUCTS AND SERVICES</w:t>
      </w:r>
    </w:p>
    <w:p w:rsidR="0065007A" w:rsidRDefault="0065007A" w:rsidP="0065007A">
      <w:pPr>
        <w:pStyle w:val="Default"/>
        <w:rPr>
          <w:rFonts w:ascii="Algerian" w:hAnsi="Algerian"/>
          <w:sz w:val="44"/>
          <w:szCs w:val="44"/>
        </w:rPr>
      </w:pPr>
      <w:r w:rsidRPr="00040FF4">
        <w:rPr>
          <w:rFonts w:ascii="Algerian" w:hAnsi="Algerian"/>
          <w:sz w:val="44"/>
          <w:szCs w:val="44"/>
        </w:rPr>
        <w:t>3. TECHNOLOGY CONSIDERATIONS</w:t>
      </w:r>
    </w:p>
    <w:p w:rsidR="007F243B" w:rsidRPr="00040FF4" w:rsidRDefault="007F243B" w:rsidP="0065007A">
      <w:pPr>
        <w:pStyle w:val="Default"/>
        <w:rPr>
          <w:rFonts w:ascii="Algerian" w:hAnsi="Algerian"/>
          <w:sz w:val="44"/>
          <w:szCs w:val="44"/>
        </w:rPr>
      </w:pPr>
      <w:r>
        <w:rPr>
          <w:rFonts w:ascii="Algerian" w:hAnsi="Algerian"/>
          <w:sz w:val="44"/>
          <w:szCs w:val="44"/>
        </w:rPr>
        <w:t>4. SEEDING SURVEY</w:t>
      </w:r>
    </w:p>
    <w:p w:rsidR="0065007A" w:rsidRDefault="007F243B" w:rsidP="0065007A">
      <w:pPr>
        <w:pStyle w:val="Default"/>
        <w:rPr>
          <w:rFonts w:ascii="Algerian" w:hAnsi="Algerian"/>
          <w:sz w:val="44"/>
          <w:szCs w:val="44"/>
        </w:rPr>
      </w:pPr>
      <w:r>
        <w:rPr>
          <w:rFonts w:ascii="Algerian" w:hAnsi="Algerian"/>
          <w:sz w:val="44"/>
          <w:szCs w:val="44"/>
        </w:rPr>
        <w:t>5</w:t>
      </w:r>
      <w:r w:rsidR="0065007A" w:rsidRPr="00040FF4">
        <w:rPr>
          <w:rFonts w:ascii="Algerian" w:hAnsi="Algerian"/>
          <w:sz w:val="44"/>
          <w:szCs w:val="44"/>
        </w:rPr>
        <w:t>. PRODUCT/SERVICE MARKETPLACE</w:t>
      </w:r>
    </w:p>
    <w:p w:rsidR="007F243B" w:rsidRDefault="007F243B" w:rsidP="0065007A">
      <w:pPr>
        <w:pStyle w:val="Default"/>
        <w:rPr>
          <w:rFonts w:ascii="Algerian" w:hAnsi="Algerian"/>
          <w:sz w:val="44"/>
          <w:szCs w:val="44"/>
        </w:rPr>
      </w:pPr>
      <w:r>
        <w:rPr>
          <w:rFonts w:ascii="Algerian" w:hAnsi="Algerian"/>
          <w:sz w:val="44"/>
          <w:szCs w:val="44"/>
        </w:rPr>
        <w:t>6. Threats</w:t>
      </w:r>
    </w:p>
    <w:p w:rsidR="007F243B" w:rsidRDefault="007F243B" w:rsidP="0065007A">
      <w:pPr>
        <w:pStyle w:val="Default"/>
        <w:rPr>
          <w:rFonts w:ascii="Algerian" w:hAnsi="Algerian"/>
          <w:sz w:val="44"/>
          <w:szCs w:val="44"/>
        </w:rPr>
      </w:pPr>
      <w:r>
        <w:rPr>
          <w:rFonts w:ascii="Algerian" w:hAnsi="Algerian"/>
          <w:sz w:val="44"/>
          <w:szCs w:val="44"/>
        </w:rPr>
        <w:t>7. Conclusions</w:t>
      </w:r>
    </w:p>
    <w:p w:rsidR="007F243B" w:rsidRPr="007F243B" w:rsidRDefault="007F243B" w:rsidP="0065007A">
      <w:pPr>
        <w:rPr>
          <w:rFonts w:ascii="Algerian" w:hAnsi="Algerian" w:cs="Times New Roman"/>
          <w:color w:val="000000"/>
          <w:sz w:val="44"/>
          <w:szCs w:val="44"/>
        </w:rPr>
      </w:pPr>
      <w:r>
        <w:rPr>
          <w:rFonts w:ascii="Algerian" w:hAnsi="Algerian" w:cs="Times New Roman"/>
          <w:color w:val="000000"/>
          <w:sz w:val="44"/>
          <w:szCs w:val="44"/>
        </w:rPr>
        <w:t>8</w:t>
      </w:r>
      <w:r w:rsidR="0065007A" w:rsidRPr="00040FF4">
        <w:rPr>
          <w:rFonts w:ascii="Algerian" w:hAnsi="Algerian" w:cs="Times New Roman"/>
          <w:color w:val="000000"/>
          <w:sz w:val="44"/>
          <w:szCs w:val="44"/>
        </w:rPr>
        <w:t xml:space="preserve">. </w:t>
      </w:r>
      <w:r>
        <w:rPr>
          <w:rFonts w:ascii="Algerian" w:hAnsi="Algerian" w:cs="Times New Roman"/>
          <w:color w:val="000000"/>
          <w:sz w:val="44"/>
          <w:szCs w:val="44"/>
        </w:rPr>
        <w:t>REFERENCES</w:t>
      </w:r>
    </w:p>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Pr="004E65C1" w:rsidRDefault="00040FF4" w:rsidP="0065007A">
      <w:pPr>
        <w:pStyle w:val="Default"/>
        <w:rPr>
          <w:sz w:val="36"/>
          <w:szCs w:val="36"/>
        </w:rPr>
      </w:pPr>
      <w:r>
        <w:rPr>
          <w:sz w:val="23"/>
          <w:szCs w:val="23"/>
        </w:rPr>
        <w:lastRenderedPageBreak/>
        <w:t xml:space="preserve"> </w:t>
      </w:r>
      <w:r w:rsidR="0065007A">
        <w:rPr>
          <w:sz w:val="23"/>
          <w:szCs w:val="23"/>
        </w:rPr>
        <w:t xml:space="preserve">                                             </w:t>
      </w:r>
      <w:r w:rsidR="0065007A" w:rsidRPr="004E65C1">
        <w:rPr>
          <w:sz w:val="36"/>
          <w:szCs w:val="36"/>
        </w:rPr>
        <w:t>EXECUTIVE SUMMARY</w:t>
      </w:r>
    </w:p>
    <w:p w:rsidR="0065007A" w:rsidRDefault="0065007A" w:rsidP="0065007A">
      <w:pPr>
        <w:rPr>
          <w:sz w:val="23"/>
          <w:szCs w:val="23"/>
        </w:rPr>
      </w:pPr>
    </w:p>
    <w:p w:rsidR="0065007A" w:rsidRPr="003547D3" w:rsidRDefault="0065007A" w:rsidP="0065007A">
      <w:pPr>
        <w:pStyle w:val="Heading4"/>
        <w:numPr>
          <w:ilvl w:val="0"/>
          <w:numId w:val="0"/>
        </w:numPr>
        <w:jc w:val="left"/>
        <w:rPr>
          <w:rFonts w:asciiTheme="minorHAnsi" w:eastAsiaTheme="minorEastAsia" w:hAnsiTheme="minorHAnsi" w:cstheme="minorBidi"/>
          <w:i w:val="0"/>
          <w:szCs w:val="22"/>
        </w:rPr>
      </w:pPr>
      <w:r w:rsidRPr="003547D3">
        <w:rPr>
          <w:rFonts w:asciiTheme="minorHAnsi" w:eastAsiaTheme="minorEastAsia" w:hAnsiTheme="minorHAnsi" w:cstheme="minorBidi"/>
          <w:i w:val="0"/>
          <w:szCs w:val="22"/>
        </w:rPr>
        <w:t xml:space="preserve">The project “Share Karo” App has been done as a </w:t>
      </w:r>
      <w:proofErr w:type="spellStart"/>
      <w:r w:rsidRPr="003547D3">
        <w:rPr>
          <w:rFonts w:asciiTheme="minorHAnsi" w:eastAsiaTheme="minorEastAsia" w:hAnsiTheme="minorHAnsi" w:cstheme="minorBidi"/>
          <w:i w:val="0"/>
          <w:szCs w:val="22"/>
        </w:rPr>
        <w:t>Vth</w:t>
      </w:r>
      <w:proofErr w:type="spellEnd"/>
      <w:r w:rsidRPr="003547D3">
        <w:rPr>
          <w:rFonts w:asciiTheme="minorHAnsi" w:eastAsiaTheme="minorEastAsia" w:hAnsiTheme="minorHAnsi" w:cstheme="minorBidi"/>
          <w:i w:val="0"/>
          <w:szCs w:val="22"/>
        </w:rPr>
        <w:t xml:space="preserve"> Semester software engineering project development assignment. The Project has been developed by six third year students                                                    </w:t>
      </w:r>
      <w:proofErr w:type="spellStart"/>
      <w:r w:rsidRPr="003547D3">
        <w:rPr>
          <w:rFonts w:asciiTheme="minorHAnsi" w:eastAsiaTheme="minorEastAsia" w:hAnsiTheme="minorHAnsi" w:cstheme="minorBidi"/>
          <w:i w:val="0"/>
          <w:szCs w:val="22"/>
        </w:rPr>
        <w:t>Akshay</w:t>
      </w:r>
      <w:proofErr w:type="spellEnd"/>
      <w:r w:rsidRPr="003547D3">
        <w:rPr>
          <w:rFonts w:asciiTheme="minorHAnsi" w:eastAsiaTheme="minorEastAsia" w:hAnsiTheme="minorHAnsi" w:cstheme="minorBidi"/>
          <w:i w:val="0"/>
          <w:szCs w:val="22"/>
        </w:rPr>
        <w:t xml:space="preserve"> Gupta: U101114FCS039 (S2), </w:t>
      </w:r>
      <w:proofErr w:type="spellStart"/>
      <w:r w:rsidRPr="003547D3">
        <w:rPr>
          <w:rFonts w:asciiTheme="minorHAnsi" w:eastAsiaTheme="minorEastAsia" w:hAnsiTheme="minorHAnsi" w:cstheme="minorBidi"/>
          <w:i w:val="0"/>
          <w:szCs w:val="22"/>
        </w:rPr>
        <w:t>Anshul</w:t>
      </w:r>
      <w:proofErr w:type="spellEnd"/>
      <w:r w:rsidRPr="003547D3">
        <w:rPr>
          <w:rFonts w:asciiTheme="minorHAnsi" w:eastAsiaTheme="minorEastAsia" w:hAnsiTheme="minorHAnsi" w:cstheme="minorBidi"/>
          <w:i w:val="0"/>
          <w:szCs w:val="22"/>
        </w:rPr>
        <w:t xml:space="preserve"> Sharma: U101114FCS046 (S2), </w:t>
      </w:r>
      <w:proofErr w:type="spellStart"/>
      <w:r w:rsidRPr="003547D3">
        <w:rPr>
          <w:rFonts w:asciiTheme="minorHAnsi" w:eastAsiaTheme="minorEastAsia" w:hAnsiTheme="minorHAnsi" w:cstheme="minorBidi"/>
          <w:i w:val="0"/>
          <w:szCs w:val="22"/>
        </w:rPr>
        <w:t>Ayushi</w:t>
      </w:r>
      <w:proofErr w:type="spellEnd"/>
      <w:r w:rsidRPr="003547D3">
        <w:rPr>
          <w:rFonts w:asciiTheme="minorHAnsi" w:eastAsiaTheme="minorEastAsia" w:hAnsiTheme="minorHAnsi" w:cstheme="minorBidi"/>
          <w:i w:val="0"/>
          <w:szCs w:val="22"/>
        </w:rPr>
        <w:t xml:space="preserve"> Jain: U101114FCS055 (S2), </w:t>
      </w:r>
      <w:proofErr w:type="spellStart"/>
      <w:r w:rsidRPr="003547D3">
        <w:rPr>
          <w:rFonts w:asciiTheme="minorHAnsi" w:eastAsiaTheme="minorEastAsia" w:hAnsiTheme="minorHAnsi" w:cstheme="minorBidi"/>
          <w:i w:val="0"/>
          <w:szCs w:val="22"/>
        </w:rPr>
        <w:t>Ishtaa</w:t>
      </w:r>
      <w:proofErr w:type="spellEnd"/>
      <w:r w:rsidRPr="003547D3">
        <w:rPr>
          <w:rFonts w:asciiTheme="minorHAnsi" w:eastAsiaTheme="minorEastAsia" w:hAnsiTheme="minorHAnsi" w:cstheme="minorBidi"/>
          <w:i w:val="0"/>
          <w:szCs w:val="22"/>
        </w:rPr>
        <w:t xml:space="preserve"> </w:t>
      </w:r>
      <w:proofErr w:type="spellStart"/>
      <w:r w:rsidRPr="003547D3">
        <w:rPr>
          <w:rFonts w:asciiTheme="minorHAnsi" w:eastAsiaTheme="minorEastAsia" w:hAnsiTheme="minorHAnsi" w:cstheme="minorBidi"/>
          <w:i w:val="0"/>
          <w:szCs w:val="22"/>
        </w:rPr>
        <w:t>Sayal</w:t>
      </w:r>
      <w:proofErr w:type="spellEnd"/>
      <w:r w:rsidRPr="003547D3">
        <w:rPr>
          <w:rFonts w:asciiTheme="minorHAnsi" w:eastAsiaTheme="minorEastAsia" w:hAnsiTheme="minorHAnsi" w:cstheme="minorBidi"/>
          <w:i w:val="0"/>
          <w:szCs w:val="22"/>
        </w:rPr>
        <w:t xml:space="preserve">: U101114FCS070 (S3), </w:t>
      </w:r>
      <w:proofErr w:type="spellStart"/>
      <w:r w:rsidRPr="003547D3">
        <w:rPr>
          <w:rFonts w:asciiTheme="minorHAnsi" w:eastAsiaTheme="minorEastAsia" w:hAnsiTheme="minorHAnsi" w:cstheme="minorBidi"/>
          <w:i w:val="0"/>
          <w:szCs w:val="22"/>
        </w:rPr>
        <w:t>Jatin</w:t>
      </w:r>
      <w:proofErr w:type="spellEnd"/>
      <w:r w:rsidRPr="003547D3">
        <w:rPr>
          <w:rFonts w:asciiTheme="minorHAnsi" w:eastAsiaTheme="minorEastAsia" w:hAnsiTheme="minorHAnsi" w:cstheme="minorBidi"/>
          <w:i w:val="0"/>
          <w:szCs w:val="22"/>
        </w:rPr>
        <w:t xml:space="preserve"> </w:t>
      </w:r>
      <w:proofErr w:type="spellStart"/>
      <w:r w:rsidRPr="003547D3">
        <w:rPr>
          <w:rFonts w:asciiTheme="minorHAnsi" w:eastAsiaTheme="minorEastAsia" w:hAnsiTheme="minorHAnsi" w:cstheme="minorBidi"/>
          <w:i w:val="0"/>
          <w:szCs w:val="22"/>
        </w:rPr>
        <w:t>Kakkar</w:t>
      </w:r>
      <w:proofErr w:type="spellEnd"/>
      <w:r w:rsidRPr="003547D3">
        <w:rPr>
          <w:rFonts w:asciiTheme="minorHAnsi" w:eastAsiaTheme="minorEastAsia" w:hAnsiTheme="minorHAnsi" w:cstheme="minorBidi"/>
          <w:i w:val="0"/>
          <w:szCs w:val="22"/>
        </w:rPr>
        <w:t>: U101114FCS072 (S3) and Jharana Shrivastava: U101114FCS073 (S3).</w:t>
      </w:r>
    </w:p>
    <w:p w:rsidR="0065007A" w:rsidRDefault="0065007A" w:rsidP="0065007A">
      <w:pPr>
        <w:pStyle w:val="Heading4"/>
        <w:numPr>
          <w:ilvl w:val="0"/>
          <w:numId w:val="0"/>
        </w:numPr>
        <w:jc w:val="left"/>
        <w:rPr>
          <w:rFonts w:asciiTheme="minorHAnsi" w:eastAsiaTheme="minorEastAsia" w:hAnsiTheme="minorHAnsi" w:cstheme="minorBidi"/>
          <w:b w:val="0"/>
          <w:i w:val="0"/>
          <w:szCs w:val="22"/>
        </w:rPr>
      </w:pPr>
      <w:r w:rsidRPr="003547D3">
        <w:rPr>
          <w:rFonts w:asciiTheme="minorHAnsi" w:eastAsiaTheme="minorEastAsia" w:hAnsiTheme="minorHAnsi" w:cstheme="minorBidi"/>
          <w:b w:val="0"/>
          <w:i w:val="0"/>
          <w:szCs w:val="22"/>
        </w:rPr>
        <w:t>The admin rights of the app and the first installment presentation lies with the developers and founders of this app. The app has been purely developed by its founding members with proper division of workforce.</w:t>
      </w:r>
    </w:p>
    <w:p w:rsidR="007F243B" w:rsidRDefault="007F243B" w:rsidP="007F243B"/>
    <w:p w:rsidR="007F243B" w:rsidRPr="007F243B" w:rsidRDefault="007F243B" w:rsidP="007F243B">
      <w:r w:rsidRPr="007F243B">
        <w:drawing>
          <wp:inline distT="0" distB="0" distL="0" distR="0">
            <wp:extent cx="5715000" cy="2630976"/>
            <wp:effectExtent l="1905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09.54 PM.png"/>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tretch>
                      <a:fillRect/>
                    </a:stretch>
                  </pic:blipFill>
                  <pic:spPr>
                    <a:xfrm>
                      <a:off x="0" y="0"/>
                      <a:ext cx="5720310" cy="2633421"/>
                    </a:xfrm>
                    <a:prstGeom prst="rect">
                      <a:avLst/>
                    </a:prstGeom>
                  </pic:spPr>
                </pic:pic>
              </a:graphicData>
            </a:graphic>
          </wp:inline>
        </w:drawing>
      </w:r>
    </w:p>
    <w:p w:rsidR="0065007A" w:rsidRDefault="0065007A">
      <w:r w:rsidRPr="0065007A">
        <w:rPr>
          <w:noProof/>
        </w:rPr>
        <w:drawing>
          <wp:inline distT="0" distB="0" distL="0" distR="0">
            <wp:extent cx="5715000" cy="2674327"/>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715000" cy="2674327"/>
                    </a:xfrm>
                    <a:prstGeom prst="rect">
                      <a:avLst/>
                    </a:prstGeom>
                    <a:noFill/>
                    <a:ln w="9525">
                      <a:noFill/>
                      <a:miter lim="800000"/>
                      <a:headEnd/>
                      <a:tailEnd/>
                    </a:ln>
                  </pic:spPr>
                </pic:pic>
              </a:graphicData>
            </a:graphic>
          </wp:inline>
        </w:drawing>
      </w:r>
    </w:p>
    <w:p w:rsidR="0065007A" w:rsidRDefault="0065007A"/>
    <w:p w:rsidR="0065007A" w:rsidRDefault="007F243B" w:rsidP="0065007A">
      <w:pPr>
        <w:pStyle w:val="Default"/>
        <w:rPr>
          <w:sz w:val="36"/>
          <w:szCs w:val="36"/>
        </w:rPr>
      </w:pPr>
      <w:r>
        <w:rPr>
          <w:sz w:val="36"/>
          <w:szCs w:val="36"/>
        </w:rPr>
        <w:lastRenderedPageBreak/>
        <w:t xml:space="preserve">    </w:t>
      </w:r>
      <w:r w:rsidR="0065007A">
        <w:rPr>
          <w:sz w:val="36"/>
          <w:szCs w:val="36"/>
        </w:rPr>
        <w:t xml:space="preserve">        </w:t>
      </w:r>
      <w:r w:rsidR="0065007A" w:rsidRPr="004E65C1">
        <w:rPr>
          <w:sz w:val="36"/>
          <w:szCs w:val="36"/>
        </w:rPr>
        <w:t>DESCRIPTION OF PRODUCTS AND SERVICES</w:t>
      </w:r>
    </w:p>
    <w:p w:rsidR="0065007A" w:rsidRDefault="0065007A" w:rsidP="0065007A">
      <w:pPr>
        <w:pStyle w:val="Default"/>
        <w:rPr>
          <w:sz w:val="36"/>
          <w:szCs w:val="36"/>
        </w:rPr>
      </w:pPr>
    </w:p>
    <w:p w:rsidR="0065007A" w:rsidRDefault="0065007A" w:rsidP="0065007A">
      <w:pPr>
        <w:pStyle w:val="Default"/>
        <w:rPr>
          <w:rFonts w:asciiTheme="minorHAnsi" w:hAnsiTheme="minorHAnsi" w:cstheme="minorBidi"/>
          <w:color w:val="auto"/>
          <w:sz w:val="22"/>
          <w:szCs w:val="22"/>
        </w:rPr>
      </w:pPr>
      <w:r w:rsidRPr="004E65C1">
        <w:rPr>
          <w:rFonts w:asciiTheme="minorHAnsi" w:hAnsiTheme="minorHAnsi" w:cstheme="minorBidi"/>
          <w:color w:val="auto"/>
          <w:sz w:val="22"/>
          <w:szCs w:val="22"/>
        </w:rPr>
        <w:t>The</w:t>
      </w:r>
      <w:r>
        <w:rPr>
          <w:rFonts w:asciiTheme="minorHAnsi" w:hAnsiTheme="minorHAnsi" w:cstheme="minorBidi"/>
          <w:color w:val="auto"/>
          <w:sz w:val="22"/>
          <w:szCs w:val="22"/>
        </w:rPr>
        <w:t xml:space="preserve"> project is mainly focused on four features.</w:t>
      </w:r>
    </w:p>
    <w:p w:rsidR="0065007A" w:rsidRDefault="0065007A" w:rsidP="0065007A">
      <w:pPr>
        <w:pStyle w:val="Default"/>
        <w:rPr>
          <w:rFonts w:asciiTheme="minorHAnsi" w:hAnsiTheme="minorHAnsi" w:cstheme="minorBidi"/>
          <w:color w:val="auto"/>
          <w:sz w:val="22"/>
          <w:szCs w:val="22"/>
        </w:rPr>
      </w:pPr>
    </w:p>
    <w:p w:rsidR="0065007A" w:rsidRDefault="0065007A" w:rsidP="0065007A">
      <w:pPr>
        <w:pStyle w:val="Default"/>
        <w:rPr>
          <w:rFonts w:asciiTheme="minorHAnsi" w:hAnsiTheme="minorHAnsi" w:cstheme="minorBidi"/>
          <w:color w:val="auto"/>
          <w:sz w:val="22"/>
          <w:szCs w:val="22"/>
        </w:rPr>
      </w:pPr>
      <w:r>
        <w:rPr>
          <w:rFonts w:asciiTheme="minorHAnsi" w:hAnsiTheme="minorHAnsi" w:cstheme="minorBidi"/>
          <w:noProof/>
          <w:color w:val="auto"/>
          <w:sz w:val="22"/>
          <w:szCs w:val="22"/>
        </w:rPr>
        <w:drawing>
          <wp:inline distT="0" distB="0" distL="0" distR="0">
            <wp:extent cx="5943600" cy="2238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5943600" cy="2238375"/>
                    </a:xfrm>
                    <a:prstGeom prst="rect">
                      <a:avLst/>
                    </a:prstGeom>
                    <a:noFill/>
                    <a:ln w="9525">
                      <a:noFill/>
                      <a:miter lim="800000"/>
                      <a:headEnd/>
                      <a:tailEnd/>
                    </a:ln>
                  </pic:spPr>
                </pic:pic>
              </a:graphicData>
            </a:graphic>
          </wp:inline>
        </w:drawing>
      </w:r>
    </w:p>
    <w:p w:rsidR="0065007A" w:rsidRDefault="0065007A" w:rsidP="0065007A">
      <w:pPr>
        <w:pStyle w:val="Default"/>
        <w:rPr>
          <w:rFonts w:asciiTheme="minorHAnsi" w:hAnsiTheme="minorHAnsi" w:cstheme="minorBidi"/>
          <w:color w:val="auto"/>
          <w:sz w:val="22"/>
          <w:szCs w:val="22"/>
        </w:rPr>
      </w:pPr>
    </w:p>
    <w:p w:rsidR="0065007A" w:rsidRPr="003547D3" w:rsidRDefault="0065007A" w:rsidP="0065007A">
      <w:pPr>
        <w:pStyle w:val="Default"/>
        <w:rPr>
          <w:rFonts w:asciiTheme="minorHAnsi" w:hAnsiTheme="minorHAnsi" w:cstheme="minorBidi"/>
          <w:b/>
          <w:color w:val="auto"/>
          <w:sz w:val="22"/>
          <w:szCs w:val="22"/>
        </w:rPr>
      </w:pPr>
      <w:r w:rsidRPr="003547D3">
        <w:rPr>
          <w:rFonts w:asciiTheme="minorHAnsi" w:hAnsiTheme="minorHAnsi" w:cstheme="minorBidi"/>
          <w:b/>
          <w:color w:val="auto"/>
          <w:sz w:val="22"/>
          <w:szCs w:val="22"/>
        </w:rPr>
        <w:t>Movie Sharing:</w:t>
      </w:r>
    </w:p>
    <w:p w:rsidR="0065007A" w:rsidRDefault="0065007A" w:rsidP="0065007A">
      <w:pPr>
        <w:pStyle w:val="Default"/>
        <w:rPr>
          <w:rFonts w:asciiTheme="minorHAnsi" w:hAnsiTheme="minorHAnsi" w:cstheme="minorBidi"/>
          <w:color w:val="auto"/>
          <w:sz w:val="22"/>
          <w:szCs w:val="22"/>
        </w:rPr>
      </w:pPr>
    </w:p>
    <w:p w:rsidR="0065007A" w:rsidRDefault="0065007A" w:rsidP="0065007A">
      <w:pPr>
        <w:pStyle w:val="level4"/>
        <w:ind w:left="0"/>
      </w:pPr>
      <w:r>
        <w:t>Students (hostellers) mainly like to indulge into movies to pass most of their time in the hostels. Thus, this feature is on the high priority level on the app. The app gives them an option to put up their preferred movies and search for the ones that they feel like watching.</w:t>
      </w:r>
    </w:p>
    <w:p w:rsidR="0065007A" w:rsidRPr="003547D3" w:rsidRDefault="0065007A" w:rsidP="0065007A">
      <w:pPr>
        <w:pStyle w:val="Default"/>
        <w:rPr>
          <w:rFonts w:asciiTheme="minorHAnsi" w:hAnsiTheme="minorHAnsi" w:cstheme="minorBidi"/>
          <w:b/>
          <w:color w:val="auto"/>
          <w:sz w:val="22"/>
          <w:szCs w:val="22"/>
        </w:rPr>
      </w:pPr>
    </w:p>
    <w:p w:rsidR="0065007A" w:rsidRPr="003547D3" w:rsidRDefault="0065007A" w:rsidP="0065007A">
      <w:pPr>
        <w:pStyle w:val="Default"/>
        <w:rPr>
          <w:rFonts w:asciiTheme="minorHAnsi" w:hAnsiTheme="minorHAnsi" w:cstheme="minorBidi"/>
          <w:b/>
          <w:color w:val="auto"/>
          <w:sz w:val="22"/>
          <w:szCs w:val="22"/>
        </w:rPr>
      </w:pPr>
      <w:r w:rsidRPr="003547D3">
        <w:rPr>
          <w:rFonts w:asciiTheme="minorHAnsi" w:hAnsiTheme="minorHAnsi" w:cstheme="minorBidi"/>
          <w:b/>
          <w:color w:val="auto"/>
          <w:sz w:val="22"/>
          <w:szCs w:val="22"/>
        </w:rPr>
        <w:t>Novel Sharing:</w:t>
      </w:r>
    </w:p>
    <w:p w:rsidR="0065007A" w:rsidRDefault="0065007A" w:rsidP="0065007A">
      <w:pPr>
        <w:pStyle w:val="Default"/>
        <w:rPr>
          <w:rFonts w:asciiTheme="minorHAnsi" w:hAnsiTheme="minorHAnsi" w:cstheme="minorBidi"/>
          <w:color w:val="auto"/>
          <w:sz w:val="22"/>
          <w:szCs w:val="22"/>
        </w:rPr>
      </w:pPr>
    </w:p>
    <w:p w:rsidR="0065007A" w:rsidRDefault="0065007A" w:rsidP="0065007A">
      <w:pPr>
        <w:pStyle w:val="level4"/>
        <w:ind w:left="0"/>
      </w:pPr>
      <w:r>
        <w:t>Students (hostellers majorly) like to indulge into novels to pass their time in the hostels and to widen their horizons into the world of literature. Thus, this feature is again on the high priority level on the app. The app gives them an option to put up their collection of novels and search for the ones that they feel like watching.</w:t>
      </w:r>
    </w:p>
    <w:p w:rsidR="0065007A" w:rsidRPr="003547D3" w:rsidRDefault="0065007A" w:rsidP="0065007A">
      <w:pPr>
        <w:pStyle w:val="Default"/>
        <w:rPr>
          <w:rFonts w:asciiTheme="minorHAnsi" w:hAnsiTheme="minorHAnsi" w:cstheme="minorBidi"/>
          <w:b/>
          <w:color w:val="auto"/>
          <w:sz w:val="22"/>
          <w:szCs w:val="22"/>
        </w:rPr>
      </w:pPr>
      <w:r w:rsidRPr="003547D3">
        <w:rPr>
          <w:rFonts w:asciiTheme="minorHAnsi" w:hAnsiTheme="minorHAnsi" w:cstheme="minorBidi"/>
          <w:b/>
          <w:color w:val="auto"/>
          <w:sz w:val="22"/>
          <w:szCs w:val="22"/>
        </w:rPr>
        <w:t>TV-Series Sharing:</w:t>
      </w:r>
    </w:p>
    <w:p w:rsidR="0065007A" w:rsidRDefault="0065007A" w:rsidP="0065007A">
      <w:pPr>
        <w:pStyle w:val="Default"/>
        <w:rPr>
          <w:rFonts w:asciiTheme="minorHAnsi" w:hAnsiTheme="minorHAnsi" w:cstheme="minorBidi"/>
          <w:color w:val="auto"/>
          <w:sz w:val="22"/>
          <w:szCs w:val="22"/>
        </w:rPr>
      </w:pPr>
    </w:p>
    <w:p w:rsidR="0065007A" w:rsidRDefault="0065007A" w:rsidP="0065007A">
      <w:pPr>
        <w:pStyle w:val="Default"/>
      </w:pPr>
      <w:r>
        <w:t>Students (hostellers mainly) indulge into TV series (American mostly) to get an insight into the affairs happening all around the world and to get a peek into the life beyond a particular space. Thus, this is another feature on the high priority level on the app. The app gives them an option to put up their preferred movies and search for the ones that they feel like watching.</w:t>
      </w:r>
    </w:p>
    <w:p w:rsidR="0065007A" w:rsidRDefault="0065007A" w:rsidP="0065007A">
      <w:pPr>
        <w:pStyle w:val="Default"/>
      </w:pPr>
    </w:p>
    <w:p w:rsidR="0065007A" w:rsidRPr="003547D3" w:rsidRDefault="0065007A" w:rsidP="0065007A">
      <w:pPr>
        <w:pStyle w:val="Default"/>
        <w:rPr>
          <w:rFonts w:asciiTheme="minorHAnsi" w:hAnsiTheme="minorHAnsi" w:cstheme="minorBidi"/>
          <w:b/>
          <w:color w:val="auto"/>
          <w:sz w:val="22"/>
          <w:szCs w:val="22"/>
        </w:rPr>
      </w:pPr>
      <w:r w:rsidRPr="003547D3">
        <w:rPr>
          <w:rFonts w:asciiTheme="minorHAnsi" w:hAnsiTheme="minorHAnsi" w:cstheme="minorBidi"/>
          <w:b/>
          <w:color w:val="auto"/>
          <w:sz w:val="22"/>
          <w:szCs w:val="22"/>
        </w:rPr>
        <w:t>Study Material Sharing:</w:t>
      </w:r>
    </w:p>
    <w:p w:rsidR="0065007A" w:rsidRDefault="0065007A" w:rsidP="0065007A">
      <w:pPr>
        <w:pStyle w:val="Default"/>
        <w:rPr>
          <w:rFonts w:asciiTheme="minorHAnsi" w:hAnsiTheme="minorHAnsi" w:cstheme="minorBidi"/>
          <w:color w:val="auto"/>
          <w:sz w:val="22"/>
          <w:szCs w:val="22"/>
        </w:rPr>
      </w:pPr>
    </w:p>
    <w:p w:rsidR="0065007A" w:rsidRDefault="0065007A" w:rsidP="0065007A">
      <w:pPr>
        <w:pStyle w:val="level4"/>
        <w:ind w:left="0"/>
      </w:pPr>
      <w:r>
        <w:t xml:space="preserve">Students prefer their course </w:t>
      </w:r>
      <w:proofErr w:type="spellStart"/>
      <w:r>
        <w:t>ppts</w:t>
      </w:r>
      <w:proofErr w:type="spellEnd"/>
      <w:r>
        <w:t xml:space="preserve">, projects, important questions papers and presentations with juniors, without any hesitation. Thus, this is another feature on the low priority level on the app. The app gives them an option to put up their used projects and </w:t>
      </w:r>
      <w:proofErr w:type="spellStart"/>
      <w:r>
        <w:t>ppts</w:t>
      </w:r>
      <w:proofErr w:type="spellEnd"/>
      <w:r>
        <w:t xml:space="preserve"> as reference for juniors and search for the ones that their seniors have uploaded and they feel like downloading.</w:t>
      </w:r>
    </w:p>
    <w:p w:rsidR="0065007A" w:rsidRDefault="0065007A" w:rsidP="0065007A">
      <w:pPr>
        <w:pStyle w:val="Default"/>
        <w:rPr>
          <w:rFonts w:asciiTheme="minorHAnsi" w:hAnsiTheme="minorHAnsi" w:cstheme="minorBidi"/>
          <w:b/>
          <w:color w:val="auto"/>
          <w:sz w:val="22"/>
          <w:szCs w:val="22"/>
        </w:rPr>
      </w:pPr>
    </w:p>
    <w:p w:rsidR="0065007A" w:rsidRPr="003547D3" w:rsidRDefault="0065007A" w:rsidP="0065007A">
      <w:pPr>
        <w:pStyle w:val="Default"/>
        <w:rPr>
          <w:rFonts w:asciiTheme="minorHAnsi" w:hAnsiTheme="minorHAnsi" w:cstheme="minorBidi"/>
          <w:b/>
          <w:color w:val="auto"/>
          <w:sz w:val="22"/>
          <w:szCs w:val="22"/>
        </w:rPr>
      </w:pPr>
      <w:r w:rsidRPr="003547D3">
        <w:rPr>
          <w:rFonts w:asciiTheme="minorHAnsi" w:hAnsiTheme="minorHAnsi" w:cstheme="minorBidi"/>
          <w:b/>
          <w:color w:val="auto"/>
          <w:sz w:val="22"/>
          <w:szCs w:val="22"/>
        </w:rPr>
        <w:t>Conveyance Sharing:</w:t>
      </w:r>
    </w:p>
    <w:p w:rsidR="0065007A" w:rsidRDefault="0065007A" w:rsidP="0065007A">
      <w:pPr>
        <w:pStyle w:val="level4"/>
        <w:ind w:left="0"/>
      </w:pPr>
      <w:r>
        <w:lastRenderedPageBreak/>
        <w:t>Students prefer sharing cabs (conveyance) to a common destination to reduce upon the travel costs and increase feasibility. Thus, this is another feature on the low priority level on the app. The app gives them an option to put up their travel schedule (date, time, source and destination) and search for the ones with same interests. This would provide them with an option to pool.</w:t>
      </w:r>
    </w:p>
    <w:p w:rsidR="0065007A" w:rsidRDefault="0065007A" w:rsidP="0065007A">
      <w:pPr>
        <w:pStyle w:val="Default"/>
        <w:rPr>
          <w:rFonts w:asciiTheme="minorHAnsi" w:hAnsiTheme="minorHAnsi" w:cstheme="minorBidi"/>
          <w:color w:val="auto"/>
          <w:sz w:val="22"/>
          <w:szCs w:val="22"/>
        </w:rPr>
      </w:pPr>
    </w:p>
    <w:p w:rsidR="0065007A" w:rsidRPr="003547D3" w:rsidRDefault="0065007A" w:rsidP="0065007A">
      <w:pPr>
        <w:pStyle w:val="Default"/>
        <w:rPr>
          <w:rFonts w:asciiTheme="minorHAnsi" w:hAnsiTheme="minorHAnsi" w:cstheme="minorBidi"/>
          <w:b/>
          <w:color w:val="auto"/>
          <w:sz w:val="22"/>
          <w:szCs w:val="22"/>
        </w:rPr>
      </w:pPr>
      <w:r w:rsidRPr="003547D3">
        <w:rPr>
          <w:rFonts w:asciiTheme="minorHAnsi" w:hAnsiTheme="minorHAnsi" w:cstheme="minorBidi"/>
          <w:b/>
          <w:color w:val="auto"/>
          <w:sz w:val="22"/>
          <w:szCs w:val="22"/>
        </w:rPr>
        <w:t>Garage Sale:</w:t>
      </w:r>
    </w:p>
    <w:p w:rsidR="0065007A" w:rsidRDefault="0065007A" w:rsidP="0065007A">
      <w:pPr>
        <w:pStyle w:val="Default"/>
        <w:rPr>
          <w:rFonts w:asciiTheme="minorHAnsi" w:hAnsiTheme="minorHAnsi" w:cstheme="minorBidi"/>
          <w:color w:val="auto"/>
          <w:sz w:val="22"/>
          <w:szCs w:val="22"/>
        </w:rPr>
      </w:pPr>
    </w:p>
    <w:p w:rsidR="0065007A" w:rsidRDefault="0065007A" w:rsidP="0065007A">
      <w:pPr>
        <w:pStyle w:val="level4"/>
        <w:ind w:left="0"/>
      </w:pPr>
      <w:r>
        <w:t>Students prefer sharing the reusable items with their colleagues and peers. The app provides them with a photo upload option so as to upload and share what they want to sell in second hand. Thus, this is another feature on the low priority level on the app. The user can search for the items they desire and can procure the contact of the person concerned with the item.</w:t>
      </w:r>
    </w:p>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p w:rsidR="0065007A" w:rsidRDefault="0065007A" w:rsidP="007F243B">
      <w:pPr>
        <w:jc w:val="center"/>
        <w:rPr>
          <w:rFonts w:ascii="Times New Roman" w:hAnsi="Times New Roman" w:cs="Times New Roman"/>
          <w:color w:val="000000"/>
          <w:sz w:val="36"/>
          <w:szCs w:val="36"/>
        </w:rPr>
      </w:pPr>
      <w:r w:rsidRPr="00BF01FD">
        <w:rPr>
          <w:rFonts w:ascii="Times New Roman" w:hAnsi="Times New Roman" w:cs="Times New Roman"/>
          <w:color w:val="000000"/>
          <w:sz w:val="36"/>
          <w:szCs w:val="36"/>
        </w:rPr>
        <w:lastRenderedPageBreak/>
        <w:t>TECHNOLOGY CONSIDERATIONS</w:t>
      </w:r>
    </w:p>
    <w:p w:rsidR="0065007A" w:rsidRDefault="0065007A" w:rsidP="0065007A">
      <w:pPr>
        <w:rPr>
          <w:noProof/>
        </w:rPr>
      </w:pPr>
      <w:r>
        <w:rPr>
          <w:noProof/>
        </w:rPr>
        <w:t xml:space="preserve">                             </w:t>
      </w:r>
      <w:r>
        <w:rPr>
          <w:noProof/>
        </w:rPr>
        <w:drawing>
          <wp:inline distT="0" distB="0" distL="0" distR="0">
            <wp:extent cx="3931285" cy="3626485"/>
            <wp:effectExtent l="0" t="0" r="0" b="0"/>
            <wp:docPr id="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65007A" w:rsidRPr="00BF01FD" w:rsidRDefault="0065007A" w:rsidP="0065007A">
      <w:pPr>
        <w:rPr>
          <w:sz w:val="24"/>
          <w:szCs w:val="24"/>
        </w:rPr>
      </w:pPr>
      <w:r w:rsidRPr="00BF01FD">
        <w:rPr>
          <w:sz w:val="24"/>
          <w:szCs w:val="24"/>
        </w:rPr>
        <w:t>The software is built with the definition of following frameworks:</w:t>
      </w:r>
    </w:p>
    <w:p w:rsidR="0065007A" w:rsidRPr="00BF01FD" w:rsidRDefault="0065007A" w:rsidP="0065007A">
      <w:pPr>
        <w:numPr>
          <w:ilvl w:val="0"/>
          <w:numId w:val="2"/>
        </w:numPr>
        <w:spacing w:after="0" w:line="240" w:lineRule="exact"/>
        <w:rPr>
          <w:sz w:val="24"/>
          <w:szCs w:val="24"/>
        </w:rPr>
      </w:pPr>
      <w:r w:rsidRPr="00BF01FD">
        <w:rPr>
          <w:sz w:val="24"/>
          <w:szCs w:val="24"/>
        </w:rPr>
        <w:t xml:space="preserve">The database is designed using the Mongo DB framework. </w:t>
      </w:r>
    </w:p>
    <w:p w:rsidR="0065007A" w:rsidRPr="00BF01FD" w:rsidRDefault="0065007A" w:rsidP="0065007A">
      <w:pPr>
        <w:numPr>
          <w:ilvl w:val="0"/>
          <w:numId w:val="2"/>
        </w:numPr>
        <w:spacing w:after="0" w:line="240" w:lineRule="exact"/>
        <w:rPr>
          <w:sz w:val="24"/>
          <w:szCs w:val="24"/>
        </w:rPr>
      </w:pPr>
      <w:r w:rsidRPr="00BF01FD">
        <w:rPr>
          <w:sz w:val="24"/>
          <w:szCs w:val="24"/>
        </w:rPr>
        <w:t xml:space="preserve">The languages (html, CSS, java script, node JS) are built upon the Visual Studio 2015 Enterprise software. </w:t>
      </w:r>
    </w:p>
    <w:p w:rsidR="0065007A" w:rsidRPr="00BF01FD" w:rsidRDefault="0065007A" w:rsidP="0065007A">
      <w:pPr>
        <w:numPr>
          <w:ilvl w:val="0"/>
          <w:numId w:val="2"/>
        </w:numPr>
        <w:spacing w:after="0" w:line="240" w:lineRule="exact"/>
        <w:rPr>
          <w:sz w:val="24"/>
          <w:szCs w:val="24"/>
        </w:rPr>
      </w:pPr>
      <w:r w:rsidRPr="00BF01FD">
        <w:rPr>
          <w:sz w:val="24"/>
          <w:szCs w:val="24"/>
        </w:rPr>
        <w:t xml:space="preserve">The software is majorly designed upon the Microsoft Windows OS. However, it is created as a cross-platform forum to work over Linux and </w:t>
      </w:r>
      <w:proofErr w:type="spellStart"/>
      <w:r w:rsidRPr="00BF01FD">
        <w:rPr>
          <w:sz w:val="24"/>
          <w:szCs w:val="24"/>
        </w:rPr>
        <w:t>iOS</w:t>
      </w:r>
      <w:proofErr w:type="spellEnd"/>
      <w:r w:rsidRPr="00BF01FD">
        <w:rPr>
          <w:sz w:val="24"/>
          <w:szCs w:val="24"/>
        </w:rPr>
        <w:t xml:space="preserve"> as well.</w:t>
      </w:r>
    </w:p>
    <w:p w:rsidR="0065007A" w:rsidRPr="00BF01FD" w:rsidRDefault="0065007A" w:rsidP="0065007A">
      <w:pPr>
        <w:numPr>
          <w:ilvl w:val="0"/>
          <w:numId w:val="2"/>
        </w:numPr>
        <w:shd w:val="clear" w:color="auto" w:fill="FFFFFF"/>
        <w:spacing w:after="60" w:line="240" w:lineRule="auto"/>
        <w:rPr>
          <w:sz w:val="24"/>
          <w:szCs w:val="24"/>
        </w:rPr>
      </w:pPr>
      <w:r w:rsidRPr="00BF01FD">
        <w:rPr>
          <w:sz w:val="24"/>
          <w:szCs w:val="24"/>
        </w:rPr>
        <w:t xml:space="preserve">The Node JS framework: Integration with other Visual Studio features and 3 rd party tools. (Node.js, io.js, JavaScript, </w:t>
      </w:r>
      <w:proofErr w:type="spellStart"/>
      <w:r w:rsidRPr="00BF01FD">
        <w:rPr>
          <w:sz w:val="24"/>
          <w:szCs w:val="24"/>
        </w:rPr>
        <w:t>TypeScript</w:t>
      </w:r>
      <w:proofErr w:type="spellEnd"/>
      <w:r w:rsidRPr="00BF01FD">
        <w:rPr>
          <w:sz w:val="24"/>
          <w:szCs w:val="24"/>
        </w:rPr>
        <w:t>, HTML, CSS, and JSON support)</w:t>
      </w:r>
    </w:p>
    <w:p w:rsidR="0065007A" w:rsidRPr="00BF01FD" w:rsidRDefault="0065007A" w:rsidP="0065007A">
      <w:pPr>
        <w:numPr>
          <w:ilvl w:val="0"/>
          <w:numId w:val="2"/>
        </w:numPr>
        <w:spacing w:after="0" w:line="240" w:lineRule="exact"/>
        <w:rPr>
          <w:sz w:val="24"/>
          <w:szCs w:val="24"/>
        </w:rPr>
      </w:pPr>
      <w:r w:rsidRPr="00BF01FD">
        <w:rPr>
          <w:sz w:val="24"/>
          <w:szCs w:val="24"/>
        </w:rPr>
        <w:t>Communication protocols that interface between the front-end and back-end codes.</w:t>
      </w:r>
    </w:p>
    <w:p w:rsidR="0065007A" w:rsidRDefault="0065007A"/>
    <w:p w:rsidR="00C60759" w:rsidRDefault="00C60759"/>
    <w:p w:rsidR="00C60759" w:rsidRDefault="00C60759"/>
    <w:p w:rsidR="00C60759" w:rsidRDefault="00C60759"/>
    <w:p w:rsidR="00C60759" w:rsidRDefault="00C60759"/>
    <w:p w:rsidR="00C60759" w:rsidRDefault="00C60759"/>
    <w:p w:rsidR="00C60759" w:rsidRDefault="00C60759"/>
    <w:p w:rsidR="007F243B" w:rsidRDefault="007F243B" w:rsidP="007F243B">
      <w:pPr>
        <w:jc w:val="center"/>
        <w:rPr>
          <w:rFonts w:ascii="Times New Roman" w:hAnsi="Times New Roman" w:cs="Times New Roman"/>
          <w:color w:val="000000"/>
          <w:sz w:val="36"/>
          <w:szCs w:val="36"/>
        </w:rPr>
      </w:pPr>
      <w:r>
        <w:rPr>
          <w:rFonts w:ascii="Times New Roman" w:hAnsi="Times New Roman" w:cs="Times New Roman"/>
          <w:color w:val="000000"/>
          <w:sz w:val="36"/>
          <w:szCs w:val="36"/>
        </w:rPr>
        <w:lastRenderedPageBreak/>
        <w:t>SEEDING SURVEYS</w:t>
      </w:r>
    </w:p>
    <w:p w:rsidR="007F243B" w:rsidRDefault="007F243B" w:rsidP="007F243B">
      <w:pPr>
        <w:rPr>
          <w:sz w:val="24"/>
          <w:szCs w:val="24"/>
        </w:rPr>
      </w:pPr>
      <w:r w:rsidRPr="007F243B">
        <w:rPr>
          <w:sz w:val="24"/>
          <w:szCs w:val="24"/>
        </w:rPr>
        <w:t>The</w:t>
      </w:r>
      <w:r>
        <w:rPr>
          <w:sz w:val="24"/>
          <w:szCs w:val="24"/>
        </w:rPr>
        <w:t xml:space="preserve"> company decided to first survey if the project is worth efforts in real-time. The seeding idea was then presented to a few friends who helped in deciding the same.</w:t>
      </w:r>
    </w:p>
    <w:p w:rsidR="007F243B" w:rsidRDefault="007F243B" w:rsidP="007F243B">
      <w:pPr>
        <w:rPr>
          <w:sz w:val="24"/>
          <w:szCs w:val="24"/>
        </w:rPr>
      </w:pPr>
      <w:r>
        <w:rPr>
          <w:sz w:val="24"/>
          <w:szCs w:val="24"/>
        </w:rPr>
        <w:t xml:space="preserve">Here is the link for the same: </w:t>
      </w:r>
      <w:hyperlink r:id="rId12" w:history="1">
        <w:r w:rsidRPr="00675826">
          <w:rPr>
            <w:rStyle w:val="Hyperlink"/>
            <w:rFonts w:ascii="Times" w:hAnsi="Times"/>
            <w:sz w:val="28"/>
            <w:szCs w:val="28"/>
          </w:rPr>
          <w:t>https://docs.google.com/a/st.niituniversity.in/forms/d/e/1FAIpQLSdQRok8juXlh7KKhXiNcEUZWWn9YxTKTtLWmKertD9MFtg0fA/viewform</w:t>
        </w:r>
      </w:hyperlink>
    </w:p>
    <w:p w:rsidR="007F243B" w:rsidRDefault="007F243B" w:rsidP="007F243B">
      <w:pPr>
        <w:rPr>
          <w:sz w:val="24"/>
          <w:szCs w:val="24"/>
        </w:rPr>
      </w:pPr>
      <w:r>
        <w:rPr>
          <w:sz w:val="24"/>
          <w:szCs w:val="24"/>
        </w:rPr>
        <w:t>Responses recorded while initial surveys:</w:t>
      </w:r>
    </w:p>
    <w:p w:rsidR="007F243B" w:rsidRDefault="007F243B" w:rsidP="007F243B">
      <w:pPr>
        <w:rPr>
          <w:sz w:val="24"/>
          <w:szCs w:val="24"/>
        </w:rPr>
      </w:pPr>
      <w:r w:rsidRPr="007F243B">
        <w:rPr>
          <w:sz w:val="24"/>
          <w:szCs w:val="24"/>
        </w:rPr>
        <w:drawing>
          <wp:inline distT="0" distB="0" distL="0" distR="0">
            <wp:extent cx="5943600" cy="2737868"/>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09.37 PM.png"/>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tretch>
                      <a:fillRect/>
                    </a:stretch>
                  </pic:blipFill>
                  <pic:spPr>
                    <a:xfrm>
                      <a:off x="0" y="0"/>
                      <a:ext cx="5943600" cy="2737868"/>
                    </a:xfrm>
                    <a:prstGeom prst="rect">
                      <a:avLst/>
                    </a:prstGeom>
                  </pic:spPr>
                </pic:pic>
              </a:graphicData>
            </a:graphic>
          </wp:inline>
        </w:drawing>
      </w:r>
    </w:p>
    <w:p w:rsidR="007F243B" w:rsidRDefault="007F243B" w:rsidP="007F243B">
      <w:pPr>
        <w:rPr>
          <w:sz w:val="24"/>
          <w:szCs w:val="24"/>
        </w:rPr>
      </w:pPr>
      <w:r w:rsidRPr="007F243B">
        <w:rPr>
          <w:sz w:val="24"/>
          <w:szCs w:val="24"/>
        </w:rPr>
        <w:drawing>
          <wp:inline distT="0" distB="0" distL="0" distR="0">
            <wp:extent cx="5943600" cy="2843530"/>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10.20 PM.png"/>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tretch>
                      <a:fillRect/>
                    </a:stretch>
                  </pic:blipFill>
                  <pic:spPr>
                    <a:xfrm>
                      <a:off x="0" y="0"/>
                      <a:ext cx="5943600" cy="2843530"/>
                    </a:xfrm>
                    <a:prstGeom prst="rect">
                      <a:avLst/>
                    </a:prstGeom>
                  </pic:spPr>
                </pic:pic>
              </a:graphicData>
            </a:graphic>
          </wp:inline>
        </w:drawing>
      </w:r>
    </w:p>
    <w:p w:rsidR="007F243B" w:rsidRDefault="007F243B" w:rsidP="007F243B">
      <w:pPr>
        <w:rPr>
          <w:sz w:val="24"/>
          <w:szCs w:val="24"/>
        </w:rPr>
      </w:pPr>
    </w:p>
    <w:p w:rsidR="007F243B" w:rsidRDefault="007F243B" w:rsidP="007F243B">
      <w:pPr>
        <w:rPr>
          <w:sz w:val="24"/>
          <w:szCs w:val="24"/>
        </w:rPr>
      </w:pPr>
      <w:r w:rsidRPr="007F243B">
        <w:rPr>
          <w:sz w:val="24"/>
          <w:szCs w:val="24"/>
        </w:rPr>
        <w:lastRenderedPageBreak/>
        <w:drawing>
          <wp:inline distT="0" distB="0" distL="0" distR="0">
            <wp:extent cx="5943600" cy="2686685"/>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10.28 PM.png"/>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tretch>
                      <a:fillRect/>
                    </a:stretch>
                  </pic:blipFill>
                  <pic:spPr>
                    <a:xfrm>
                      <a:off x="0" y="0"/>
                      <a:ext cx="5943600" cy="2686685"/>
                    </a:xfrm>
                    <a:prstGeom prst="rect">
                      <a:avLst/>
                    </a:prstGeom>
                  </pic:spPr>
                </pic:pic>
              </a:graphicData>
            </a:graphic>
          </wp:inline>
        </w:drawing>
      </w:r>
    </w:p>
    <w:p w:rsidR="007F243B" w:rsidRDefault="007F243B" w:rsidP="007F243B">
      <w:pPr>
        <w:rPr>
          <w:sz w:val="24"/>
          <w:szCs w:val="24"/>
        </w:rPr>
      </w:pPr>
      <w:r>
        <w:rPr>
          <w:sz w:val="24"/>
          <w:szCs w:val="24"/>
        </w:rPr>
        <w:t xml:space="preserve"> </w:t>
      </w:r>
    </w:p>
    <w:p w:rsidR="007F243B" w:rsidRPr="007F243B" w:rsidRDefault="007F243B" w:rsidP="007F243B">
      <w:pPr>
        <w:rPr>
          <w:sz w:val="24"/>
          <w:szCs w:val="24"/>
        </w:rPr>
      </w:pPr>
    </w:p>
    <w:p w:rsidR="007F243B" w:rsidRDefault="007F243B" w:rsidP="007F243B">
      <w:pPr>
        <w:jc w:val="center"/>
        <w:rPr>
          <w:rFonts w:ascii="Times New Roman" w:hAnsi="Times New Roman" w:cs="Times New Roman"/>
          <w:color w:val="000000"/>
          <w:sz w:val="36"/>
          <w:szCs w:val="36"/>
        </w:rPr>
      </w:pPr>
    </w:p>
    <w:p w:rsidR="007F243B" w:rsidRDefault="007F243B" w:rsidP="007F243B">
      <w:pPr>
        <w:jc w:val="center"/>
        <w:rPr>
          <w:rFonts w:ascii="Times New Roman" w:hAnsi="Times New Roman" w:cs="Times New Roman"/>
          <w:color w:val="000000"/>
          <w:sz w:val="36"/>
          <w:szCs w:val="36"/>
        </w:rPr>
      </w:pPr>
    </w:p>
    <w:p w:rsidR="007F243B" w:rsidRDefault="007F243B" w:rsidP="007F243B">
      <w:pPr>
        <w:jc w:val="center"/>
        <w:rPr>
          <w:rFonts w:ascii="Times New Roman" w:hAnsi="Times New Roman" w:cs="Times New Roman"/>
          <w:color w:val="000000"/>
          <w:sz w:val="36"/>
          <w:szCs w:val="36"/>
        </w:rPr>
      </w:pPr>
    </w:p>
    <w:p w:rsidR="007F243B" w:rsidRDefault="007F243B" w:rsidP="007F243B">
      <w:pPr>
        <w:jc w:val="center"/>
        <w:rPr>
          <w:rFonts w:ascii="Times New Roman" w:hAnsi="Times New Roman" w:cs="Times New Roman"/>
          <w:color w:val="000000"/>
          <w:sz w:val="36"/>
          <w:szCs w:val="36"/>
        </w:rPr>
      </w:pPr>
    </w:p>
    <w:p w:rsidR="007F243B" w:rsidRDefault="007F243B" w:rsidP="007F243B">
      <w:pPr>
        <w:jc w:val="center"/>
        <w:rPr>
          <w:rFonts w:ascii="Times New Roman" w:hAnsi="Times New Roman" w:cs="Times New Roman"/>
          <w:color w:val="000000"/>
          <w:sz w:val="36"/>
          <w:szCs w:val="36"/>
        </w:rPr>
      </w:pPr>
    </w:p>
    <w:p w:rsidR="007F243B" w:rsidRDefault="007F243B" w:rsidP="007F243B">
      <w:pPr>
        <w:jc w:val="center"/>
        <w:rPr>
          <w:rFonts w:ascii="Times New Roman" w:hAnsi="Times New Roman" w:cs="Times New Roman"/>
          <w:color w:val="000000"/>
          <w:sz w:val="36"/>
          <w:szCs w:val="36"/>
        </w:rPr>
      </w:pPr>
    </w:p>
    <w:p w:rsidR="007F243B" w:rsidRDefault="007F243B" w:rsidP="007F243B">
      <w:pPr>
        <w:jc w:val="center"/>
        <w:rPr>
          <w:rFonts w:ascii="Times New Roman" w:hAnsi="Times New Roman" w:cs="Times New Roman"/>
          <w:color w:val="000000"/>
          <w:sz w:val="36"/>
          <w:szCs w:val="36"/>
        </w:rPr>
      </w:pPr>
    </w:p>
    <w:p w:rsidR="007F243B" w:rsidRDefault="007F243B" w:rsidP="007F243B">
      <w:pPr>
        <w:jc w:val="center"/>
        <w:rPr>
          <w:rFonts w:ascii="Times New Roman" w:hAnsi="Times New Roman" w:cs="Times New Roman"/>
          <w:color w:val="000000"/>
          <w:sz w:val="36"/>
          <w:szCs w:val="36"/>
        </w:rPr>
      </w:pPr>
    </w:p>
    <w:p w:rsidR="007F243B" w:rsidRDefault="007F243B" w:rsidP="007F243B">
      <w:pPr>
        <w:jc w:val="center"/>
        <w:rPr>
          <w:rFonts w:ascii="Times New Roman" w:hAnsi="Times New Roman" w:cs="Times New Roman"/>
          <w:color w:val="000000"/>
          <w:sz w:val="36"/>
          <w:szCs w:val="36"/>
        </w:rPr>
      </w:pPr>
    </w:p>
    <w:p w:rsidR="007F243B" w:rsidRDefault="007F243B" w:rsidP="007F243B">
      <w:pPr>
        <w:jc w:val="center"/>
        <w:rPr>
          <w:rFonts w:ascii="Times New Roman" w:hAnsi="Times New Roman" w:cs="Times New Roman"/>
          <w:color w:val="000000"/>
          <w:sz w:val="36"/>
          <w:szCs w:val="36"/>
        </w:rPr>
      </w:pPr>
    </w:p>
    <w:p w:rsidR="007F243B" w:rsidRDefault="007F243B" w:rsidP="007F243B">
      <w:pPr>
        <w:jc w:val="center"/>
        <w:rPr>
          <w:rFonts w:ascii="Times New Roman" w:hAnsi="Times New Roman" w:cs="Times New Roman"/>
          <w:color w:val="000000"/>
          <w:sz w:val="36"/>
          <w:szCs w:val="36"/>
        </w:rPr>
      </w:pPr>
    </w:p>
    <w:p w:rsidR="00C60759" w:rsidRDefault="00C60759" w:rsidP="007F243B">
      <w:pPr>
        <w:jc w:val="center"/>
        <w:rPr>
          <w:rFonts w:ascii="Times New Roman" w:hAnsi="Times New Roman" w:cs="Times New Roman"/>
          <w:color w:val="000000"/>
          <w:sz w:val="36"/>
          <w:szCs w:val="36"/>
        </w:rPr>
      </w:pPr>
      <w:r w:rsidRPr="00BF01FD">
        <w:rPr>
          <w:rFonts w:ascii="Times New Roman" w:hAnsi="Times New Roman" w:cs="Times New Roman"/>
          <w:color w:val="000000"/>
          <w:sz w:val="36"/>
          <w:szCs w:val="36"/>
        </w:rPr>
        <w:lastRenderedPageBreak/>
        <w:t>PRODUCT/SERVICE MARKETPLACE</w:t>
      </w:r>
    </w:p>
    <w:p w:rsidR="00C60759" w:rsidRDefault="00C60759" w:rsidP="00C60759">
      <w:pPr>
        <w:rPr>
          <w:sz w:val="24"/>
          <w:szCs w:val="24"/>
        </w:rPr>
      </w:pPr>
    </w:p>
    <w:p w:rsidR="00C60759" w:rsidRDefault="00C60759" w:rsidP="00C60759">
      <w:pPr>
        <w:rPr>
          <w:sz w:val="24"/>
          <w:szCs w:val="24"/>
        </w:rPr>
      </w:pPr>
      <w:r w:rsidRPr="00BF01FD">
        <w:rPr>
          <w:sz w:val="24"/>
          <w:szCs w:val="24"/>
        </w:rPr>
        <w:t>The</w:t>
      </w:r>
      <w:r>
        <w:rPr>
          <w:sz w:val="24"/>
          <w:szCs w:val="24"/>
        </w:rPr>
        <w:t xml:space="preserve"> software has been designed majorly for University students. However, it can be generalized and extended to local area space where people can interact and share their entertainment, study material and conveyance through the app.</w:t>
      </w:r>
    </w:p>
    <w:p w:rsidR="00C60759" w:rsidRPr="00403873" w:rsidRDefault="00C60759" w:rsidP="00C60759">
      <w:pPr>
        <w:rPr>
          <w:sz w:val="24"/>
          <w:szCs w:val="24"/>
        </w:rPr>
      </w:pPr>
      <w:r w:rsidRPr="00403873">
        <w:rPr>
          <w:sz w:val="24"/>
          <w:szCs w:val="24"/>
        </w:rPr>
        <w:t xml:space="preserve">The user can sign up with the university/domain login and share their contact (email/phone no) if they feel like. The user needs to explain their interests in particular movie/novel genres so that other users can request them. The user is also allowed to upload the </w:t>
      </w:r>
      <w:proofErr w:type="spellStart"/>
      <w:r w:rsidRPr="00403873">
        <w:rPr>
          <w:sz w:val="24"/>
          <w:szCs w:val="24"/>
        </w:rPr>
        <w:t>ppts</w:t>
      </w:r>
      <w:proofErr w:type="spellEnd"/>
      <w:r w:rsidRPr="00403873">
        <w:rPr>
          <w:sz w:val="24"/>
          <w:szCs w:val="24"/>
        </w:rPr>
        <w:t xml:space="preserve"> and presentations they created for the juniors to refer. He/she can draw out the details of their journey so as to check if anybody else matches the same. The user can look up under specific headings (entertainment, studies, conveyance) and check if their requirements match any of the ones uploaded and can then contact the concerned person. The user is also allowed to make requests to a specified person for contact regarding the requirement.</w:t>
      </w:r>
    </w:p>
    <w:p w:rsidR="00C60759" w:rsidRDefault="00C60759" w:rsidP="00C60759">
      <w:pPr>
        <w:rPr>
          <w:sz w:val="24"/>
          <w:szCs w:val="24"/>
        </w:rPr>
      </w:pPr>
      <w:r>
        <w:rPr>
          <w:sz w:val="24"/>
          <w:szCs w:val="24"/>
        </w:rPr>
        <w:t>Here are the responses that have been recorded for the surveys:</w:t>
      </w:r>
    </w:p>
    <w:p w:rsidR="00C60759" w:rsidRDefault="00C60759" w:rsidP="00C60759">
      <w:pPr>
        <w:rPr>
          <w:sz w:val="24"/>
          <w:szCs w:val="24"/>
        </w:rPr>
      </w:pPr>
      <w:r>
        <w:rPr>
          <w:sz w:val="24"/>
          <w:szCs w:val="24"/>
        </w:rPr>
        <w:t xml:space="preserve">The link to the survey questions: </w:t>
      </w:r>
      <w:hyperlink r:id="rId16" w:history="1">
        <w:r w:rsidRPr="00A82D73">
          <w:rPr>
            <w:rStyle w:val="Hyperlink"/>
            <w:sz w:val="24"/>
            <w:szCs w:val="24"/>
          </w:rPr>
          <w:t>https://drive.google.com/open?id=106nrUHpPJbuwHH0KGF8CrogIt4Tui3VpNfJ0K841ZL8</w:t>
        </w:r>
      </w:hyperlink>
    </w:p>
    <w:p w:rsidR="00C60759" w:rsidRPr="00BF01FD" w:rsidRDefault="00C60759" w:rsidP="00C60759">
      <w:pPr>
        <w:rPr>
          <w:b/>
          <w:sz w:val="24"/>
          <w:szCs w:val="24"/>
        </w:rPr>
      </w:pPr>
      <w:r w:rsidRPr="00BF01FD">
        <w:rPr>
          <w:b/>
          <w:noProof/>
          <w:sz w:val="24"/>
          <w:szCs w:val="24"/>
        </w:rPr>
        <w:drawing>
          <wp:inline distT="0" distB="0" distL="0" distR="0">
            <wp:extent cx="5734050" cy="2802701"/>
            <wp:effectExtent l="1905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5734050" cy="2802701"/>
                    </a:xfrm>
                    <a:prstGeom prst="rect">
                      <a:avLst/>
                    </a:prstGeom>
                    <a:noFill/>
                    <a:ln w="9525">
                      <a:noFill/>
                      <a:miter lim="800000"/>
                      <a:headEnd/>
                      <a:tailEnd/>
                    </a:ln>
                  </pic:spPr>
                </pic:pic>
              </a:graphicData>
            </a:graphic>
          </wp:inline>
        </w:drawing>
      </w:r>
    </w:p>
    <w:p w:rsidR="00C60759" w:rsidRDefault="00C60759" w:rsidP="00C60759">
      <w:r>
        <w:rPr>
          <w:noProof/>
        </w:rPr>
        <w:lastRenderedPageBreak/>
        <w:drawing>
          <wp:inline distT="0" distB="0" distL="0" distR="0">
            <wp:extent cx="5734050" cy="280270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5734050" cy="2802701"/>
                    </a:xfrm>
                    <a:prstGeom prst="rect">
                      <a:avLst/>
                    </a:prstGeom>
                    <a:noFill/>
                    <a:ln w="9525">
                      <a:noFill/>
                      <a:miter lim="800000"/>
                      <a:headEnd/>
                      <a:tailEnd/>
                    </a:ln>
                  </pic:spPr>
                </pic:pic>
              </a:graphicData>
            </a:graphic>
          </wp:inline>
        </w:drawing>
      </w:r>
    </w:p>
    <w:p w:rsidR="00C60759" w:rsidRDefault="00C60759" w:rsidP="00C60759">
      <w:r>
        <w:rPr>
          <w:noProof/>
        </w:rPr>
        <w:drawing>
          <wp:inline distT="0" distB="0" distL="0" distR="0">
            <wp:extent cx="5734050" cy="260972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5739362" cy="2612146"/>
                    </a:xfrm>
                    <a:prstGeom prst="rect">
                      <a:avLst/>
                    </a:prstGeom>
                    <a:noFill/>
                    <a:ln w="9525">
                      <a:noFill/>
                      <a:miter lim="800000"/>
                      <a:headEnd/>
                      <a:tailEnd/>
                    </a:ln>
                  </pic:spPr>
                </pic:pic>
              </a:graphicData>
            </a:graphic>
          </wp:inline>
        </w:drawing>
      </w:r>
    </w:p>
    <w:p w:rsidR="00C60759" w:rsidRDefault="00C60759" w:rsidP="00C60759">
      <w:r>
        <w:rPr>
          <w:noProof/>
        </w:rPr>
        <w:drawing>
          <wp:inline distT="0" distB="0" distL="0" distR="0">
            <wp:extent cx="5724525" cy="1782597"/>
            <wp:effectExtent l="19050" t="0" r="952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5724525" cy="1782597"/>
                    </a:xfrm>
                    <a:prstGeom prst="rect">
                      <a:avLst/>
                    </a:prstGeom>
                    <a:noFill/>
                    <a:ln w="9525">
                      <a:noFill/>
                      <a:miter lim="800000"/>
                      <a:headEnd/>
                      <a:tailEnd/>
                    </a:ln>
                  </pic:spPr>
                </pic:pic>
              </a:graphicData>
            </a:graphic>
          </wp:inline>
        </w:drawing>
      </w:r>
    </w:p>
    <w:p w:rsidR="00C60759" w:rsidRDefault="00C60759" w:rsidP="00C60759"/>
    <w:p w:rsidR="00C60759" w:rsidRDefault="00C60759" w:rsidP="00C60759"/>
    <w:p w:rsidR="007F243B" w:rsidRDefault="007F243B" w:rsidP="007F243B">
      <w:pPr>
        <w:jc w:val="center"/>
        <w:rPr>
          <w:rFonts w:ascii="Times New Roman" w:hAnsi="Times New Roman" w:cs="Times New Roman"/>
          <w:color w:val="000000"/>
          <w:sz w:val="36"/>
          <w:szCs w:val="36"/>
        </w:rPr>
      </w:pPr>
      <w:r>
        <w:rPr>
          <w:rFonts w:ascii="Times New Roman" w:hAnsi="Times New Roman" w:cs="Times New Roman"/>
          <w:color w:val="000000"/>
          <w:sz w:val="36"/>
          <w:szCs w:val="36"/>
        </w:rPr>
        <w:lastRenderedPageBreak/>
        <w:t>THREATS</w:t>
      </w:r>
    </w:p>
    <w:p w:rsidR="007F243B" w:rsidRDefault="007F243B" w:rsidP="007F243B">
      <w:pPr>
        <w:rPr>
          <w:sz w:val="24"/>
          <w:szCs w:val="24"/>
        </w:rPr>
      </w:pPr>
      <w:r w:rsidRPr="007F243B">
        <w:rPr>
          <w:sz w:val="24"/>
          <w:szCs w:val="24"/>
        </w:rPr>
        <w:t>The</w:t>
      </w:r>
      <w:r>
        <w:rPr>
          <w:sz w:val="24"/>
          <w:szCs w:val="24"/>
        </w:rPr>
        <w:t xml:space="preserve"> project idea could face serious oppositions or failures if the following </w:t>
      </w:r>
      <w:r w:rsidR="004E6F7A">
        <w:rPr>
          <w:sz w:val="24"/>
          <w:szCs w:val="24"/>
        </w:rPr>
        <w:t>conditions are somehow invalidated:</w:t>
      </w:r>
    </w:p>
    <w:p w:rsidR="004E6F7A" w:rsidRDefault="004E6F7A" w:rsidP="004E6F7A">
      <w:pPr>
        <w:pStyle w:val="ListParagraph"/>
        <w:numPr>
          <w:ilvl w:val="0"/>
          <w:numId w:val="4"/>
        </w:numPr>
        <w:rPr>
          <w:sz w:val="24"/>
          <w:szCs w:val="24"/>
        </w:rPr>
      </w:pPr>
      <w:r>
        <w:rPr>
          <w:sz w:val="24"/>
          <w:szCs w:val="24"/>
        </w:rPr>
        <w:t>The people are not willing to share their private collections.</w:t>
      </w:r>
    </w:p>
    <w:p w:rsidR="004E6F7A" w:rsidRDefault="004E6F7A" w:rsidP="004E6F7A">
      <w:pPr>
        <w:pStyle w:val="ListParagraph"/>
        <w:numPr>
          <w:ilvl w:val="0"/>
          <w:numId w:val="4"/>
        </w:numPr>
        <w:rPr>
          <w:sz w:val="24"/>
          <w:szCs w:val="24"/>
        </w:rPr>
      </w:pPr>
      <w:r>
        <w:rPr>
          <w:sz w:val="24"/>
          <w:szCs w:val="24"/>
        </w:rPr>
        <w:t>People are not open to interacting with new people or getting to socialize.</w:t>
      </w:r>
    </w:p>
    <w:p w:rsidR="004E6F7A" w:rsidRDefault="004E6F7A" w:rsidP="004E6F7A">
      <w:pPr>
        <w:pStyle w:val="ListParagraph"/>
        <w:numPr>
          <w:ilvl w:val="0"/>
          <w:numId w:val="4"/>
        </w:numPr>
        <w:rPr>
          <w:sz w:val="24"/>
          <w:szCs w:val="24"/>
        </w:rPr>
      </w:pPr>
      <w:r>
        <w:rPr>
          <w:sz w:val="24"/>
          <w:szCs w:val="24"/>
        </w:rPr>
        <w:t>The physical exchange is not possible between two interested parties.</w:t>
      </w:r>
    </w:p>
    <w:p w:rsidR="004E6F7A" w:rsidRDefault="004E6F7A" w:rsidP="004E6F7A">
      <w:pPr>
        <w:pStyle w:val="ListParagraph"/>
        <w:numPr>
          <w:ilvl w:val="0"/>
          <w:numId w:val="4"/>
        </w:numPr>
        <w:rPr>
          <w:sz w:val="24"/>
          <w:szCs w:val="24"/>
        </w:rPr>
      </w:pPr>
      <w:r>
        <w:rPr>
          <w:sz w:val="24"/>
          <w:szCs w:val="24"/>
        </w:rPr>
        <w:t>The people don’t sign up or update data on the concerned forum and don’t make it visible.</w:t>
      </w:r>
    </w:p>
    <w:p w:rsidR="004E6F7A" w:rsidRDefault="004E6F7A" w:rsidP="004E6F7A">
      <w:pPr>
        <w:rPr>
          <w:sz w:val="24"/>
          <w:szCs w:val="24"/>
        </w:rPr>
      </w:pPr>
      <w:r>
        <w:rPr>
          <w:sz w:val="24"/>
          <w:szCs w:val="24"/>
        </w:rPr>
        <w:t>The threats are taken care of in the manner where the app is made completely interactive and lucid for usage. It is considered that students are generally open to socializing and procuring their needed stuff from sources.</w:t>
      </w:r>
    </w:p>
    <w:p w:rsidR="009C5877" w:rsidRDefault="009C5877" w:rsidP="004E6F7A">
      <w:pPr>
        <w:rPr>
          <w:sz w:val="24"/>
          <w:szCs w:val="24"/>
        </w:rPr>
      </w:pPr>
      <w:r>
        <w:rPr>
          <w:sz w:val="24"/>
          <w:szCs w:val="24"/>
        </w:rPr>
        <w:t>The main questions that we tried to answer were:</w:t>
      </w:r>
    </w:p>
    <w:p w:rsidR="00000000" w:rsidRPr="00167297" w:rsidRDefault="009C5877" w:rsidP="009C5877">
      <w:pPr>
        <w:numPr>
          <w:ilvl w:val="1"/>
          <w:numId w:val="6"/>
        </w:numPr>
        <w:tabs>
          <w:tab w:val="clear" w:pos="1440"/>
        </w:tabs>
        <w:ind w:left="851" w:hanging="425"/>
        <w:rPr>
          <w:b/>
          <w:sz w:val="24"/>
          <w:szCs w:val="24"/>
        </w:rPr>
      </w:pPr>
      <w:r w:rsidRPr="00167297">
        <w:rPr>
          <w:b/>
          <w:sz w:val="24"/>
          <w:szCs w:val="24"/>
          <w:lang w:val="en-GB"/>
        </w:rPr>
        <w:t xml:space="preserve">What are current process problems? </w:t>
      </w:r>
      <w:r w:rsidR="00167297" w:rsidRPr="00167297">
        <w:rPr>
          <w:b/>
          <w:sz w:val="24"/>
          <w:szCs w:val="24"/>
          <w:lang w:val="en-GB"/>
        </w:rPr>
        <w:t>What if the system wasn’t implemented?</w:t>
      </w:r>
    </w:p>
    <w:p w:rsidR="009C5877" w:rsidRPr="009C5877" w:rsidRDefault="009C5877" w:rsidP="009C5877">
      <w:pPr>
        <w:pStyle w:val="ListParagraph"/>
        <w:numPr>
          <w:ilvl w:val="2"/>
          <w:numId w:val="6"/>
        </w:numPr>
        <w:ind w:left="851" w:hanging="425"/>
        <w:rPr>
          <w:sz w:val="24"/>
          <w:szCs w:val="24"/>
        </w:rPr>
      </w:pPr>
      <w:r>
        <w:rPr>
          <w:sz w:val="24"/>
          <w:szCs w:val="24"/>
        </w:rPr>
        <w:t>The people will have to go on various platforms to find their required leisure time stuff and there are major chances that they won’t end up finding them.</w:t>
      </w:r>
    </w:p>
    <w:p w:rsidR="00000000" w:rsidRPr="00167297" w:rsidRDefault="00167297" w:rsidP="009C5877">
      <w:pPr>
        <w:numPr>
          <w:ilvl w:val="1"/>
          <w:numId w:val="6"/>
        </w:numPr>
        <w:tabs>
          <w:tab w:val="clear" w:pos="1440"/>
        </w:tabs>
        <w:ind w:left="851" w:hanging="425"/>
        <w:rPr>
          <w:b/>
          <w:sz w:val="24"/>
          <w:szCs w:val="24"/>
        </w:rPr>
      </w:pPr>
      <w:r w:rsidRPr="00167297">
        <w:rPr>
          <w:b/>
          <w:sz w:val="24"/>
          <w:szCs w:val="24"/>
          <w:lang w:val="en-GB"/>
        </w:rPr>
        <w:t>How will the proposed system help?</w:t>
      </w:r>
    </w:p>
    <w:p w:rsidR="009C5877" w:rsidRDefault="009C5877" w:rsidP="009C5877">
      <w:pPr>
        <w:pStyle w:val="ListParagraph"/>
        <w:numPr>
          <w:ilvl w:val="2"/>
          <w:numId w:val="6"/>
        </w:numPr>
        <w:ind w:left="567" w:hanging="141"/>
        <w:rPr>
          <w:sz w:val="24"/>
          <w:szCs w:val="24"/>
        </w:rPr>
      </w:pPr>
      <w:r>
        <w:rPr>
          <w:sz w:val="24"/>
          <w:szCs w:val="24"/>
        </w:rPr>
        <w:t xml:space="preserve">   The system will provide an easy platform for people to come forward and share their      </w:t>
      </w:r>
    </w:p>
    <w:p w:rsidR="009C5877" w:rsidRPr="009C5877" w:rsidRDefault="009C5877" w:rsidP="009C5877">
      <w:pPr>
        <w:pStyle w:val="ListParagraph"/>
        <w:ind w:left="567"/>
        <w:rPr>
          <w:sz w:val="24"/>
          <w:szCs w:val="24"/>
        </w:rPr>
      </w:pPr>
      <w:r>
        <w:rPr>
          <w:sz w:val="24"/>
          <w:szCs w:val="24"/>
        </w:rPr>
        <w:t xml:space="preserve">      </w:t>
      </w:r>
      <w:proofErr w:type="gramStart"/>
      <w:r>
        <w:rPr>
          <w:sz w:val="24"/>
          <w:szCs w:val="24"/>
        </w:rPr>
        <w:t>documents</w:t>
      </w:r>
      <w:proofErr w:type="gramEnd"/>
      <w:r>
        <w:rPr>
          <w:sz w:val="24"/>
          <w:szCs w:val="24"/>
        </w:rPr>
        <w:t xml:space="preserve"> on a common portal</w:t>
      </w:r>
      <w:r w:rsidR="00863D64">
        <w:rPr>
          <w:sz w:val="24"/>
          <w:szCs w:val="24"/>
        </w:rPr>
        <w:t xml:space="preserve"> and even help in socializing.</w:t>
      </w:r>
    </w:p>
    <w:p w:rsidR="00000000" w:rsidRPr="00167297" w:rsidRDefault="00167297" w:rsidP="009C5877">
      <w:pPr>
        <w:numPr>
          <w:ilvl w:val="1"/>
          <w:numId w:val="6"/>
        </w:numPr>
        <w:tabs>
          <w:tab w:val="clear" w:pos="1440"/>
        </w:tabs>
        <w:ind w:left="851" w:hanging="425"/>
        <w:rPr>
          <w:b/>
          <w:sz w:val="24"/>
          <w:szCs w:val="24"/>
        </w:rPr>
      </w:pPr>
      <w:r w:rsidRPr="00167297">
        <w:rPr>
          <w:b/>
          <w:sz w:val="24"/>
          <w:szCs w:val="24"/>
          <w:lang w:val="en-GB"/>
        </w:rPr>
        <w:t>What will be the integration problems?</w:t>
      </w:r>
      <w:r w:rsidR="00863D64" w:rsidRPr="00167297">
        <w:rPr>
          <w:b/>
          <w:sz w:val="24"/>
          <w:szCs w:val="24"/>
          <w:lang w:val="en-GB"/>
        </w:rPr>
        <w:t xml:space="preserve"> </w:t>
      </w:r>
      <w:r w:rsidRPr="00167297">
        <w:rPr>
          <w:b/>
          <w:sz w:val="24"/>
          <w:szCs w:val="24"/>
          <w:lang w:val="en-GB"/>
        </w:rPr>
        <w:t>Is new technology needed? What skills?</w:t>
      </w:r>
    </w:p>
    <w:p w:rsidR="00863D64" w:rsidRDefault="00863D64" w:rsidP="00863D64">
      <w:pPr>
        <w:pStyle w:val="ListParagraph"/>
        <w:numPr>
          <w:ilvl w:val="2"/>
          <w:numId w:val="6"/>
        </w:numPr>
        <w:ind w:left="426" w:firstLine="0"/>
        <w:rPr>
          <w:sz w:val="24"/>
          <w:szCs w:val="24"/>
        </w:rPr>
      </w:pPr>
      <w:r>
        <w:rPr>
          <w:sz w:val="24"/>
          <w:szCs w:val="24"/>
        </w:rPr>
        <w:t xml:space="preserve">   The integration would require constant update feature and an option to the user         </w:t>
      </w:r>
    </w:p>
    <w:p w:rsidR="00863D64" w:rsidRDefault="00863D64" w:rsidP="00863D64">
      <w:pPr>
        <w:pStyle w:val="ListParagraph"/>
        <w:ind w:left="426"/>
        <w:rPr>
          <w:sz w:val="24"/>
          <w:szCs w:val="24"/>
        </w:rPr>
      </w:pPr>
      <w:r>
        <w:rPr>
          <w:sz w:val="24"/>
          <w:szCs w:val="24"/>
        </w:rPr>
        <w:t xml:space="preserve">         </w:t>
      </w:r>
      <w:proofErr w:type="gramStart"/>
      <w:r>
        <w:rPr>
          <w:sz w:val="24"/>
          <w:szCs w:val="24"/>
        </w:rPr>
        <w:t>to</w:t>
      </w:r>
      <w:proofErr w:type="gramEnd"/>
      <w:r>
        <w:rPr>
          <w:sz w:val="24"/>
          <w:szCs w:val="24"/>
        </w:rPr>
        <w:t xml:space="preserve"> secure their contacts and share only items that they want to. The admin would </w:t>
      </w:r>
    </w:p>
    <w:p w:rsidR="00863D64" w:rsidRPr="00863D64" w:rsidRDefault="00863D64" w:rsidP="00863D64">
      <w:pPr>
        <w:pStyle w:val="ListParagraph"/>
        <w:ind w:left="426"/>
        <w:rPr>
          <w:sz w:val="24"/>
          <w:szCs w:val="24"/>
        </w:rPr>
      </w:pPr>
      <w:r>
        <w:rPr>
          <w:sz w:val="24"/>
          <w:szCs w:val="24"/>
        </w:rPr>
        <w:t xml:space="preserve">         </w:t>
      </w:r>
      <w:proofErr w:type="gramStart"/>
      <w:r>
        <w:rPr>
          <w:sz w:val="24"/>
          <w:szCs w:val="24"/>
        </w:rPr>
        <w:t>reserve</w:t>
      </w:r>
      <w:proofErr w:type="gramEnd"/>
      <w:r>
        <w:rPr>
          <w:sz w:val="24"/>
          <w:szCs w:val="24"/>
        </w:rPr>
        <w:t xml:space="preserve"> security rights and the function would be implemented by java-scripting.</w:t>
      </w:r>
    </w:p>
    <w:p w:rsidR="00000000" w:rsidRPr="00167297" w:rsidRDefault="00167297" w:rsidP="009C5877">
      <w:pPr>
        <w:numPr>
          <w:ilvl w:val="1"/>
          <w:numId w:val="6"/>
        </w:numPr>
        <w:tabs>
          <w:tab w:val="clear" w:pos="1440"/>
          <w:tab w:val="num" w:pos="851"/>
        </w:tabs>
        <w:ind w:hanging="1014"/>
        <w:rPr>
          <w:b/>
          <w:sz w:val="24"/>
          <w:szCs w:val="24"/>
        </w:rPr>
      </w:pPr>
      <w:r w:rsidRPr="00167297">
        <w:rPr>
          <w:b/>
          <w:sz w:val="24"/>
          <w:szCs w:val="24"/>
          <w:lang w:val="en-GB"/>
        </w:rPr>
        <w:t xml:space="preserve">What facilities must be supported </w:t>
      </w:r>
      <w:r w:rsidRPr="00167297">
        <w:rPr>
          <w:b/>
          <w:sz w:val="24"/>
          <w:szCs w:val="24"/>
          <w:lang w:val="en-GB"/>
        </w:rPr>
        <w:t>by the proposed system?</w:t>
      </w:r>
    </w:p>
    <w:p w:rsidR="00863D64" w:rsidRDefault="00863D64" w:rsidP="00863D64">
      <w:pPr>
        <w:pStyle w:val="ListParagraph"/>
        <w:numPr>
          <w:ilvl w:val="2"/>
          <w:numId w:val="6"/>
        </w:numPr>
        <w:ind w:left="426" w:firstLine="0"/>
        <w:rPr>
          <w:sz w:val="24"/>
          <w:szCs w:val="24"/>
        </w:rPr>
      </w:pPr>
      <w:r>
        <w:rPr>
          <w:sz w:val="24"/>
          <w:szCs w:val="24"/>
        </w:rPr>
        <w:t xml:space="preserve">   The app should be lucid and comprehendible and cross-platform for easy handling and </w:t>
      </w:r>
    </w:p>
    <w:p w:rsidR="00863D64" w:rsidRPr="00863D64" w:rsidRDefault="00863D64" w:rsidP="00863D64">
      <w:pPr>
        <w:pStyle w:val="ListParagraph"/>
        <w:ind w:left="426"/>
        <w:rPr>
          <w:sz w:val="24"/>
          <w:szCs w:val="24"/>
        </w:rPr>
      </w:pPr>
      <w:r>
        <w:rPr>
          <w:sz w:val="24"/>
          <w:szCs w:val="24"/>
        </w:rPr>
        <w:t xml:space="preserve">         </w:t>
      </w:r>
      <w:proofErr w:type="gramStart"/>
      <w:r>
        <w:rPr>
          <w:sz w:val="24"/>
          <w:szCs w:val="24"/>
        </w:rPr>
        <w:t>access</w:t>
      </w:r>
      <w:proofErr w:type="gramEnd"/>
      <w:r>
        <w:rPr>
          <w:sz w:val="24"/>
          <w:szCs w:val="24"/>
        </w:rPr>
        <w:t>.</w:t>
      </w:r>
    </w:p>
    <w:p w:rsidR="009C5877" w:rsidRDefault="009C5877" w:rsidP="004E6F7A">
      <w:pPr>
        <w:rPr>
          <w:sz w:val="24"/>
          <w:szCs w:val="24"/>
        </w:rPr>
      </w:pPr>
    </w:p>
    <w:p w:rsidR="004E6F7A" w:rsidRDefault="004E6F7A" w:rsidP="004E6F7A">
      <w:pPr>
        <w:rPr>
          <w:sz w:val="24"/>
          <w:szCs w:val="24"/>
        </w:rPr>
      </w:pPr>
    </w:p>
    <w:p w:rsidR="004E6F7A" w:rsidRDefault="004E6F7A" w:rsidP="004E6F7A">
      <w:pPr>
        <w:rPr>
          <w:sz w:val="24"/>
          <w:szCs w:val="24"/>
        </w:rPr>
      </w:pPr>
    </w:p>
    <w:p w:rsidR="00C60759" w:rsidRDefault="00C60759" w:rsidP="004E6F7A">
      <w:pPr>
        <w:jc w:val="center"/>
        <w:rPr>
          <w:rFonts w:ascii="Times New Roman" w:hAnsi="Times New Roman" w:cs="Times New Roman"/>
          <w:color w:val="000000"/>
          <w:sz w:val="36"/>
          <w:szCs w:val="36"/>
        </w:rPr>
      </w:pPr>
      <w:r w:rsidRPr="003C4854">
        <w:rPr>
          <w:rFonts w:ascii="Times New Roman" w:hAnsi="Times New Roman" w:cs="Times New Roman"/>
          <w:color w:val="000000"/>
          <w:sz w:val="36"/>
          <w:szCs w:val="36"/>
        </w:rPr>
        <w:lastRenderedPageBreak/>
        <w:t>CONCLUSIONS</w:t>
      </w:r>
    </w:p>
    <w:p w:rsidR="00C60759" w:rsidRPr="0069637E" w:rsidRDefault="00C60759" w:rsidP="00C60759">
      <w:r w:rsidRPr="0069637E">
        <w:t>The “Share Karo” App is good to go for the development phase.</w:t>
      </w:r>
      <w:r w:rsidR="004E6F7A" w:rsidRPr="0069637E">
        <w:t xml:space="preserve"> Most of the suggestions have been incorporated and have mostly been taken care of.</w:t>
      </w:r>
    </w:p>
    <w:p w:rsidR="00C60759" w:rsidRPr="0069637E" w:rsidRDefault="004E6F7A" w:rsidP="00C60759">
      <w:r w:rsidRPr="0069637E">
        <w:t>The team has worked hard for designing the USPs of the app that differentiates it from all contemporary substitutes as t</w:t>
      </w:r>
      <w:r w:rsidR="00C60759" w:rsidRPr="0069637E">
        <w:t xml:space="preserve">he app comes with </w:t>
      </w:r>
      <w:r w:rsidRPr="0069637E">
        <w:t xml:space="preserve">extravagant </w:t>
      </w:r>
      <w:r w:rsidR="00C60759" w:rsidRPr="0069637E">
        <w:t>advantages like:</w:t>
      </w:r>
    </w:p>
    <w:p w:rsidR="00C60759" w:rsidRPr="0069637E" w:rsidRDefault="00C60759" w:rsidP="00C60759">
      <w:pPr>
        <w:pStyle w:val="ListParagraph"/>
        <w:numPr>
          <w:ilvl w:val="0"/>
          <w:numId w:val="3"/>
        </w:numPr>
      </w:pPr>
      <w:r w:rsidRPr="0069637E">
        <w:t>Low cost development and management.</w:t>
      </w:r>
    </w:p>
    <w:p w:rsidR="00C60759" w:rsidRPr="0069637E" w:rsidRDefault="00C60759" w:rsidP="00C60759">
      <w:pPr>
        <w:pStyle w:val="ListParagraph"/>
        <w:numPr>
          <w:ilvl w:val="0"/>
          <w:numId w:val="3"/>
        </w:numPr>
      </w:pPr>
      <w:r w:rsidRPr="0069637E">
        <w:t>Low memory requirements for operation across systems.</w:t>
      </w:r>
    </w:p>
    <w:p w:rsidR="00C60759" w:rsidRPr="0069637E" w:rsidRDefault="00C60759" w:rsidP="00C60759">
      <w:pPr>
        <w:pStyle w:val="ListParagraph"/>
        <w:numPr>
          <w:ilvl w:val="0"/>
          <w:numId w:val="3"/>
        </w:numPr>
      </w:pPr>
      <w:r w:rsidRPr="0069637E">
        <w:t>Cross platform and Open source functioning.</w:t>
      </w:r>
    </w:p>
    <w:p w:rsidR="00C60759" w:rsidRPr="0069637E" w:rsidRDefault="00C60759" w:rsidP="00C60759">
      <w:pPr>
        <w:pStyle w:val="ListParagraph"/>
        <w:numPr>
          <w:ilvl w:val="0"/>
          <w:numId w:val="3"/>
        </w:numPr>
      </w:pPr>
      <w:r w:rsidRPr="0069637E">
        <w:t>User friendly interface.</w:t>
      </w:r>
    </w:p>
    <w:p w:rsidR="00C60759" w:rsidRPr="0069637E" w:rsidRDefault="00C60759" w:rsidP="00C60759">
      <w:pPr>
        <w:pStyle w:val="ListParagraph"/>
        <w:numPr>
          <w:ilvl w:val="0"/>
          <w:numId w:val="3"/>
        </w:numPr>
      </w:pPr>
      <w:r w:rsidRPr="0069637E">
        <w:t>Privacy protection for the users.</w:t>
      </w:r>
    </w:p>
    <w:p w:rsidR="00C60759" w:rsidRPr="0069637E" w:rsidRDefault="00C60759" w:rsidP="00C60759">
      <w:pPr>
        <w:pStyle w:val="ListParagraph"/>
        <w:numPr>
          <w:ilvl w:val="0"/>
          <w:numId w:val="3"/>
        </w:numPr>
      </w:pPr>
      <w:r w:rsidRPr="0069637E">
        <w:t>Easy interaction between users.</w:t>
      </w:r>
    </w:p>
    <w:p w:rsidR="00C60759" w:rsidRPr="0069637E" w:rsidRDefault="00C60759" w:rsidP="00C60759">
      <w:pPr>
        <w:pStyle w:val="ListParagraph"/>
        <w:numPr>
          <w:ilvl w:val="0"/>
          <w:numId w:val="3"/>
        </w:numPr>
      </w:pPr>
      <w:r w:rsidRPr="0069637E">
        <w:t>Socializing add-on to the app.</w:t>
      </w:r>
    </w:p>
    <w:p w:rsidR="004E6F7A" w:rsidRPr="004E6F7A" w:rsidRDefault="004E6F7A" w:rsidP="004E6F7A">
      <w:pPr>
        <w:jc w:val="center"/>
        <w:rPr>
          <w:rFonts w:ascii="Times New Roman" w:hAnsi="Times New Roman" w:cs="Times New Roman"/>
          <w:color w:val="000000"/>
          <w:sz w:val="36"/>
          <w:szCs w:val="36"/>
        </w:rPr>
      </w:pPr>
      <w:r w:rsidRPr="004E6F7A">
        <w:rPr>
          <w:rFonts w:ascii="Times New Roman" w:hAnsi="Times New Roman" w:cs="Times New Roman"/>
          <w:color w:val="000000"/>
          <w:sz w:val="36"/>
          <w:szCs w:val="36"/>
        </w:rPr>
        <w:t>REFERENCES</w:t>
      </w:r>
    </w:p>
    <w:p w:rsidR="004E6F7A" w:rsidRDefault="0069637E" w:rsidP="004E6F7A">
      <w:pPr>
        <w:pStyle w:val="ListParagraph"/>
        <w:numPr>
          <w:ilvl w:val="0"/>
          <w:numId w:val="5"/>
        </w:numPr>
        <w:rPr>
          <w:sz w:val="24"/>
          <w:szCs w:val="24"/>
        </w:rPr>
      </w:pPr>
      <w:hyperlink r:id="rId21" w:history="1">
        <w:r w:rsidRPr="00E304A7">
          <w:rPr>
            <w:rStyle w:val="Hyperlink"/>
            <w:sz w:val="24"/>
            <w:szCs w:val="24"/>
          </w:rPr>
          <w:t>http://www.sciencedirect.com/science/article/pii/S0960148108003315</w:t>
        </w:r>
      </w:hyperlink>
    </w:p>
    <w:p w:rsidR="0069637E" w:rsidRDefault="0069637E" w:rsidP="004E6F7A">
      <w:pPr>
        <w:pStyle w:val="ListParagraph"/>
        <w:numPr>
          <w:ilvl w:val="0"/>
          <w:numId w:val="5"/>
        </w:numPr>
        <w:rPr>
          <w:sz w:val="24"/>
          <w:szCs w:val="24"/>
        </w:rPr>
      </w:pPr>
      <w:hyperlink r:id="rId22" w:history="1">
        <w:r w:rsidRPr="00E304A7">
          <w:rPr>
            <w:rStyle w:val="Hyperlink"/>
            <w:sz w:val="24"/>
            <w:szCs w:val="24"/>
          </w:rPr>
          <w:t>https://www.researchgate.net/profile/Tom_Baldock/publication/222435805_Feasibility_analysis_of_stand-alone_renewable_energy_supply_options_for_a_large_hotel/links/00b7d518d634e4b798000000.pdf</w:t>
        </w:r>
      </w:hyperlink>
    </w:p>
    <w:p w:rsidR="0069637E" w:rsidRDefault="0069637E" w:rsidP="004E6F7A">
      <w:pPr>
        <w:pStyle w:val="ListParagraph"/>
        <w:numPr>
          <w:ilvl w:val="0"/>
          <w:numId w:val="5"/>
        </w:numPr>
        <w:rPr>
          <w:sz w:val="24"/>
          <w:szCs w:val="24"/>
        </w:rPr>
      </w:pPr>
      <w:hyperlink r:id="rId23" w:history="1">
        <w:r w:rsidRPr="00E304A7">
          <w:rPr>
            <w:rStyle w:val="Hyperlink"/>
            <w:sz w:val="24"/>
            <w:szCs w:val="24"/>
          </w:rPr>
          <w:t>https://www.researchgate.net/profile/Tom_Baldock/publication/222296269_Case_study_feasibility_analysis_of_renewable_energy_supply_options_for_small_to_medium-sized_tourist_accommodations/links/00b7d518d634e226bd000000.pdf</w:t>
        </w:r>
      </w:hyperlink>
    </w:p>
    <w:p w:rsidR="0069637E" w:rsidRDefault="0069637E" w:rsidP="004E6F7A">
      <w:pPr>
        <w:pStyle w:val="ListParagraph"/>
        <w:numPr>
          <w:ilvl w:val="0"/>
          <w:numId w:val="5"/>
        </w:numPr>
        <w:rPr>
          <w:sz w:val="24"/>
          <w:szCs w:val="24"/>
        </w:rPr>
      </w:pPr>
      <w:hyperlink r:id="rId24" w:history="1">
        <w:r w:rsidRPr="00E304A7">
          <w:rPr>
            <w:rStyle w:val="Hyperlink"/>
            <w:sz w:val="24"/>
            <w:szCs w:val="24"/>
          </w:rPr>
          <w:t>http://www.gis.geo.uj.edu.pl/Teaching_tool_on_knowledge_transfer/eng/wydruki/pdf/Feasibility%20analysis.pdf</w:t>
        </w:r>
      </w:hyperlink>
    </w:p>
    <w:p w:rsidR="0069637E" w:rsidRDefault="0069637E" w:rsidP="004E6F7A">
      <w:pPr>
        <w:pStyle w:val="ListParagraph"/>
        <w:numPr>
          <w:ilvl w:val="0"/>
          <w:numId w:val="5"/>
        </w:numPr>
        <w:rPr>
          <w:sz w:val="24"/>
          <w:szCs w:val="24"/>
        </w:rPr>
      </w:pPr>
      <w:hyperlink r:id="rId25" w:history="1">
        <w:r w:rsidRPr="00E304A7">
          <w:rPr>
            <w:rStyle w:val="Hyperlink"/>
            <w:sz w:val="24"/>
            <w:szCs w:val="24"/>
          </w:rPr>
          <w:t>http://www.prenhall.com/behindthebook/0132240572/pdf/BarringerCH03.pdf</w:t>
        </w:r>
      </w:hyperlink>
    </w:p>
    <w:p w:rsidR="0069637E" w:rsidRDefault="0069637E" w:rsidP="004E6F7A">
      <w:pPr>
        <w:pStyle w:val="ListParagraph"/>
        <w:numPr>
          <w:ilvl w:val="0"/>
          <w:numId w:val="5"/>
        </w:numPr>
        <w:rPr>
          <w:sz w:val="24"/>
          <w:szCs w:val="24"/>
        </w:rPr>
      </w:pPr>
      <w:hyperlink r:id="rId26" w:history="1">
        <w:r w:rsidRPr="00E304A7">
          <w:rPr>
            <w:rStyle w:val="Hyperlink"/>
            <w:sz w:val="24"/>
            <w:szCs w:val="24"/>
          </w:rPr>
          <w:t>http://wps.pearsoned.com/wps/media/objects/5599/5733471/Appendix_3_1.pdf</w:t>
        </w:r>
      </w:hyperlink>
    </w:p>
    <w:p w:rsidR="0069637E" w:rsidRDefault="0069637E" w:rsidP="004E6F7A">
      <w:pPr>
        <w:pStyle w:val="ListParagraph"/>
        <w:numPr>
          <w:ilvl w:val="0"/>
          <w:numId w:val="5"/>
        </w:numPr>
        <w:rPr>
          <w:sz w:val="24"/>
          <w:szCs w:val="24"/>
        </w:rPr>
      </w:pPr>
      <w:hyperlink r:id="rId27" w:history="1">
        <w:r w:rsidRPr="00E304A7">
          <w:rPr>
            <w:rStyle w:val="Hyperlink"/>
            <w:sz w:val="24"/>
            <w:szCs w:val="24"/>
          </w:rPr>
          <w:t>http://www.business.uzh.ch/dam/jcr:00000000-505f-0781-0000-000015ca410a/Kap3primerentrepreneuruka.pdf</w:t>
        </w:r>
      </w:hyperlink>
    </w:p>
    <w:p w:rsidR="0069637E" w:rsidRDefault="0069637E" w:rsidP="004E6F7A">
      <w:pPr>
        <w:pStyle w:val="ListParagraph"/>
        <w:numPr>
          <w:ilvl w:val="0"/>
          <w:numId w:val="5"/>
        </w:numPr>
        <w:rPr>
          <w:sz w:val="24"/>
          <w:szCs w:val="24"/>
        </w:rPr>
      </w:pPr>
      <w:hyperlink r:id="rId28" w:history="1">
        <w:r w:rsidRPr="00E304A7">
          <w:rPr>
            <w:rStyle w:val="Hyperlink"/>
            <w:sz w:val="24"/>
            <w:szCs w:val="24"/>
          </w:rPr>
          <w:t>http://sydney.edu.au/engineering/it/courses/info5210/chap09.pdf</w:t>
        </w:r>
      </w:hyperlink>
    </w:p>
    <w:p w:rsidR="0069637E" w:rsidRDefault="0069637E" w:rsidP="004E6F7A">
      <w:pPr>
        <w:pStyle w:val="ListParagraph"/>
        <w:numPr>
          <w:ilvl w:val="0"/>
          <w:numId w:val="5"/>
        </w:numPr>
        <w:rPr>
          <w:sz w:val="24"/>
          <w:szCs w:val="24"/>
        </w:rPr>
      </w:pPr>
      <w:hyperlink r:id="rId29" w:history="1">
        <w:r w:rsidRPr="00E304A7">
          <w:rPr>
            <w:rStyle w:val="Hyperlink"/>
            <w:sz w:val="24"/>
            <w:szCs w:val="24"/>
          </w:rPr>
          <w:t>http://msuextension.org/publications/BusinessandCommunities/MT199510HR.pdf</w:t>
        </w:r>
      </w:hyperlink>
    </w:p>
    <w:p w:rsidR="0069637E" w:rsidRDefault="0069637E" w:rsidP="004E6F7A">
      <w:pPr>
        <w:pStyle w:val="ListParagraph"/>
        <w:numPr>
          <w:ilvl w:val="0"/>
          <w:numId w:val="5"/>
        </w:numPr>
        <w:rPr>
          <w:sz w:val="24"/>
          <w:szCs w:val="24"/>
        </w:rPr>
      </w:pPr>
      <w:hyperlink r:id="rId30" w:history="1">
        <w:r w:rsidRPr="00E304A7">
          <w:rPr>
            <w:rStyle w:val="Hyperlink"/>
            <w:sz w:val="24"/>
            <w:szCs w:val="24"/>
          </w:rPr>
          <w:t>https://www.google.co.in/url?sa=t&amp;rct=j&amp;q=&amp;esrc=s&amp;source=web&amp;cd=7&amp;cad=rja&amp;uact=8&amp;ved=0ahUKEwjqr9StoZ7PAhUURmMKHRHbB1UQFghIMAY&amp;url=http%3A%2F%2Fnptel.ac.in%2Fcourses%2F106108103%2Fpdf%2FLecture_Notes%2FLNm4.pdf&amp;usg=AFQjCNH3HYemv8J-TkRaHbYozoiIgHIIZw</w:t>
        </w:r>
      </w:hyperlink>
    </w:p>
    <w:p w:rsidR="0069637E" w:rsidRDefault="0069637E" w:rsidP="0069637E">
      <w:pPr>
        <w:pStyle w:val="ListParagraph"/>
        <w:rPr>
          <w:sz w:val="24"/>
          <w:szCs w:val="24"/>
        </w:rPr>
      </w:pPr>
    </w:p>
    <w:p w:rsidR="00C60759" w:rsidRDefault="00040FF4">
      <w:r>
        <w:t>*************************************************************************************</w:t>
      </w:r>
    </w:p>
    <w:sectPr w:rsidR="00C60759" w:rsidSect="003C399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0B13AEC"/>
    <w:multiLevelType w:val="hybridMultilevel"/>
    <w:tmpl w:val="3B9884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355805"/>
    <w:multiLevelType w:val="hybridMultilevel"/>
    <w:tmpl w:val="3EC20B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9C60376"/>
    <w:multiLevelType w:val="hybridMultilevel"/>
    <w:tmpl w:val="BF92DF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DC37149"/>
    <w:multiLevelType w:val="hybridMultilevel"/>
    <w:tmpl w:val="DF4871A8"/>
    <w:lvl w:ilvl="0" w:tplc="390E295A">
      <w:start w:val="1"/>
      <w:numFmt w:val="bullet"/>
      <w:lvlText w:val="•"/>
      <w:lvlJc w:val="left"/>
      <w:pPr>
        <w:tabs>
          <w:tab w:val="num" w:pos="720"/>
        </w:tabs>
        <w:ind w:left="720" w:hanging="360"/>
      </w:pPr>
      <w:rPr>
        <w:rFonts w:ascii="Times New Roman" w:hAnsi="Times New Roman" w:hint="default"/>
      </w:rPr>
    </w:lvl>
    <w:lvl w:ilvl="1" w:tplc="D298CC10">
      <w:start w:val="1"/>
      <w:numFmt w:val="bullet"/>
      <w:lvlText w:val="•"/>
      <w:lvlJc w:val="left"/>
      <w:pPr>
        <w:tabs>
          <w:tab w:val="num" w:pos="1440"/>
        </w:tabs>
        <w:ind w:left="1440" w:hanging="360"/>
      </w:pPr>
      <w:rPr>
        <w:rFonts w:ascii="Times New Roman" w:hAnsi="Times New Roman" w:hint="default"/>
      </w:rPr>
    </w:lvl>
    <w:lvl w:ilvl="2" w:tplc="98488868">
      <w:start w:val="1"/>
      <w:numFmt w:val="bullet"/>
      <w:lvlText w:val=""/>
      <w:lvlJc w:val="left"/>
      <w:pPr>
        <w:ind w:left="2160" w:hanging="360"/>
      </w:pPr>
      <w:rPr>
        <w:rFonts w:ascii="Wingdings" w:eastAsiaTheme="minorEastAsia" w:hAnsi="Wingdings" w:cstheme="minorBidi" w:hint="default"/>
      </w:rPr>
    </w:lvl>
    <w:lvl w:ilvl="3" w:tplc="55DEC174" w:tentative="1">
      <w:start w:val="1"/>
      <w:numFmt w:val="bullet"/>
      <w:lvlText w:val="•"/>
      <w:lvlJc w:val="left"/>
      <w:pPr>
        <w:tabs>
          <w:tab w:val="num" w:pos="2880"/>
        </w:tabs>
        <w:ind w:left="2880" w:hanging="360"/>
      </w:pPr>
      <w:rPr>
        <w:rFonts w:ascii="Times New Roman" w:hAnsi="Times New Roman" w:hint="default"/>
      </w:rPr>
    </w:lvl>
    <w:lvl w:ilvl="4" w:tplc="FE906CF6" w:tentative="1">
      <w:start w:val="1"/>
      <w:numFmt w:val="bullet"/>
      <w:lvlText w:val="•"/>
      <w:lvlJc w:val="left"/>
      <w:pPr>
        <w:tabs>
          <w:tab w:val="num" w:pos="3600"/>
        </w:tabs>
        <w:ind w:left="3600" w:hanging="360"/>
      </w:pPr>
      <w:rPr>
        <w:rFonts w:ascii="Times New Roman" w:hAnsi="Times New Roman" w:hint="default"/>
      </w:rPr>
    </w:lvl>
    <w:lvl w:ilvl="5" w:tplc="97923366" w:tentative="1">
      <w:start w:val="1"/>
      <w:numFmt w:val="bullet"/>
      <w:lvlText w:val="•"/>
      <w:lvlJc w:val="left"/>
      <w:pPr>
        <w:tabs>
          <w:tab w:val="num" w:pos="4320"/>
        </w:tabs>
        <w:ind w:left="4320" w:hanging="360"/>
      </w:pPr>
      <w:rPr>
        <w:rFonts w:ascii="Times New Roman" w:hAnsi="Times New Roman" w:hint="default"/>
      </w:rPr>
    </w:lvl>
    <w:lvl w:ilvl="6" w:tplc="2774FCC4" w:tentative="1">
      <w:start w:val="1"/>
      <w:numFmt w:val="bullet"/>
      <w:lvlText w:val="•"/>
      <w:lvlJc w:val="left"/>
      <w:pPr>
        <w:tabs>
          <w:tab w:val="num" w:pos="5040"/>
        </w:tabs>
        <w:ind w:left="5040" w:hanging="360"/>
      </w:pPr>
      <w:rPr>
        <w:rFonts w:ascii="Times New Roman" w:hAnsi="Times New Roman" w:hint="default"/>
      </w:rPr>
    </w:lvl>
    <w:lvl w:ilvl="7" w:tplc="8AECE480" w:tentative="1">
      <w:start w:val="1"/>
      <w:numFmt w:val="bullet"/>
      <w:lvlText w:val="•"/>
      <w:lvlJc w:val="left"/>
      <w:pPr>
        <w:tabs>
          <w:tab w:val="num" w:pos="5760"/>
        </w:tabs>
        <w:ind w:left="5760" w:hanging="360"/>
      </w:pPr>
      <w:rPr>
        <w:rFonts w:ascii="Times New Roman" w:hAnsi="Times New Roman" w:hint="default"/>
      </w:rPr>
    </w:lvl>
    <w:lvl w:ilvl="8" w:tplc="C53071C4" w:tentative="1">
      <w:start w:val="1"/>
      <w:numFmt w:val="bullet"/>
      <w:lvlText w:val="•"/>
      <w:lvlJc w:val="left"/>
      <w:pPr>
        <w:tabs>
          <w:tab w:val="num" w:pos="6480"/>
        </w:tabs>
        <w:ind w:left="6480" w:hanging="360"/>
      </w:pPr>
      <w:rPr>
        <w:rFonts w:ascii="Times New Roman" w:hAnsi="Times New Roman" w:hint="default"/>
      </w:rPr>
    </w:lvl>
  </w:abstractNum>
  <w:abstractNum w:abstractNumId="5">
    <w:nsid w:val="7C117CF0"/>
    <w:multiLevelType w:val="hybridMultilevel"/>
    <w:tmpl w:val="E5188E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useFELayout/>
  </w:compat>
  <w:rsids>
    <w:rsidRoot w:val="0065007A"/>
    <w:rsid w:val="00032EFB"/>
    <w:rsid w:val="00040FF4"/>
    <w:rsid w:val="00167297"/>
    <w:rsid w:val="003967E2"/>
    <w:rsid w:val="003C399D"/>
    <w:rsid w:val="004E6F7A"/>
    <w:rsid w:val="0065007A"/>
    <w:rsid w:val="0069637E"/>
    <w:rsid w:val="007F243B"/>
    <w:rsid w:val="00863D64"/>
    <w:rsid w:val="009C5877"/>
    <w:rsid w:val="00C607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194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399D"/>
  </w:style>
  <w:style w:type="paragraph" w:styleId="Heading1">
    <w:name w:val="heading 1"/>
    <w:basedOn w:val="Normal"/>
    <w:next w:val="Normal"/>
    <w:link w:val="Heading1Char"/>
    <w:qFormat/>
    <w:rsid w:val="0065007A"/>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65007A"/>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65007A"/>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65007A"/>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65007A"/>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65007A"/>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65007A"/>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65007A"/>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65007A"/>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007A"/>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65007A"/>
    <w:rPr>
      <w:rFonts w:ascii="Times" w:eastAsia="Times New Roman" w:hAnsi="Times" w:cs="Times New Roman"/>
      <w:b/>
      <w:sz w:val="28"/>
      <w:szCs w:val="20"/>
    </w:rPr>
  </w:style>
  <w:style w:type="character" w:customStyle="1" w:styleId="Heading3Char">
    <w:name w:val="Heading 3 Char"/>
    <w:basedOn w:val="DefaultParagraphFont"/>
    <w:link w:val="Heading3"/>
    <w:rsid w:val="0065007A"/>
    <w:rPr>
      <w:rFonts w:ascii="Times" w:eastAsia="Times New Roman" w:hAnsi="Times" w:cs="Times New Roman"/>
      <w:b/>
      <w:sz w:val="24"/>
      <w:szCs w:val="20"/>
    </w:rPr>
  </w:style>
  <w:style w:type="character" w:customStyle="1" w:styleId="Heading4Char">
    <w:name w:val="Heading 4 Char"/>
    <w:basedOn w:val="DefaultParagraphFont"/>
    <w:link w:val="Heading4"/>
    <w:rsid w:val="0065007A"/>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65007A"/>
    <w:rPr>
      <w:rFonts w:ascii="Arial" w:eastAsia="Times New Roman" w:hAnsi="Arial" w:cs="Times New Roman"/>
      <w:szCs w:val="20"/>
    </w:rPr>
  </w:style>
  <w:style w:type="character" w:customStyle="1" w:styleId="Heading6Char">
    <w:name w:val="Heading 6 Char"/>
    <w:basedOn w:val="DefaultParagraphFont"/>
    <w:link w:val="Heading6"/>
    <w:rsid w:val="0065007A"/>
    <w:rPr>
      <w:rFonts w:ascii="Arial" w:eastAsia="Times New Roman" w:hAnsi="Arial" w:cs="Times New Roman"/>
      <w:i/>
      <w:szCs w:val="20"/>
    </w:rPr>
  </w:style>
  <w:style w:type="character" w:customStyle="1" w:styleId="Heading7Char">
    <w:name w:val="Heading 7 Char"/>
    <w:basedOn w:val="DefaultParagraphFont"/>
    <w:link w:val="Heading7"/>
    <w:rsid w:val="0065007A"/>
    <w:rPr>
      <w:rFonts w:ascii="Arial" w:eastAsia="Times New Roman" w:hAnsi="Arial" w:cs="Times New Roman"/>
      <w:sz w:val="20"/>
      <w:szCs w:val="20"/>
    </w:rPr>
  </w:style>
  <w:style w:type="character" w:customStyle="1" w:styleId="Heading8Char">
    <w:name w:val="Heading 8 Char"/>
    <w:basedOn w:val="DefaultParagraphFont"/>
    <w:link w:val="Heading8"/>
    <w:rsid w:val="0065007A"/>
    <w:rPr>
      <w:rFonts w:ascii="Arial" w:eastAsia="Times New Roman" w:hAnsi="Arial" w:cs="Times New Roman"/>
      <w:i/>
      <w:sz w:val="20"/>
      <w:szCs w:val="20"/>
    </w:rPr>
  </w:style>
  <w:style w:type="character" w:customStyle="1" w:styleId="Heading9Char">
    <w:name w:val="Heading 9 Char"/>
    <w:basedOn w:val="DefaultParagraphFont"/>
    <w:link w:val="Heading9"/>
    <w:rsid w:val="0065007A"/>
    <w:rPr>
      <w:rFonts w:ascii="Arial" w:eastAsia="Times New Roman" w:hAnsi="Arial" w:cs="Times New Roman"/>
      <w:i/>
      <w:sz w:val="18"/>
      <w:szCs w:val="20"/>
    </w:rPr>
  </w:style>
  <w:style w:type="paragraph" w:customStyle="1" w:styleId="Default">
    <w:name w:val="Default"/>
    <w:rsid w:val="0065007A"/>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6500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007A"/>
    <w:rPr>
      <w:rFonts w:ascii="Tahoma" w:hAnsi="Tahoma" w:cs="Tahoma"/>
      <w:sz w:val="16"/>
      <w:szCs w:val="16"/>
    </w:rPr>
  </w:style>
  <w:style w:type="paragraph" w:customStyle="1" w:styleId="level4">
    <w:name w:val="level 4"/>
    <w:basedOn w:val="Normal"/>
    <w:rsid w:val="0065007A"/>
    <w:pPr>
      <w:spacing w:before="120" w:after="120" w:line="240" w:lineRule="exact"/>
      <w:ind w:left="634"/>
    </w:pPr>
    <w:rPr>
      <w:rFonts w:ascii="Times" w:eastAsia="Times New Roman" w:hAnsi="Times" w:cs="Times New Roman"/>
      <w:sz w:val="24"/>
      <w:szCs w:val="20"/>
    </w:rPr>
  </w:style>
  <w:style w:type="character" w:styleId="Hyperlink">
    <w:name w:val="Hyperlink"/>
    <w:basedOn w:val="DefaultParagraphFont"/>
    <w:uiPriority w:val="99"/>
    <w:unhideWhenUsed/>
    <w:rsid w:val="00C60759"/>
    <w:rPr>
      <w:color w:val="0000FF" w:themeColor="hyperlink"/>
      <w:u w:val="single"/>
    </w:rPr>
  </w:style>
  <w:style w:type="paragraph" w:styleId="ListParagraph">
    <w:name w:val="List Paragraph"/>
    <w:basedOn w:val="Normal"/>
    <w:uiPriority w:val="34"/>
    <w:qFormat/>
    <w:rsid w:val="00C60759"/>
    <w:pPr>
      <w:ind w:left="720"/>
      <w:contextualSpacing/>
    </w:pPr>
  </w:style>
</w:styles>
</file>

<file path=word/webSettings.xml><?xml version="1.0" encoding="utf-8"?>
<w:webSettings xmlns:r="http://schemas.openxmlformats.org/officeDocument/2006/relationships" xmlns:w="http://schemas.openxmlformats.org/wordprocessingml/2006/main">
  <w:divs>
    <w:div w:id="127209636">
      <w:bodyDiv w:val="1"/>
      <w:marLeft w:val="0"/>
      <w:marRight w:val="0"/>
      <w:marTop w:val="0"/>
      <w:marBottom w:val="0"/>
      <w:divBdr>
        <w:top w:val="none" w:sz="0" w:space="0" w:color="auto"/>
        <w:left w:val="none" w:sz="0" w:space="0" w:color="auto"/>
        <w:bottom w:val="none" w:sz="0" w:space="0" w:color="auto"/>
        <w:right w:val="none" w:sz="0" w:space="0" w:color="auto"/>
      </w:divBdr>
      <w:divsChild>
        <w:div w:id="1828471926">
          <w:marLeft w:val="1627"/>
          <w:marRight w:val="0"/>
          <w:marTop w:val="96"/>
          <w:marBottom w:val="0"/>
          <w:divBdr>
            <w:top w:val="none" w:sz="0" w:space="0" w:color="auto"/>
            <w:left w:val="none" w:sz="0" w:space="0" w:color="auto"/>
            <w:bottom w:val="none" w:sz="0" w:space="0" w:color="auto"/>
            <w:right w:val="none" w:sz="0" w:space="0" w:color="auto"/>
          </w:divBdr>
        </w:div>
        <w:div w:id="1879393350">
          <w:marLeft w:val="1627"/>
          <w:marRight w:val="0"/>
          <w:marTop w:val="96"/>
          <w:marBottom w:val="0"/>
          <w:divBdr>
            <w:top w:val="none" w:sz="0" w:space="0" w:color="auto"/>
            <w:left w:val="none" w:sz="0" w:space="0" w:color="auto"/>
            <w:bottom w:val="none" w:sz="0" w:space="0" w:color="auto"/>
            <w:right w:val="none" w:sz="0" w:space="0" w:color="auto"/>
          </w:divBdr>
        </w:div>
        <w:div w:id="1522091109">
          <w:marLeft w:val="1627"/>
          <w:marRight w:val="0"/>
          <w:marTop w:val="96"/>
          <w:marBottom w:val="0"/>
          <w:divBdr>
            <w:top w:val="none" w:sz="0" w:space="0" w:color="auto"/>
            <w:left w:val="none" w:sz="0" w:space="0" w:color="auto"/>
            <w:bottom w:val="none" w:sz="0" w:space="0" w:color="auto"/>
            <w:right w:val="none" w:sz="0" w:space="0" w:color="auto"/>
          </w:divBdr>
        </w:div>
        <w:div w:id="1804227261">
          <w:marLeft w:val="1627"/>
          <w:marRight w:val="0"/>
          <w:marTop w:val="96"/>
          <w:marBottom w:val="0"/>
          <w:divBdr>
            <w:top w:val="none" w:sz="0" w:space="0" w:color="auto"/>
            <w:left w:val="none" w:sz="0" w:space="0" w:color="auto"/>
            <w:bottom w:val="none" w:sz="0" w:space="0" w:color="auto"/>
            <w:right w:val="none" w:sz="0" w:space="0" w:color="auto"/>
          </w:divBdr>
        </w:div>
        <w:div w:id="1146245017">
          <w:marLeft w:val="1627"/>
          <w:marRight w:val="0"/>
          <w:marTop w:val="96"/>
          <w:marBottom w:val="0"/>
          <w:divBdr>
            <w:top w:val="none" w:sz="0" w:space="0" w:color="auto"/>
            <w:left w:val="none" w:sz="0" w:space="0" w:color="auto"/>
            <w:bottom w:val="none" w:sz="0" w:space="0" w:color="auto"/>
            <w:right w:val="none" w:sz="0" w:space="0" w:color="auto"/>
          </w:divBdr>
        </w:div>
        <w:div w:id="1088162950">
          <w:marLeft w:val="1627"/>
          <w:marRight w:val="0"/>
          <w:marTop w:val="9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wps.pearsoned.com/wps/media/objects/5599/5733471/Appendix_3_1.pdf" TargetMode="External"/><Relationship Id="rId3" Type="http://schemas.openxmlformats.org/officeDocument/2006/relationships/settings" Target="settings.xml"/><Relationship Id="rId21" Type="http://schemas.openxmlformats.org/officeDocument/2006/relationships/hyperlink" Target="http://www.sciencedirect.com/science/article/pii/S0960148108003315" TargetMode="External"/><Relationship Id="rId7" Type="http://schemas.openxmlformats.org/officeDocument/2006/relationships/image" Target="media/image3.png"/><Relationship Id="rId12" Type="http://schemas.openxmlformats.org/officeDocument/2006/relationships/hyperlink" Target="https://docs.google.com/a/st.niituniversity.in/forms/d/e/1FAIpQLSdQRok8juXlh7KKhXiNcEUZWWn9YxTKTtLWmKertD9MFtg0fA/viewform" TargetMode="External"/><Relationship Id="rId17" Type="http://schemas.openxmlformats.org/officeDocument/2006/relationships/image" Target="media/image7.png"/><Relationship Id="rId25" Type="http://schemas.openxmlformats.org/officeDocument/2006/relationships/hyperlink" Target="http://www.prenhall.com/behindthebook/0132240572/pdf/BarringerCH03.pdf" TargetMode="External"/><Relationship Id="rId2" Type="http://schemas.openxmlformats.org/officeDocument/2006/relationships/styles" Target="styles.xml"/><Relationship Id="rId16" Type="http://schemas.openxmlformats.org/officeDocument/2006/relationships/hyperlink" Target="https://drive.google.com/open?id=106nrUHpPJbuwHH0KGF8CrogIt4Tui3VpNfJ0K841ZL8" TargetMode="External"/><Relationship Id="rId20" Type="http://schemas.openxmlformats.org/officeDocument/2006/relationships/image" Target="media/image10.png"/><Relationship Id="rId29" Type="http://schemas.openxmlformats.org/officeDocument/2006/relationships/hyperlink" Target="http://msuextension.org/publications/BusinessandCommunities/MT199510HR.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diagramColors" Target="diagrams/colors1.xml"/><Relationship Id="rId24" Type="http://schemas.openxmlformats.org/officeDocument/2006/relationships/hyperlink" Target="http://www.gis.geo.uj.edu.pl/Teaching_tool_on_knowledge_transfer/eng/wydruki/pdf/Feasibility%20analysis.pdf"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www.researchgate.net/profile/Tom_Baldock/publication/222296269_Case_study_feasibility_analysis_of_renewable_energy_supply_options_for_small_to_medium-sized_tourist_accommodations/links/00b7d518d634e226bd000000.pdf" TargetMode="External"/><Relationship Id="rId28" Type="http://schemas.openxmlformats.org/officeDocument/2006/relationships/hyperlink" Target="http://sydney.edu.au/engineering/it/courses/info5210/chap09.pdf" TargetMode="External"/><Relationship Id="rId10" Type="http://schemas.openxmlformats.org/officeDocument/2006/relationships/diagramQuickStyle" Target="diagrams/quickStyle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image" Target="media/image5.png"/><Relationship Id="rId22" Type="http://schemas.openxmlformats.org/officeDocument/2006/relationships/hyperlink" Target="https://www.researchgate.net/profile/Tom_Baldock/publication/222435805_Feasibility_analysis_of_stand-alone_renewable_energy_supply_options_for_a_large_hotel/links/00b7d518d634e4b798000000.pdf" TargetMode="External"/><Relationship Id="rId27" Type="http://schemas.openxmlformats.org/officeDocument/2006/relationships/hyperlink" Target="http://www.business.uzh.ch/dam/jcr:00000000-505f-0781-0000-000015ca410a/Kap3primerentrepreneuruka.pdf" TargetMode="External"/><Relationship Id="rId30" Type="http://schemas.openxmlformats.org/officeDocument/2006/relationships/hyperlink" Target="https://www.google.co.in/url?sa=t&amp;rct=j&amp;q=&amp;esrc=s&amp;source=web&amp;cd=7&amp;cad=rja&amp;uact=8&amp;ved=0ahUKEwjqr9StoZ7PAhUURmMKHRHbB1UQFghIMAY&amp;url=http%3A%2F%2Fnptel.ac.in%2Fcourses%2F106108103%2Fpdf%2FLecture_Notes%2FLNm4.pdf&amp;usg=AFQjCNH3HYemv8J-TkRaHbYozoiIgHIIZw"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0406479-0570-4281-A51D-5096964E16FA}" type="doc">
      <dgm:prSet loTypeId="urn:microsoft.com/office/officeart/2005/8/layout/cycle1" loCatId="cycle" qsTypeId="urn:microsoft.com/office/officeart/2005/8/quickstyle/simple1" qsCatId="simple" csTypeId="urn:microsoft.com/office/officeart/2005/8/colors/accent1_2" csCatId="accent1"/>
      <dgm:spPr/>
    </dgm:pt>
    <dgm:pt modelId="{7BB60BBA-5FB5-490A-8F04-AE6194AF8661}">
      <dgm:prSet/>
      <dgm:spPr/>
      <dgm:t>
        <a:bodyPr/>
        <a:lstStyle/>
        <a:p>
          <a:pPr marR="0" algn="ctr" rtl="0"/>
          <a:endParaRPr lang="en-US" b="1" baseline="0" smtClean="0">
            <a:latin typeface="Times New Roman"/>
          </a:endParaRPr>
        </a:p>
        <a:p>
          <a:pPr marR="0" algn="ctr" rtl="0"/>
          <a:r>
            <a:rPr lang="en-US" b="1" baseline="0" smtClean="0">
              <a:latin typeface="Calibri"/>
            </a:rPr>
            <a:t>Node JS framework links the front end to the back end database</a:t>
          </a:r>
          <a:endParaRPr lang="en-US" smtClean="0"/>
        </a:p>
      </dgm:t>
    </dgm:pt>
    <dgm:pt modelId="{CCE5369B-581D-4841-9156-73B67F03E9E4}" type="parTrans" cxnId="{D0425048-3E7E-456E-A119-040F1DC06FB4}">
      <dgm:prSet/>
      <dgm:spPr/>
      <dgm:t>
        <a:bodyPr/>
        <a:lstStyle/>
        <a:p>
          <a:endParaRPr lang="en-US"/>
        </a:p>
      </dgm:t>
    </dgm:pt>
    <dgm:pt modelId="{BA6AEF01-24E2-4EBD-8903-962BC7DA6144}" type="sibTrans" cxnId="{D0425048-3E7E-456E-A119-040F1DC06FB4}">
      <dgm:prSet/>
      <dgm:spPr/>
      <dgm:t>
        <a:bodyPr/>
        <a:lstStyle/>
        <a:p>
          <a:endParaRPr lang="en-US"/>
        </a:p>
      </dgm:t>
    </dgm:pt>
    <dgm:pt modelId="{CCFE129C-BD8F-49D2-9473-B03B9434D1FD}">
      <dgm:prSet/>
      <dgm:spPr/>
      <dgm:t>
        <a:bodyPr/>
        <a:lstStyle/>
        <a:p>
          <a:pPr marR="0" algn="ctr" rtl="0"/>
          <a:endParaRPr lang="en-US" b="1" baseline="0" smtClean="0">
            <a:latin typeface="Times New Roman"/>
          </a:endParaRPr>
        </a:p>
        <a:p>
          <a:pPr marR="0" algn="ctr" rtl="0"/>
          <a:r>
            <a:rPr lang="en-US" b="1" baseline="0" smtClean="0">
              <a:latin typeface="Calibri"/>
            </a:rPr>
            <a:t>Mongo Database saves the data and information and retrieves it for the users</a:t>
          </a:r>
          <a:endParaRPr lang="en-US" smtClean="0"/>
        </a:p>
      </dgm:t>
    </dgm:pt>
    <dgm:pt modelId="{086CB35A-56B1-4018-AA6A-A6088D4CAA69}" type="parTrans" cxnId="{1D9B1852-5920-4DC9-9685-1292952FCB42}">
      <dgm:prSet/>
      <dgm:spPr/>
      <dgm:t>
        <a:bodyPr/>
        <a:lstStyle/>
        <a:p>
          <a:endParaRPr lang="en-US"/>
        </a:p>
      </dgm:t>
    </dgm:pt>
    <dgm:pt modelId="{119B2139-C4AD-4D04-93A9-75D9C31C29AC}" type="sibTrans" cxnId="{1D9B1852-5920-4DC9-9685-1292952FCB42}">
      <dgm:prSet/>
      <dgm:spPr/>
      <dgm:t>
        <a:bodyPr/>
        <a:lstStyle/>
        <a:p>
          <a:endParaRPr lang="en-US"/>
        </a:p>
      </dgm:t>
    </dgm:pt>
    <dgm:pt modelId="{ED40F19E-AB70-43FE-81A6-4D576FFDA870}">
      <dgm:prSet/>
      <dgm:spPr/>
      <dgm:t>
        <a:bodyPr/>
        <a:lstStyle/>
        <a:p>
          <a:pPr marR="0" algn="ctr" rtl="0"/>
          <a:endParaRPr lang="en-US" b="1" baseline="0" smtClean="0">
            <a:latin typeface="Times New Roman"/>
          </a:endParaRPr>
        </a:p>
        <a:p>
          <a:pPr marR="0" algn="l" rtl="0"/>
          <a:r>
            <a:rPr lang="en-US" b="1" baseline="0" smtClean="0">
              <a:latin typeface="Calibri"/>
            </a:rPr>
            <a:t>Html, CSS and Java Script form the front-end pages of the software (to the viewer)</a:t>
          </a:r>
          <a:endParaRPr lang="en-US" smtClean="0"/>
        </a:p>
      </dgm:t>
    </dgm:pt>
    <dgm:pt modelId="{ABDA7CB4-1521-402E-826A-79071E3DD42D}" type="parTrans" cxnId="{8D70C951-98C3-48E2-A68B-B549981C262D}">
      <dgm:prSet/>
      <dgm:spPr/>
      <dgm:t>
        <a:bodyPr/>
        <a:lstStyle/>
        <a:p>
          <a:endParaRPr lang="en-US"/>
        </a:p>
      </dgm:t>
    </dgm:pt>
    <dgm:pt modelId="{6481790C-5B5A-4CE0-A99C-47238F841FB6}" type="sibTrans" cxnId="{8D70C951-98C3-48E2-A68B-B549981C262D}">
      <dgm:prSet/>
      <dgm:spPr/>
      <dgm:t>
        <a:bodyPr/>
        <a:lstStyle/>
        <a:p>
          <a:endParaRPr lang="en-US"/>
        </a:p>
      </dgm:t>
    </dgm:pt>
    <dgm:pt modelId="{F2E42057-118D-47B1-A70D-69C05A576369}" type="pres">
      <dgm:prSet presAssocID="{20406479-0570-4281-A51D-5096964E16FA}" presName="cycle" presStyleCnt="0">
        <dgm:presLayoutVars>
          <dgm:dir/>
          <dgm:resizeHandles val="exact"/>
        </dgm:presLayoutVars>
      </dgm:prSet>
      <dgm:spPr/>
    </dgm:pt>
    <dgm:pt modelId="{D6D9FEB0-56C1-4AF3-BB17-0558FB3A6198}" type="pres">
      <dgm:prSet presAssocID="{7BB60BBA-5FB5-490A-8F04-AE6194AF8661}" presName="dummy" presStyleCnt="0"/>
      <dgm:spPr/>
    </dgm:pt>
    <dgm:pt modelId="{DC166B55-A292-4214-8710-FC313106AD27}" type="pres">
      <dgm:prSet presAssocID="{7BB60BBA-5FB5-490A-8F04-AE6194AF8661}" presName="node" presStyleLbl="revTx" presStyleIdx="0" presStyleCnt="3">
        <dgm:presLayoutVars>
          <dgm:bulletEnabled val="1"/>
        </dgm:presLayoutVars>
      </dgm:prSet>
      <dgm:spPr/>
      <dgm:t>
        <a:bodyPr/>
        <a:lstStyle/>
        <a:p>
          <a:endParaRPr lang="en-US"/>
        </a:p>
      </dgm:t>
    </dgm:pt>
    <dgm:pt modelId="{97FA311C-4AF5-4094-8E1A-489A4EA74200}" type="pres">
      <dgm:prSet presAssocID="{BA6AEF01-24E2-4EBD-8903-962BC7DA6144}" presName="sibTrans" presStyleLbl="node1" presStyleIdx="0" presStyleCnt="3"/>
      <dgm:spPr/>
      <dgm:t>
        <a:bodyPr/>
        <a:lstStyle/>
        <a:p>
          <a:endParaRPr lang="en-US"/>
        </a:p>
      </dgm:t>
    </dgm:pt>
    <dgm:pt modelId="{F969C0B0-BE50-49A6-9936-8C95B110EE9F}" type="pres">
      <dgm:prSet presAssocID="{CCFE129C-BD8F-49D2-9473-B03B9434D1FD}" presName="dummy" presStyleCnt="0"/>
      <dgm:spPr/>
    </dgm:pt>
    <dgm:pt modelId="{B22E3EDC-CEFF-46EE-87C2-7623B65C2FD9}" type="pres">
      <dgm:prSet presAssocID="{CCFE129C-BD8F-49D2-9473-B03B9434D1FD}" presName="node" presStyleLbl="revTx" presStyleIdx="1" presStyleCnt="3">
        <dgm:presLayoutVars>
          <dgm:bulletEnabled val="1"/>
        </dgm:presLayoutVars>
      </dgm:prSet>
      <dgm:spPr/>
      <dgm:t>
        <a:bodyPr/>
        <a:lstStyle/>
        <a:p>
          <a:endParaRPr lang="en-US"/>
        </a:p>
      </dgm:t>
    </dgm:pt>
    <dgm:pt modelId="{43D687F2-376B-43CB-A3F1-7067D2C785C9}" type="pres">
      <dgm:prSet presAssocID="{119B2139-C4AD-4D04-93A9-75D9C31C29AC}" presName="sibTrans" presStyleLbl="node1" presStyleIdx="1" presStyleCnt="3"/>
      <dgm:spPr/>
      <dgm:t>
        <a:bodyPr/>
        <a:lstStyle/>
        <a:p>
          <a:endParaRPr lang="en-US"/>
        </a:p>
      </dgm:t>
    </dgm:pt>
    <dgm:pt modelId="{B87BDEBC-1FF5-4C72-9BE8-D930CE1868A9}" type="pres">
      <dgm:prSet presAssocID="{ED40F19E-AB70-43FE-81A6-4D576FFDA870}" presName="dummy" presStyleCnt="0"/>
      <dgm:spPr/>
    </dgm:pt>
    <dgm:pt modelId="{7767339C-F73A-4DDB-B7BC-BC480637B180}" type="pres">
      <dgm:prSet presAssocID="{ED40F19E-AB70-43FE-81A6-4D576FFDA870}" presName="node" presStyleLbl="revTx" presStyleIdx="2" presStyleCnt="3">
        <dgm:presLayoutVars>
          <dgm:bulletEnabled val="1"/>
        </dgm:presLayoutVars>
      </dgm:prSet>
      <dgm:spPr/>
      <dgm:t>
        <a:bodyPr/>
        <a:lstStyle/>
        <a:p>
          <a:endParaRPr lang="en-US"/>
        </a:p>
      </dgm:t>
    </dgm:pt>
    <dgm:pt modelId="{2D17FD8D-510C-4FB5-BF9A-F07820E07AE8}" type="pres">
      <dgm:prSet presAssocID="{6481790C-5B5A-4CE0-A99C-47238F841FB6}" presName="sibTrans" presStyleLbl="node1" presStyleIdx="2" presStyleCnt="3"/>
      <dgm:spPr/>
      <dgm:t>
        <a:bodyPr/>
        <a:lstStyle/>
        <a:p>
          <a:endParaRPr lang="en-US"/>
        </a:p>
      </dgm:t>
    </dgm:pt>
  </dgm:ptLst>
  <dgm:cxnLst>
    <dgm:cxn modelId="{27242353-D14D-4ED1-91F5-16896D15AFBC}" type="presOf" srcId="{CCFE129C-BD8F-49D2-9473-B03B9434D1FD}" destId="{B22E3EDC-CEFF-46EE-87C2-7623B65C2FD9}" srcOrd="0" destOrd="0" presId="urn:microsoft.com/office/officeart/2005/8/layout/cycle1"/>
    <dgm:cxn modelId="{8D70C951-98C3-48E2-A68B-B549981C262D}" srcId="{20406479-0570-4281-A51D-5096964E16FA}" destId="{ED40F19E-AB70-43FE-81A6-4D576FFDA870}" srcOrd="2" destOrd="0" parTransId="{ABDA7CB4-1521-402E-826A-79071E3DD42D}" sibTransId="{6481790C-5B5A-4CE0-A99C-47238F841FB6}"/>
    <dgm:cxn modelId="{5818E346-E57E-489E-A049-FA0C93004FD0}" type="presOf" srcId="{ED40F19E-AB70-43FE-81A6-4D576FFDA870}" destId="{7767339C-F73A-4DDB-B7BC-BC480637B180}" srcOrd="0" destOrd="0" presId="urn:microsoft.com/office/officeart/2005/8/layout/cycle1"/>
    <dgm:cxn modelId="{1D9B1852-5920-4DC9-9685-1292952FCB42}" srcId="{20406479-0570-4281-A51D-5096964E16FA}" destId="{CCFE129C-BD8F-49D2-9473-B03B9434D1FD}" srcOrd="1" destOrd="0" parTransId="{086CB35A-56B1-4018-AA6A-A6088D4CAA69}" sibTransId="{119B2139-C4AD-4D04-93A9-75D9C31C29AC}"/>
    <dgm:cxn modelId="{5E621531-1985-44C3-8276-3D82C201E4BA}" type="presOf" srcId="{7BB60BBA-5FB5-490A-8F04-AE6194AF8661}" destId="{DC166B55-A292-4214-8710-FC313106AD27}" srcOrd="0" destOrd="0" presId="urn:microsoft.com/office/officeart/2005/8/layout/cycle1"/>
    <dgm:cxn modelId="{D0425048-3E7E-456E-A119-040F1DC06FB4}" srcId="{20406479-0570-4281-A51D-5096964E16FA}" destId="{7BB60BBA-5FB5-490A-8F04-AE6194AF8661}" srcOrd="0" destOrd="0" parTransId="{CCE5369B-581D-4841-9156-73B67F03E9E4}" sibTransId="{BA6AEF01-24E2-4EBD-8903-962BC7DA6144}"/>
    <dgm:cxn modelId="{30668B61-450A-4BD3-9C45-4E05DC115D52}" type="presOf" srcId="{6481790C-5B5A-4CE0-A99C-47238F841FB6}" destId="{2D17FD8D-510C-4FB5-BF9A-F07820E07AE8}" srcOrd="0" destOrd="0" presId="urn:microsoft.com/office/officeart/2005/8/layout/cycle1"/>
    <dgm:cxn modelId="{AA669E9A-1904-4B10-BF18-471BAF9BAC12}" type="presOf" srcId="{BA6AEF01-24E2-4EBD-8903-962BC7DA6144}" destId="{97FA311C-4AF5-4094-8E1A-489A4EA74200}" srcOrd="0" destOrd="0" presId="urn:microsoft.com/office/officeart/2005/8/layout/cycle1"/>
    <dgm:cxn modelId="{127AD253-D303-4EE2-88D3-66AEFB725AF5}" type="presOf" srcId="{20406479-0570-4281-A51D-5096964E16FA}" destId="{F2E42057-118D-47B1-A70D-69C05A576369}" srcOrd="0" destOrd="0" presId="urn:microsoft.com/office/officeart/2005/8/layout/cycle1"/>
    <dgm:cxn modelId="{DB73D31F-0F74-4E5E-A7EF-844E4D80A9A2}" type="presOf" srcId="{119B2139-C4AD-4D04-93A9-75D9C31C29AC}" destId="{43D687F2-376B-43CB-A3F1-7067D2C785C9}" srcOrd="0" destOrd="0" presId="urn:microsoft.com/office/officeart/2005/8/layout/cycle1"/>
    <dgm:cxn modelId="{ED6DBCD3-4817-4AFF-953F-60DE152A9D92}" type="presParOf" srcId="{F2E42057-118D-47B1-A70D-69C05A576369}" destId="{D6D9FEB0-56C1-4AF3-BB17-0558FB3A6198}" srcOrd="0" destOrd="0" presId="urn:microsoft.com/office/officeart/2005/8/layout/cycle1"/>
    <dgm:cxn modelId="{64498A85-15B5-446B-B5A4-3D2A6A960AFA}" type="presParOf" srcId="{F2E42057-118D-47B1-A70D-69C05A576369}" destId="{DC166B55-A292-4214-8710-FC313106AD27}" srcOrd="1" destOrd="0" presId="urn:microsoft.com/office/officeart/2005/8/layout/cycle1"/>
    <dgm:cxn modelId="{F931F312-EE49-4EC3-97F9-1B43ECCF6BFE}" type="presParOf" srcId="{F2E42057-118D-47B1-A70D-69C05A576369}" destId="{97FA311C-4AF5-4094-8E1A-489A4EA74200}" srcOrd="2" destOrd="0" presId="urn:microsoft.com/office/officeart/2005/8/layout/cycle1"/>
    <dgm:cxn modelId="{BE471CF5-F800-4B12-9647-B4A3E6E3B01C}" type="presParOf" srcId="{F2E42057-118D-47B1-A70D-69C05A576369}" destId="{F969C0B0-BE50-49A6-9936-8C95B110EE9F}" srcOrd="3" destOrd="0" presId="urn:microsoft.com/office/officeart/2005/8/layout/cycle1"/>
    <dgm:cxn modelId="{A6E10C43-6437-4F80-A1A7-04D730C61D56}" type="presParOf" srcId="{F2E42057-118D-47B1-A70D-69C05A576369}" destId="{B22E3EDC-CEFF-46EE-87C2-7623B65C2FD9}" srcOrd="4" destOrd="0" presId="urn:microsoft.com/office/officeart/2005/8/layout/cycle1"/>
    <dgm:cxn modelId="{9693C9E9-32C7-4E21-8601-2348A01FE6F1}" type="presParOf" srcId="{F2E42057-118D-47B1-A70D-69C05A576369}" destId="{43D687F2-376B-43CB-A3F1-7067D2C785C9}" srcOrd="5" destOrd="0" presId="urn:microsoft.com/office/officeart/2005/8/layout/cycle1"/>
    <dgm:cxn modelId="{DC93FEAC-FC59-4AAC-8B0B-7D45E57C98F3}" type="presParOf" srcId="{F2E42057-118D-47B1-A70D-69C05A576369}" destId="{B87BDEBC-1FF5-4C72-9BE8-D930CE1868A9}" srcOrd="6" destOrd="0" presId="urn:microsoft.com/office/officeart/2005/8/layout/cycle1"/>
    <dgm:cxn modelId="{24738416-B87E-4B42-8F62-309693D93DD3}" type="presParOf" srcId="{F2E42057-118D-47B1-A70D-69C05A576369}" destId="{7767339C-F73A-4DDB-B7BC-BC480637B180}" srcOrd="7" destOrd="0" presId="urn:microsoft.com/office/officeart/2005/8/layout/cycle1"/>
    <dgm:cxn modelId="{EC544A48-6789-428D-B6E2-1D28229A2986}" type="presParOf" srcId="{F2E42057-118D-47B1-A70D-69C05A576369}" destId="{2D17FD8D-510C-4FB5-BF9A-F07820E07AE8}" srcOrd="8" destOrd="0" presId="urn:microsoft.com/office/officeart/2005/8/layout/cycle1"/>
  </dgm:cxnLst>
  <dgm:bg/>
  <dgm:whole/>
</dgm:dataModel>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12</Pages>
  <Words>1612</Words>
  <Characters>9194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Gothic Angel</dc:creator>
  <cp:keywords/>
  <dc:description/>
  <cp:lastModifiedBy>Gothic Angel</cp:lastModifiedBy>
  <cp:revision>8</cp:revision>
  <dcterms:created xsi:type="dcterms:W3CDTF">2016-09-18T12:31:00Z</dcterms:created>
  <dcterms:modified xsi:type="dcterms:W3CDTF">2016-09-21T04:14:00Z</dcterms:modified>
</cp:coreProperties>
</file>