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CBF28" w14:textId="6A21365B" w:rsidR="00CC3503" w:rsidRDefault="00CC3503" w:rsidP="00CC3503">
      <w:pPr>
        <w:pStyle w:val="Heading1"/>
      </w:pPr>
      <w:r>
        <w:t>The Brutal Truth of ‘What’ and ‘How’</w:t>
      </w:r>
    </w:p>
    <w:p w14:paraId="7D70A262" w14:textId="6EDDD9C0" w:rsidR="00D02FD6" w:rsidRDefault="00336CB3">
      <w:r>
        <w:t>Many years ago</w:t>
      </w:r>
      <w:r w:rsidR="00D02FD6">
        <w:t xml:space="preserve"> (over a decade, in fact)</w:t>
      </w:r>
      <w:r>
        <w:t xml:space="preserve">, in the space of this very blog, I spoke about </w:t>
      </w:r>
      <w:hyperlink r:id="rId5" w:history="1">
        <w:r w:rsidR="00D02FD6">
          <w:rPr>
            <w:rStyle w:val="Hyperlink"/>
          </w:rPr>
          <w:t>why</w:t>
        </w:r>
        <w:r w:rsidRPr="00D02FD6">
          <w:rPr>
            <w:rStyle w:val="Hyperlink"/>
          </w:rPr>
          <w:t xml:space="preserve"> Kodak </w:t>
        </w:r>
        <w:r w:rsidR="00D02FD6">
          <w:rPr>
            <w:rStyle w:val="Hyperlink"/>
          </w:rPr>
          <w:t>lost is way</w:t>
        </w:r>
        <w:r w:rsidR="00215992">
          <w:rPr>
            <w:rStyle w:val="Hyperlink"/>
          </w:rPr>
          <w:t xml:space="preserve"> (</w:t>
        </w:r>
        <w:r w:rsidR="00CF2C70">
          <w:rPr>
            <w:rStyle w:val="Hyperlink"/>
          </w:rPr>
          <w:t>a</w:t>
        </w:r>
        <w:r w:rsidR="00D02FD6">
          <w:rPr>
            <w:rStyle w:val="Hyperlink"/>
          </w:rPr>
          <w:t>long with its market shar</w:t>
        </w:r>
        <w:r w:rsidR="00010532">
          <w:rPr>
            <w:rStyle w:val="Hyperlink"/>
          </w:rPr>
          <w:t>e</w:t>
        </w:r>
        <w:r w:rsidR="00215992">
          <w:rPr>
            <w:rStyle w:val="Hyperlink"/>
          </w:rPr>
          <w:t>)</w:t>
        </w:r>
      </w:hyperlink>
      <w:r>
        <w:t xml:space="preserve"> by </w:t>
      </w:r>
      <w:r w:rsidR="00D02FD6">
        <w:t xml:space="preserve">focusing on ‘the how’ versus ‘the what’.  Insisting that they were a company that made photographic emulsion films rather than </w:t>
      </w:r>
      <w:r w:rsidR="00A3474E">
        <w:t xml:space="preserve">a company that </w:t>
      </w:r>
      <w:r w:rsidR="00D02FD6">
        <w:t>embrac</w:t>
      </w:r>
      <w:r w:rsidR="00A3474E">
        <w:t xml:space="preserve">ed </w:t>
      </w:r>
      <w:r w:rsidR="00D02FD6">
        <w:t>their founder’s goal of capturing memories, Kodak allow</w:t>
      </w:r>
      <w:r w:rsidR="0001295B">
        <w:t>ed</w:t>
      </w:r>
      <w:r w:rsidR="00D02FD6">
        <w:t xml:space="preserve"> other companies to market their ideas, take their customers, and, eventually, almost completely marginalize a once titan of industry.</w:t>
      </w:r>
    </w:p>
    <w:p w14:paraId="1F31182A" w14:textId="351423FC" w:rsidR="00CD098D" w:rsidRDefault="00CD098D" w:rsidP="00CD098D">
      <w:pPr>
        <w:jc w:val="center"/>
      </w:pPr>
      <w:r>
        <w:rPr>
          <w:noProof/>
        </w:rPr>
        <w:drawing>
          <wp:inline distT="0" distB="0" distL="0" distR="0" wp14:anchorId="4A358B64" wp14:editId="60B53883">
            <wp:extent cx="1428750" cy="1295400"/>
            <wp:effectExtent l="0" t="0" r="0" b="0"/>
            <wp:docPr id="1100495467" name="Picture 1" descr="A red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95467" name="Picture 1" descr="A red and yellow logo&#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28750" cy="1295400"/>
                    </a:xfrm>
                    <a:prstGeom prst="rect">
                      <a:avLst/>
                    </a:prstGeom>
                    <a:noFill/>
                    <a:ln>
                      <a:noFill/>
                    </a:ln>
                  </pic:spPr>
                </pic:pic>
              </a:graphicData>
            </a:graphic>
          </wp:inline>
        </w:drawing>
      </w:r>
    </w:p>
    <w:p w14:paraId="18948490" w14:textId="604C8D42" w:rsidR="00DC5528" w:rsidRPr="00DC5528" w:rsidRDefault="00D02FD6">
      <w:r>
        <w:t>In the years that have followed</w:t>
      </w:r>
      <w:r w:rsidR="002D77F5">
        <w:t xml:space="preserve"> that post</w:t>
      </w:r>
      <w:r>
        <w:t xml:space="preserve">, </w:t>
      </w:r>
      <w:r w:rsidR="001B23A0">
        <w:t xml:space="preserve">I have become more and more convinced </w:t>
      </w:r>
      <w:r w:rsidR="00370C9D">
        <w:t xml:space="preserve">of the </w:t>
      </w:r>
      <w:r w:rsidR="00F17AF5">
        <w:t xml:space="preserve">brutal truth behind the </w:t>
      </w:r>
      <w:r w:rsidR="00370C9D">
        <w:t xml:space="preserve">Kodak lesson. </w:t>
      </w:r>
      <w:r w:rsidR="00DB6D16">
        <w:t xml:space="preserve"> </w:t>
      </w:r>
      <w:r w:rsidR="001B23A0">
        <w:t>K</w:t>
      </w:r>
      <w:r w:rsidR="002D77F5">
        <w:t xml:space="preserve">eeping </w:t>
      </w:r>
      <w:r w:rsidR="001B23A0">
        <w:t xml:space="preserve">‘the what’ separate from the ‘the how’ </w:t>
      </w:r>
      <w:r w:rsidR="00FF6F4D">
        <w:t xml:space="preserve">and </w:t>
      </w:r>
      <w:r w:rsidR="005E576C">
        <w:t xml:space="preserve">then treating both of them appropriately (without </w:t>
      </w:r>
      <w:r w:rsidR="00AE7A78">
        <w:t xml:space="preserve">mixing </w:t>
      </w:r>
      <w:r w:rsidR="005E576C">
        <w:t xml:space="preserve">ideas and methods designed for one with the other) </w:t>
      </w:r>
      <w:r w:rsidR="001B23A0">
        <w:t xml:space="preserve">is vital </w:t>
      </w:r>
      <w:r w:rsidR="00DB6D16">
        <w:t xml:space="preserve">to the success of any endeavor </w:t>
      </w:r>
      <w:r w:rsidR="009F3C1B">
        <w:t xml:space="preserve">as the next two stories show.  </w:t>
      </w:r>
      <w:r w:rsidR="005F42D5">
        <w:t>In the first vignette, we</w:t>
      </w:r>
      <w:r w:rsidR="006C2D5D">
        <w:t>’ll</w:t>
      </w:r>
      <w:r w:rsidR="005F42D5">
        <w:t xml:space="preserve"> see </w:t>
      </w:r>
      <w:r w:rsidR="0001295B">
        <w:t>a</w:t>
      </w:r>
      <w:r w:rsidR="005F42D5">
        <w:t xml:space="preserve"> cautionary t</w:t>
      </w:r>
      <w:r w:rsidR="006C2D5D">
        <w:t xml:space="preserve">ale about how </w:t>
      </w:r>
      <w:r w:rsidR="00033D5E">
        <w:t>slavish</w:t>
      </w:r>
      <w:r w:rsidR="006C2D5D">
        <w:t xml:space="preserve"> devotion to a ‘how’ </w:t>
      </w:r>
      <w:r w:rsidR="0001295B">
        <w:t xml:space="preserve">undermined ‘what’ a software project was trying to do.  </w:t>
      </w:r>
      <w:r w:rsidR="001705B9">
        <w:t>T</w:t>
      </w:r>
      <w:r w:rsidR="0001295B">
        <w:t>he second vi</w:t>
      </w:r>
      <w:r w:rsidR="00033D5E">
        <w:t xml:space="preserve">gnette, </w:t>
      </w:r>
      <w:r w:rsidR="007E342A">
        <w:t>plucked from the</w:t>
      </w:r>
      <w:r w:rsidR="00016766">
        <w:t xml:space="preserve"> </w:t>
      </w:r>
      <w:r w:rsidR="00016766" w:rsidRPr="00016766">
        <w:t>most recent</w:t>
      </w:r>
      <w:r w:rsidR="007E342A">
        <w:t xml:space="preserve"> </w:t>
      </w:r>
      <w:r w:rsidR="007A5865">
        <w:t xml:space="preserve">political </w:t>
      </w:r>
      <w:r w:rsidR="007E342A">
        <w:t xml:space="preserve">headlines, </w:t>
      </w:r>
      <w:r w:rsidR="007A5865">
        <w:t xml:space="preserve">weaves the story of </w:t>
      </w:r>
      <w:r w:rsidR="00016766">
        <w:t>h</w:t>
      </w:r>
      <w:r w:rsidR="005D3979" w:rsidRPr="005D3979">
        <w:t>ow</w:t>
      </w:r>
      <w:r w:rsidR="009D3E28" w:rsidRPr="009D3E28">
        <w:t xml:space="preserve"> a</w:t>
      </w:r>
      <w:r w:rsidR="00826BA6">
        <w:t xml:space="preserve"> </w:t>
      </w:r>
      <w:r w:rsidR="00585AAB">
        <w:t>quasi-</w:t>
      </w:r>
      <w:r w:rsidR="00826BA6">
        <w:t>g</w:t>
      </w:r>
      <w:r w:rsidR="00826BA6" w:rsidRPr="00826BA6">
        <w:t>overnment</w:t>
      </w:r>
      <w:r w:rsidR="00826BA6">
        <w:t xml:space="preserve"> </w:t>
      </w:r>
      <w:r w:rsidR="009D3E28" w:rsidRPr="009D3E28">
        <w:t>agency</w:t>
      </w:r>
      <w:r w:rsidR="00826BA6">
        <w:t xml:space="preserve">, </w:t>
      </w:r>
      <w:r w:rsidR="00DC5528" w:rsidRPr="00DC5528">
        <w:t xml:space="preserve">with grandiose dreams of achieving a </w:t>
      </w:r>
      <w:r w:rsidR="006B5D86">
        <w:t>‘</w:t>
      </w:r>
      <w:r w:rsidR="00DC5528" w:rsidRPr="00DC5528">
        <w:t>what</w:t>
      </w:r>
      <w:r w:rsidR="006B5D86">
        <w:t>’</w:t>
      </w:r>
      <w:r w:rsidR="00DC5528" w:rsidRPr="00DC5528">
        <w:t xml:space="preserve">, failed to focus on </w:t>
      </w:r>
      <w:r w:rsidR="006B5D86">
        <w:t>the ‘</w:t>
      </w:r>
      <w:r w:rsidR="00DC5528" w:rsidRPr="00DC5528">
        <w:t>how</w:t>
      </w:r>
      <w:r w:rsidR="006B5D86">
        <w:t>’</w:t>
      </w:r>
      <w:r w:rsidR="00DC5528" w:rsidRPr="00DC5528">
        <w:t xml:space="preserve"> which ultimately doomed</w:t>
      </w:r>
      <w:r w:rsidR="00DC5528">
        <w:t xml:space="preserve"> it </w:t>
      </w:r>
      <w:r w:rsidR="00DC5528" w:rsidRPr="00DC5528">
        <w:t>to failure.</w:t>
      </w:r>
    </w:p>
    <w:p w14:paraId="7DCDA84E" w14:textId="218433E4" w:rsidR="00DC5528" w:rsidRDefault="004A42A6" w:rsidP="00CC3503">
      <w:pPr>
        <w:pStyle w:val="Heading2"/>
      </w:pPr>
      <w:r w:rsidRPr="004A42A6">
        <w:t>Story #1</w:t>
      </w:r>
      <w:r w:rsidR="000B4884">
        <w:t xml:space="preserve"> – Too Much ‘How’</w:t>
      </w:r>
    </w:p>
    <w:p w14:paraId="09595DD2" w14:textId="54F30B32" w:rsidR="00CA7E5A" w:rsidRDefault="009E65C3">
      <w:r w:rsidRPr="009E65C3">
        <w:t>A few days ago. I sat down to eat lunch. And</w:t>
      </w:r>
      <w:r w:rsidR="00A00FD6">
        <w:t>,</w:t>
      </w:r>
      <w:r w:rsidRPr="009E65C3">
        <w:t xml:space="preserve"> as is </w:t>
      </w:r>
      <w:r w:rsidR="00A00FD6">
        <w:t xml:space="preserve">my wont, </w:t>
      </w:r>
      <w:r w:rsidRPr="009E65C3">
        <w:t xml:space="preserve">I </w:t>
      </w:r>
      <w:r w:rsidR="00A00FD6">
        <w:t xml:space="preserve">fired up </w:t>
      </w:r>
      <w:r w:rsidRPr="009E65C3">
        <w:t xml:space="preserve">YouTube </w:t>
      </w:r>
      <w:r w:rsidR="00A00FD6">
        <w:t xml:space="preserve">on my phone and decided to watch a short </w:t>
      </w:r>
      <w:r w:rsidRPr="009E65C3">
        <w:t xml:space="preserve">video. </w:t>
      </w:r>
      <w:r w:rsidR="00A00FD6">
        <w:t xml:space="preserve"> </w:t>
      </w:r>
      <w:r w:rsidR="00D4242A">
        <w:t xml:space="preserve">One particular </w:t>
      </w:r>
      <w:r w:rsidR="00D417CC">
        <w:t>thumbnail</w:t>
      </w:r>
      <w:r w:rsidR="00D4242A">
        <w:t xml:space="preserve"> </w:t>
      </w:r>
      <w:r w:rsidR="00CA7E5A">
        <w:t>(mysteriously suggested by the algorithm) caught my eye:</w:t>
      </w:r>
    </w:p>
    <w:p w14:paraId="51E7870C" w14:textId="0A7EFCCF" w:rsidR="00C44CD5" w:rsidRDefault="00C44CD5">
      <w:r w:rsidRPr="00C44CD5">
        <w:rPr>
          <w:noProof/>
        </w:rPr>
        <w:lastRenderedPageBreak/>
        <w:drawing>
          <wp:inline distT="0" distB="0" distL="0" distR="0" wp14:anchorId="44B53F48" wp14:editId="18AA924D">
            <wp:extent cx="5943600" cy="3335655"/>
            <wp:effectExtent l="0" t="0" r="0" b="0"/>
            <wp:docPr id="1110340741" name="Picture 1" descr="A person pointing at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340741" name="Picture 1" descr="A person pointing at a sign&#10;&#10;AI-generated content may be incorrect."/>
                    <pic:cNvPicPr/>
                  </pic:nvPicPr>
                  <pic:blipFill>
                    <a:blip r:embed="rId7"/>
                    <a:stretch>
                      <a:fillRect/>
                    </a:stretch>
                  </pic:blipFill>
                  <pic:spPr>
                    <a:xfrm>
                      <a:off x="0" y="0"/>
                      <a:ext cx="5943600" cy="3335655"/>
                    </a:xfrm>
                    <a:prstGeom prst="rect">
                      <a:avLst/>
                    </a:prstGeom>
                  </pic:spPr>
                </pic:pic>
              </a:graphicData>
            </a:graphic>
          </wp:inline>
        </w:drawing>
      </w:r>
    </w:p>
    <w:p w14:paraId="0F72B5E4" w14:textId="77777777" w:rsidR="00305340" w:rsidRDefault="00D417CC" w:rsidP="00CA12A7">
      <w:r>
        <w:t xml:space="preserve">The title of the video, </w:t>
      </w:r>
      <w:hyperlink r:id="rId8" w:history="1">
        <w:r w:rsidRPr="00491CAD">
          <w:rPr>
            <w:rStyle w:val="Hyperlink"/>
            <w:i/>
            <w:iCs/>
          </w:rPr>
          <w:t>Why Spaghetti Code Beat Clean Architecture</w:t>
        </w:r>
      </w:hyperlink>
      <w:r>
        <w:t xml:space="preserve">, was </w:t>
      </w:r>
      <w:r w:rsidR="00315239">
        <w:t xml:space="preserve">nearly as provocative and the whole story, told by one Eric Roby, was </w:t>
      </w:r>
      <w:r w:rsidR="00CA12A7">
        <w:t xml:space="preserve">riveting for the entire 15 minutes run time.  Eric’s story </w:t>
      </w:r>
      <w:r w:rsidR="006C690F">
        <w:t xml:space="preserve">is about </w:t>
      </w:r>
      <w:r w:rsidR="00CA12A7">
        <w:t xml:space="preserve">a colossal failure </w:t>
      </w:r>
      <w:r w:rsidR="00AC2388">
        <w:t xml:space="preserve">he </w:t>
      </w:r>
      <w:r w:rsidR="00D53660">
        <w:t>was forced to be a party of when he w</w:t>
      </w:r>
      <w:r w:rsidR="00AC2388">
        <w:t>as a j</w:t>
      </w:r>
      <w:r w:rsidR="00BA5627" w:rsidRPr="00BA5627">
        <w:t>unior developer</w:t>
      </w:r>
      <w:r w:rsidR="00AB4E10">
        <w:t xml:space="preserve"> working for a</w:t>
      </w:r>
      <w:r w:rsidR="00305340">
        <w:t>n</w:t>
      </w:r>
      <w:r w:rsidR="00AB4E10">
        <w:t xml:space="preserve"> </w:t>
      </w:r>
      <w:r w:rsidR="00491CAD">
        <w:t xml:space="preserve">online retailer with an annual revenue of roughly </w:t>
      </w:r>
      <w:r w:rsidR="00604756" w:rsidRPr="00604756">
        <w:t>$50 million</w:t>
      </w:r>
      <w:r w:rsidR="003A4031">
        <w:t xml:space="preserve">.  </w:t>
      </w:r>
    </w:p>
    <w:p w14:paraId="4389318B" w14:textId="03263753" w:rsidR="005F3CDF" w:rsidRDefault="003A4031" w:rsidP="00CA12A7">
      <w:r>
        <w:t xml:space="preserve">Eric was assigned to a team that </w:t>
      </w:r>
      <w:r w:rsidR="00604756" w:rsidRPr="00604756">
        <w:t>was going to clean up the old</w:t>
      </w:r>
      <w:r w:rsidR="00DC6D09">
        <w:t xml:space="preserve">, ‘horrible’, ‘spaghetti’, </w:t>
      </w:r>
      <w:r w:rsidR="00604756" w:rsidRPr="00604756">
        <w:t xml:space="preserve">legacy code into some brilliant, shiny new </w:t>
      </w:r>
      <w:r>
        <w:t>‘</w:t>
      </w:r>
      <w:r w:rsidR="00604756" w:rsidRPr="00604756">
        <w:t>clean code</w:t>
      </w:r>
      <w:r>
        <w:t>’</w:t>
      </w:r>
      <w:r w:rsidR="00604756" w:rsidRPr="00604756">
        <w:t xml:space="preserve"> example.</w:t>
      </w:r>
      <w:r w:rsidR="00F93852">
        <w:t xml:space="preserve">  </w:t>
      </w:r>
      <w:r w:rsidR="00DC6D09">
        <w:t>Steven, th</w:t>
      </w:r>
      <w:r w:rsidR="002F04B9">
        <w:t xml:space="preserve">e </w:t>
      </w:r>
      <w:r w:rsidR="003B5A34">
        <w:t>team lead</w:t>
      </w:r>
      <w:r w:rsidR="002F04B9">
        <w:t>,</w:t>
      </w:r>
      <w:r w:rsidR="00DC6D09">
        <w:t xml:space="preserve"> was a </w:t>
      </w:r>
      <w:r w:rsidR="00A42039">
        <w:t xml:space="preserve">subject matter expert </w:t>
      </w:r>
      <w:r w:rsidR="00DC6D09">
        <w:t>brought in to set the vision</w:t>
      </w:r>
      <w:r w:rsidR="0029249F">
        <w:t xml:space="preserve"> (based on his “</w:t>
      </w:r>
      <w:r w:rsidR="001D005E">
        <w:t>why code quality is your competitive advantage”</w:t>
      </w:r>
      <w:r w:rsidR="00927D26">
        <w:t xml:space="preserve"> message</w:t>
      </w:r>
      <w:r w:rsidR="001D005E">
        <w:t>)</w:t>
      </w:r>
      <w:r w:rsidR="00DC6D09">
        <w:t>, motivate the team, and s</w:t>
      </w:r>
      <w:r w:rsidR="00D672B7">
        <w:t xml:space="preserve">upervise the </w:t>
      </w:r>
      <w:r w:rsidR="00612B18" w:rsidRPr="00612B18">
        <w:t xml:space="preserve">development and deployment of a new system. </w:t>
      </w:r>
      <w:r w:rsidR="00D672B7">
        <w:t xml:space="preserve"> </w:t>
      </w:r>
      <w:r w:rsidR="00DC6D09">
        <w:t xml:space="preserve">Central to Steven’s approach was the </w:t>
      </w:r>
      <w:r w:rsidR="00D672B7">
        <w:t>‘</w:t>
      </w:r>
      <w:r w:rsidR="00612B18" w:rsidRPr="00612B18">
        <w:t>clean code</w:t>
      </w:r>
      <w:r w:rsidR="00A80D15">
        <w:t xml:space="preserve">’ </w:t>
      </w:r>
      <w:r w:rsidR="00612B18" w:rsidRPr="00612B18">
        <w:t xml:space="preserve">idea </w:t>
      </w:r>
      <w:r w:rsidR="002B0282">
        <w:t>in which the level of abstraction and esthetic look-and-feel of the code were of paramount importance.</w:t>
      </w:r>
      <w:r w:rsidR="00937B6C">
        <w:t xml:space="preserve">  The code needed to have </w:t>
      </w:r>
      <w:r w:rsidR="00CE15D9">
        <w:t>“good patterns” and “solid test coverage”</w:t>
      </w:r>
      <w:r w:rsidR="005F3CDF">
        <w:t>.</w:t>
      </w:r>
    </w:p>
    <w:p w14:paraId="31AA7B71" w14:textId="09C1881C" w:rsidR="004464B8" w:rsidRDefault="00846281">
      <w:r w:rsidRPr="00846281">
        <w:t xml:space="preserve">Eric </w:t>
      </w:r>
      <w:r w:rsidR="006330D8">
        <w:t xml:space="preserve">says that </w:t>
      </w:r>
      <w:r w:rsidRPr="00846281">
        <w:t xml:space="preserve">he was </w:t>
      </w:r>
      <w:r w:rsidR="006330D8">
        <w:t xml:space="preserve">initially </w:t>
      </w:r>
      <w:r w:rsidR="002D5BD7">
        <w:t>impressed b</w:t>
      </w:r>
      <w:r w:rsidR="007858DF">
        <w:t xml:space="preserve">y Steven’s approach but </w:t>
      </w:r>
      <w:r w:rsidR="000B5401">
        <w:t xml:space="preserve">the lead’s way of </w:t>
      </w:r>
      <w:r w:rsidR="00502BB0">
        <w:t xml:space="preserve">presenting seemed to be </w:t>
      </w:r>
      <w:r w:rsidR="00C30E77">
        <w:t>“confidence that borders on dismi</w:t>
      </w:r>
      <w:r w:rsidR="00074D0E">
        <w:t xml:space="preserve">ssiveness” – a foreshadowing of things to come.  </w:t>
      </w:r>
    </w:p>
    <w:p w14:paraId="3ACD1304" w14:textId="11CF1594" w:rsidR="00B97130" w:rsidRDefault="00502BB0">
      <w:r>
        <w:t xml:space="preserve">Eric </w:t>
      </w:r>
      <w:r w:rsidR="008F4E65">
        <w:t>began looking at t</w:t>
      </w:r>
      <w:r>
        <w:t>he legacy code</w:t>
      </w:r>
      <w:r w:rsidR="008F4E65">
        <w:t xml:space="preserve"> as directed by Steven</w:t>
      </w:r>
      <w:r w:rsidR="004600FA">
        <w:t xml:space="preserve">.  He </w:t>
      </w:r>
      <w:r w:rsidR="00500BD1">
        <w:t>found</w:t>
      </w:r>
      <w:r w:rsidR="007B5951">
        <w:t xml:space="preserve"> that while it is true that the </w:t>
      </w:r>
      <w:r w:rsidR="008F4E65">
        <w:t>old system</w:t>
      </w:r>
      <w:r w:rsidR="00500BD1">
        <w:t>’</w:t>
      </w:r>
      <w:r w:rsidR="008F4E65">
        <w:t xml:space="preserve">s code </w:t>
      </w:r>
      <w:r w:rsidR="007B5951">
        <w:t xml:space="preserve">was </w:t>
      </w:r>
      <w:r w:rsidR="00370840">
        <w:t xml:space="preserve">nearly impossible to read and maintain without a huge investment </w:t>
      </w:r>
      <w:r w:rsidR="001151FC">
        <w:t>in a learning curve it was also true that it worked really</w:t>
      </w:r>
      <w:r w:rsidR="00933692">
        <w:t>, really</w:t>
      </w:r>
      <w:r w:rsidR="001151FC">
        <w:t xml:space="preserve"> well.  </w:t>
      </w:r>
      <w:r w:rsidR="004600FA">
        <w:t>Over th</w:t>
      </w:r>
      <w:r w:rsidR="001151FC">
        <w:t>e previous Black Friday</w:t>
      </w:r>
      <w:r w:rsidR="004600FA">
        <w:t>,</w:t>
      </w:r>
      <w:r w:rsidR="001151FC">
        <w:t xml:space="preserve"> </w:t>
      </w:r>
      <w:r w:rsidR="00F52CA4">
        <w:t xml:space="preserve">the legacy code </w:t>
      </w:r>
      <w:r w:rsidR="004600FA">
        <w:t xml:space="preserve">handled </w:t>
      </w:r>
      <w:r w:rsidR="00F52CA4">
        <w:t xml:space="preserve">85,000 concurrent users, </w:t>
      </w:r>
      <w:r w:rsidR="00AF1FE6">
        <w:t>fulfill</w:t>
      </w:r>
      <w:r w:rsidR="004600FA">
        <w:t>ed</w:t>
      </w:r>
      <w:r w:rsidR="00AF1FE6">
        <w:t xml:space="preserve"> over 7</w:t>
      </w:r>
      <w:r w:rsidR="000E72D9">
        <w:t>7</w:t>
      </w:r>
      <w:r w:rsidR="00AF1FE6">
        <w:t>,000 orders, all with a latency of only about a quarter of a second</w:t>
      </w:r>
      <w:r w:rsidR="00AC0618">
        <w:t>,</w:t>
      </w:r>
      <w:r w:rsidR="000E72D9">
        <w:t xml:space="preserve"> and an uptime of </w:t>
      </w:r>
      <w:r w:rsidR="000E72D9">
        <w:lastRenderedPageBreak/>
        <w:t>99.4%.</w:t>
      </w:r>
      <w:r w:rsidR="004600FA">
        <w:t xml:space="preserve"> In addition to this sterling performance, the legacy system provided the development team a huge number of metrics to monitor and diagnose system health.  </w:t>
      </w:r>
      <w:r w:rsidR="00AC0618">
        <w:t xml:space="preserve">When he </w:t>
      </w:r>
      <w:r w:rsidR="004600FA">
        <w:t xml:space="preserve">shared </w:t>
      </w:r>
      <w:r w:rsidR="008F4E65">
        <w:t>these observations</w:t>
      </w:r>
      <w:r w:rsidR="004600FA">
        <w:t xml:space="preserve">, Steven brushed them aside saying that all that infrastructure </w:t>
      </w:r>
      <w:r w:rsidR="008F4E65">
        <w:t xml:space="preserve">was the legacy system’s way of </w:t>
      </w:r>
      <w:r w:rsidR="00B97130">
        <w:t>compensat</w:t>
      </w:r>
      <w:r w:rsidR="008F4E65">
        <w:t xml:space="preserve">ing </w:t>
      </w:r>
      <w:r w:rsidR="00B97130">
        <w:t xml:space="preserve">for the bad way </w:t>
      </w:r>
      <w:r w:rsidR="008F4E65">
        <w:t>it</w:t>
      </w:r>
      <w:r w:rsidR="00B97130">
        <w:t xml:space="preserve"> was written and that clean code didn’t need that.</w:t>
      </w:r>
    </w:p>
    <w:p w14:paraId="36B4F54F" w14:textId="575B5D71" w:rsidR="00820A39" w:rsidRDefault="006210D6">
      <w:r>
        <w:t xml:space="preserve">As development and testing proceeded, Eric again tried to sway Steven on two </w:t>
      </w:r>
      <w:r w:rsidR="008F4E65">
        <w:t>subsequent</w:t>
      </w:r>
      <w:r>
        <w:t xml:space="preserve"> occasions.  First, Eric meticulously documented </w:t>
      </w:r>
      <w:r w:rsidR="008A7648">
        <w:t xml:space="preserve">many </w:t>
      </w:r>
      <w:r w:rsidR="005067B6">
        <w:t xml:space="preserve">side-by-side comparisons between the clean and legacy codes </w:t>
      </w:r>
      <w:r w:rsidR="008A7648">
        <w:t xml:space="preserve">which showed that the legacy code had more metrics and more observability, indicating that the legacy code was more resilient.  </w:t>
      </w:r>
      <w:r w:rsidR="00500BD1">
        <w:t xml:space="preserve">Steven’s response was that Eric </w:t>
      </w:r>
      <w:r w:rsidR="005067B6">
        <w:t xml:space="preserve">was over-engineering. </w:t>
      </w:r>
      <w:r w:rsidR="008A7648">
        <w:t xml:space="preserve">Later </w:t>
      </w:r>
      <w:r w:rsidR="005067B6">
        <w:t xml:space="preserve">Eric pointed out that </w:t>
      </w:r>
      <w:r w:rsidR="008A7648">
        <w:t xml:space="preserve">factory </w:t>
      </w:r>
      <w:r w:rsidR="00243E18">
        <w:t xml:space="preserve">testing used </w:t>
      </w:r>
      <w:r w:rsidR="008A7648">
        <w:t xml:space="preserve">a </w:t>
      </w:r>
      <w:r w:rsidR="00243E18">
        <w:t xml:space="preserve">way too small and </w:t>
      </w:r>
      <w:r w:rsidR="008A7648">
        <w:t xml:space="preserve">far too </w:t>
      </w:r>
      <w:r w:rsidR="00243E18">
        <w:t xml:space="preserve">sanitized group of users to </w:t>
      </w:r>
      <w:r w:rsidR="008A7648">
        <w:t>be a valid test.  H</w:t>
      </w:r>
      <w:r w:rsidR="00243E18">
        <w:t>e was told the “don’t let perfect be the enemy of good-enough” line.</w:t>
      </w:r>
    </w:p>
    <w:p w14:paraId="0C1B097C" w14:textId="19BA8F5C" w:rsidR="00DE7F1B" w:rsidRDefault="00820A39">
      <w:r>
        <w:t>As is often said, pride foes before the fall, and the fall came in Autumn</w:t>
      </w:r>
      <w:r w:rsidR="00E04440">
        <w:t xml:space="preserve"> as the firm was beta testing in advance of Black Friday.  The beta test consisted of running the clean code for 5% of the users </w:t>
      </w:r>
      <w:r w:rsidR="00D55BF4">
        <w:t xml:space="preserve">(maximum of maybe 1,000) </w:t>
      </w:r>
      <w:r w:rsidR="00E04440">
        <w:t xml:space="preserve">and monitoring its </w:t>
      </w:r>
      <w:r w:rsidR="009D27CE">
        <w:t xml:space="preserve">performance.  For a </w:t>
      </w:r>
      <w:r w:rsidR="00EB1AF7">
        <w:t xml:space="preserve">very </w:t>
      </w:r>
      <w:r w:rsidR="009D27CE">
        <w:t xml:space="preserve">brief time, the system looked like it might be working but soon reports came in from the help desk of </w:t>
      </w:r>
      <w:r w:rsidR="00594E23">
        <w:t xml:space="preserve">long checkout times and other errors. Shortly after it became clear that </w:t>
      </w:r>
      <w:r w:rsidR="00500BD1">
        <w:t xml:space="preserve">the </w:t>
      </w:r>
      <w:r w:rsidR="00141168">
        <w:t>clean code</w:t>
      </w:r>
      <w:r w:rsidR="00500BD1">
        <w:t xml:space="preserve"> version</w:t>
      </w:r>
      <w:r w:rsidR="00141168">
        <w:t xml:space="preserve"> </w:t>
      </w:r>
      <w:r w:rsidR="00DE7F1B">
        <w:t>was a bust</w:t>
      </w:r>
      <w:r w:rsidR="00F67FAA">
        <w:t xml:space="preserve"> when it consumed all available resources and effectively crashed.  This embarrassing fail was further compounded by the fact that w</w:t>
      </w:r>
      <w:r w:rsidR="00EB1AF7">
        <w:t xml:space="preserve">ithout </w:t>
      </w:r>
      <w:r w:rsidR="00F67FAA">
        <w:t xml:space="preserve">ample </w:t>
      </w:r>
      <w:r w:rsidR="00EB1AF7">
        <w:t xml:space="preserve">metrics there was no clear way of knowing </w:t>
      </w:r>
      <w:r w:rsidR="003E3A84">
        <w:t xml:space="preserve">where the problems was.  The </w:t>
      </w:r>
      <w:r w:rsidR="00DE7F1B">
        <w:t>firm reverted back to a sole depend</w:t>
      </w:r>
      <w:r w:rsidR="00500BD1">
        <w:t>e</w:t>
      </w:r>
      <w:r w:rsidR="00DE7F1B">
        <w:t>nce on the legacy code</w:t>
      </w:r>
      <w:r w:rsidR="003E3A84">
        <w:t>, essentially admitting that their clean code experiment was a colossal failure.</w:t>
      </w:r>
    </w:p>
    <w:p w14:paraId="7529C4E5" w14:textId="5C33A8A7" w:rsidR="00502BB0" w:rsidRDefault="00DE7F1B">
      <w:r>
        <w:t xml:space="preserve">Eric explains this failure on the fact that Steven emphasized one and only one ‘pillar’ </w:t>
      </w:r>
      <w:r w:rsidR="00A01660">
        <w:t xml:space="preserve">(clean code) </w:t>
      </w:r>
      <w:r w:rsidR="006F54BA">
        <w:t xml:space="preserve">of </w:t>
      </w:r>
      <w:r w:rsidR="00A01660">
        <w:t xml:space="preserve">the </w:t>
      </w:r>
      <w:r w:rsidR="006F54BA">
        <w:t xml:space="preserve">four </w:t>
      </w:r>
      <w:r w:rsidR="00A01660">
        <w:t xml:space="preserve">he believes need to be addressed </w:t>
      </w:r>
      <w:r w:rsidR="00A36227">
        <w:t xml:space="preserve">– the others being </w:t>
      </w:r>
      <w:r w:rsidR="000B12DE">
        <w:t>infrastructure &amp; scaling,</w:t>
      </w:r>
      <w:r w:rsidR="009F7D66">
        <w:t xml:space="preserve"> observability, </w:t>
      </w:r>
      <w:r w:rsidR="00F67082">
        <w:t xml:space="preserve">operational culture.  </w:t>
      </w:r>
      <w:r w:rsidR="00A36227">
        <w:t xml:space="preserve">Of these, Eric emphasizes the failures in the last pillar, </w:t>
      </w:r>
      <w:r w:rsidR="00D97A57">
        <w:t xml:space="preserve">the lack of an operational </w:t>
      </w:r>
      <w:r w:rsidR="00653D09">
        <w:t>culture</w:t>
      </w:r>
      <w:r w:rsidR="00A36227">
        <w:t xml:space="preserve">.  The firms culture </w:t>
      </w:r>
      <w:r w:rsidR="00653D09">
        <w:t xml:space="preserve">“treated [Steven’s] confidence as expertise”, “rewarded </w:t>
      </w:r>
      <w:r w:rsidR="005A458D">
        <w:t xml:space="preserve">elegance over </w:t>
      </w:r>
      <w:r w:rsidR="00D01723">
        <w:t>resilience</w:t>
      </w:r>
      <w:r w:rsidR="005A458D">
        <w:t>”</w:t>
      </w:r>
      <w:r w:rsidR="00D01723">
        <w:t xml:space="preserve">, and “treated production readiness as a nice-to-have”.  </w:t>
      </w:r>
      <w:r w:rsidR="00757395">
        <w:t>In other words, the firm focused on ‘the how’ and not on ‘the what’ and paid the price.</w:t>
      </w:r>
    </w:p>
    <w:p w14:paraId="1E843168" w14:textId="655377B6" w:rsidR="00DA3503" w:rsidRDefault="00DA3503" w:rsidP="00DA3503">
      <w:pPr>
        <w:pStyle w:val="Heading2"/>
      </w:pPr>
      <w:r w:rsidRPr="004A42A6">
        <w:t>Story #</w:t>
      </w:r>
      <w:r>
        <w:t>2 – Too Much ‘What</w:t>
      </w:r>
    </w:p>
    <w:p w14:paraId="3A7EE12E" w14:textId="285532B0" w:rsidR="006B76FA" w:rsidRDefault="000F3F45">
      <w:r w:rsidRPr="000F3F45">
        <w:t xml:space="preserve">Our second story comes from one of the most controversial political situations </w:t>
      </w:r>
      <w:r w:rsidR="00563EB8">
        <w:t xml:space="preserve">to emerge from the Trump 2.0 </w:t>
      </w:r>
      <w:r w:rsidRPr="000F3F45">
        <w:t>administration</w:t>
      </w:r>
      <w:r w:rsidR="00563EB8">
        <w:t xml:space="preserve">: </w:t>
      </w:r>
      <w:r w:rsidRPr="000F3F45">
        <w:t>The Department of Government Efficiency,</w:t>
      </w:r>
      <w:r w:rsidR="00563EB8">
        <w:t xml:space="preserve"> aka</w:t>
      </w:r>
      <w:r w:rsidRPr="000F3F45">
        <w:t xml:space="preserve"> D</w:t>
      </w:r>
      <w:r w:rsidR="00563EB8">
        <w:t>OGE.  J</w:t>
      </w:r>
      <w:r w:rsidR="00F76A69" w:rsidRPr="00F76A69">
        <w:t>ust after President Trump's election in November of 2024, there was this incredible enthusiasm</w:t>
      </w:r>
      <w:r w:rsidR="00500BD1">
        <w:t xml:space="preserve"> and e</w:t>
      </w:r>
      <w:r w:rsidR="00F76A69" w:rsidRPr="00F76A69">
        <w:t xml:space="preserve">nergy associated with having the Department of Government Efficiency </w:t>
      </w:r>
      <w:r w:rsidR="00F76A69" w:rsidRPr="00F76A69">
        <w:lastRenderedPageBreak/>
        <w:t xml:space="preserve">being formed, being led by Elon Musk and Vivek Ramaswamy, and </w:t>
      </w:r>
      <w:r w:rsidR="00500BD1">
        <w:t xml:space="preserve">that </w:t>
      </w:r>
      <w:r w:rsidR="00F76A69" w:rsidRPr="00F76A69">
        <w:t>this agency was going to go and clean house across the government.</w:t>
      </w:r>
    </w:p>
    <w:p w14:paraId="3011AFDC" w14:textId="77777777" w:rsidR="004D5D07" w:rsidRDefault="000634CB">
      <w:r>
        <w:t xml:space="preserve">Having worked around the federal government for over 30 years and being </w:t>
      </w:r>
      <w:r w:rsidR="00872EF8">
        <w:t xml:space="preserve">frustrated by the sclerotic pace of the bureaucracy, </w:t>
      </w:r>
      <w:r w:rsidR="006B76FA" w:rsidRPr="006B76FA">
        <w:t>I actually considered the possibility of volunteering for</w:t>
      </w:r>
      <w:r w:rsidR="00872EF8">
        <w:t xml:space="preserve"> DOGE.  </w:t>
      </w:r>
      <w:r w:rsidR="006B76FA" w:rsidRPr="006B76FA">
        <w:t>After all, I knew where all the bodies were buried</w:t>
      </w:r>
      <w:r w:rsidR="009B13CB">
        <w:t xml:space="preserve"> a</w:t>
      </w:r>
      <w:r w:rsidR="006B76FA" w:rsidRPr="006B76FA">
        <w:t xml:space="preserve">nd I had very strong ideas about how to make government efficient, having </w:t>
      </w:r>
      <w:r w:rsidR="000E59F6">
        <w:t xml:space="preserve">learned how to </w:t>
      </w:r>
      <w:r w:rsidR="00D15702">
        <w:t>navigate through various useless</w:t>
      </w:r>
      <w:r w:rsidR="00782C2D">
        <w:t xml:space="preserve"> processes and procedures.  </w:t>
      </w:r>
      <w:r w:rsidR="00A42EE1" w:rsidRPr="00A42EE1">
        <w:t>I ultimately demurred because of the possible conflict of interest, but I was enthusiastic that DOGE would be able to produce the kind of fiscal responsibility</w:t>
      </w:r>
      <w:r w:rsidR="00782C2D">
        <w:t xml:space="preserve"> I </w:t>
      </w:r>
      <w:r w:rsidR="004D5D07">
        <w:t>believe the government needs</w:t>
      </w:r>
      <w:r w:rsidR="00A42EE1" w:rsidRPr="00A42EE1">
        <w:t>, or at least some fiscal responsibility.</w:t>
      </w:r>
    </w:p>
    <w:p w14:paraId="4E688A50" w14:textId="0252AA32" w:rsidR="00AA0E4A" w:rsidRDefault="00AA0E4A">
      <w:r>
        <w:t xml:space="preserve">The </w:t>
      </w:r>
      <w:r w:rsidR="008B49F5">
        <w:t xml:space="preserve">country’s initial reaction to DOGE just after President Trump’s inauguration can be best described as ‘shock and awe’, borrowing </w:t>
      </w:r>
      <w:r w:rsidR="00B77CD5">
        <w:t>a phrase from Desert Storm.  DOGE claimed to be routing out billions of dollars of waste</w:t>
      </w:r>
      <w:r w:rsidR="006576AE">
        <w:t>, well on its way to the ultimate goal of 2 trillion dollars</w:t>
      </w:r>
      <w:r w:rsidR="00B77CD5">
        <w:t>.</w:t>
      </w:r>
    </w:p>
    <w:p w14:paraId="0939EC9E" w14:textId="5B8BA6EA" w:rsidR="00BF7608" w:rsidRDefault="00A42EE1">
      <w:r w:rsidRPr="00A42EE1">
        <w:t xml:space="preserve">However, if one were to query </w:t>
      </w:r>
      <w:r w:rsidR="006576AE">
        <w:t xml:space="preserve">current </w:t>
      </w:r>
      <w:r w:rsidRPr="00A42EE1">
        <w:t>headlines</w:t>
      </w:r>
      <w:r w:rsidR="006576AE">
        <w:t xml:space="preserve"> </w:t>
      </w:r>
      <w:r w:rsidR="00AC19A9">
        <w:t xml:space="preserve">a mere </w:t>
      </w:r>
      <w:r w:rsidR="006576AE">
        <w:t>8 months later</w:t>
      </w:r>
      <w:r w:rsidR="00AC19A9">
        <w:t xml:space="preserve"> using the </w:t>
      </w:r>
      <w:r w:rsidRPr="00A42EE1">
        <w:t xml:space="preserve">search string </w:t>
      </w:r>
      <w:r w:rsidR="005B3432">
        <w:t xml:space="preserve">“Musk DOGE”, one comes up with a host of articles with headlines that </w:t>
      </w:r>
      <w:r w:rsidR="006E1640">
        <w:t xml:space="preserve">essentially say quote Elon Musk saying “DOGE somewhat </w:t>
      </w:r>
      <w:r w:rsidR="00BF7608" w:rsidRPr="00BF7608">
        <w:t>efficient, but I wouldn't do it again”</w:t>
      </w:r>
      <w:r w:rsidR="006E1640">
        <w:t>.</w:t>
      </w:r>
    </w:p>
    <w:p w14:paraId="29EDD81F" w14:textId="33548AF3" w:rsidR="00500BD1" w:rsidRDefault="00500BD1" w:rsidP="00500BD1">
      <w:pPr>
        <w:jc w:val="center"/>
      </w:pPr>
      <w:r>
        <w:rPr>
          <w:noProof/>
        </w:rPr>
        <w:drawing>
          <wp:inline distT="0" distB="0" distL="0" distR="0" wp14:anchorId="4D635748" wp14:editId="4EED0C13">
            <wp:extent cx="2535941" cy="1722124"/>
            <wp:effectExtent l="0" t="0" r="0" b="0"/>
            <wp:docPr id="1590829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829873" name="Picture 1590829873"/>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35941" cy="1722124"/>
                    </a:xfrm>
                    <a:prstGeom prst="rect">
                      <a:avLst/>
                    </a:prstGeom>
                  </pic:spPr>
                </pic:pic>
              </a:graphicData>
            </a:graphic>
          </wp:inline>
        </w:drawing>
      </w:r>
    </w:p>
    <w:p w14:paraId="7E61B274" w14:textId="6786656C" w:rsidR="00877E4B" w:rsidRDefault="00BF7608">
      <w:r w:rsidRPr="00BF7608">
        <w:t>Skimming any of the articles</w:t>
      </w:r>
      <w:r w:rsidR="006E1640">
        <w:t xml:space="preserve">, </w:t>
      </w:r>
      <w:r w:rsidR="009F10AC">
        <w:t xml:space="preserve">looking past all the bloviating and padding </w:t>
      </w:r>
      <w:r w:rsidRPr="00BF7608">
        <w:t xml:space="preserve">the standard reporter does in order to get their word count </w:t>
      </w:r>
      <w:r w:rsidR="009F10AC">
        <w:t xml:space="preserve">up, one sees that </w:t>
      </w:r>
      <w:r w:rsidRPr="00BF7608">
        <w:t xml:space="preserve">each article contains </w:t>
      </w:r>
      <w:r w:rsidR="009F10AC">
        <w:t xml:space="preserve">two basic points:  1) DOGE </w:t>
      </w:r>
      <w:r w:rsidR="000727AA" w:rsidRPr="000727AA">
        <w:t>was nowhere near as efficient or as sweeping in its changes as Musk had hoped it to be</w:t>
      </w:r>
      <w:r w:rsidR="00877E4B">
        <w:t xml:space="preserve"> and 2) </w:t>
      </w:r>
      <w:r w:rsidR="000727AA" w:rsidRPr="000727AA">
        <w:t>Musk had anticipated it would have worked properly</w:t>
      </w:r>
      <w:r w:rsidR="00877E4B">
        <w:t xml:space="preserve"> because it </w:t>
      </w:r>
      <w:r w:rsidR="000727AA" w:rsidRPr="000727AA">
        <w:t xml:space="preserve">had worked in all </w:t>
      </w:r>
      <w:r w:rsidR="00877E4B">
        <w:t>his companies in the past.</w:t>
      </w:r>
    </w:p>
    <w:p w14:paraId="6D7CC7C9" w14:textId="77777777" w:rsidR="00D32E06" w:rsidRDefault="000B26C3">
      <w:r>
        <w:t xml:space="preserve">What is the reason for this even more colossal failure than the one in Story #1 above?  Put simply, DOGE focused on ‘the what’ of reducing </w:t>
      </w:r>
      <w:r w:rsidR="00371C42">
        <w:t xml:space="preserve">governmental bloat without ever stopping to ask themselves how they would recognize the bloat when they see it.  </w:t>
      </w:r>
      <w:r w:rsidR="00EA5823" w:rsidRPr="00EA5823">
        <w:t>When Musk took over Twitter, as big as that company might have been, as many computers and employees and mocha lattes and yoga rooms that it might have had under Jack Dorsey, it was still fundamentally a simple company with a simple single vision.</w:t>
      </w:r>
      <w:r w:rsidR="001E2BCD" w:rsidRPr="001E2BCD">
        <w:t xml:space="preserve"> </w:t>
      </w:r>
      <w:r w:rsidR="00D32E06">
        <w:t xml:space="preserve"> A </w:t>
      </w:r>
      <w:r w:rsidR="00371C42">
        <w:t xml:space="preserve">user </w:t>
      </w:r>
      <w:r w:rsidR="001E2BCD" w:rsidRPr="001E2BCD">
        <w:t>type</w:t>
      </w:r>
      <w:r w:rsidR="00955C83">
        <w:t>s</w:t>
      </w:r>
      <w:r w:rsidR="001E2BCD" w:rsidRPr="001E2BCD">
        <w:t xml:space="preserve"> something </w:t>
      </w:r>
      <w:r w:rsidR="001E2BCD" w:rsidRPr="001E2BCD">
        <w:lastRenderedPageBreak/>
        <w:t xml:space="preserve">stupid or wise </w:t>
      </w:r>
      <w:r w:rsidR="00955C83">
        <w:t xml:space="preserve">or fun or mean or whatever and then </w:t>
      </w:r>
      <w:r w:rsidR="001E2BCD" w:rsidRPr="001E2BCD">
        <w:t>tweet</w:t>
      </w:r>
      <w:r w:rsidR="00955C83">
        <w:t>s</w:t>
      </w:r>
      <w:r w:rsidR="001E2BCD" w:rsidRPr="001E2BCD">
        <w:t xml:space="preserve"> it to the universe. That was it. That's all there was to it. SpaceX</w:t>
      </w:r>
      <w:r w:rsidR="00D32E06">
        <w:t xml:space="preserve"> also has </w:t>
      </w:r>
      <w:r w:rsidR="001E2BCD" w:rsidRPr="001E2BCD">
        <w:t xml:space="preserve">only one simple, solitary vision. Put some high explosives underneath </w:t>
      </w:r>
      <w:r w:rsidR="00D32E06">
        <w:t xml:space="preserve">a payload made </w:t>
      </w:r>
      <w:r w:rsidR="001E2BCD" w:rsidRPr="001E2BCD">
        <w:t xml:space="preserve">of metal and plastic and silicon and </w:t>
      </w:r>
      <w:r w:rsidR="00955C83">
        <w:t xml:space="preserve">ignite them to push the payload off the Earth (and hopefully not blow it up).  </w:t>
      </w:r>
      <w:r w:rsidR="001E2BCD" w:rsidRPr="001E2BCD">
        <w:t>Simple, clean, straightforward.</w:t>
      </w:r>
      <w:r w:rsidR="00302B8D" w:rsidRPr="00302B8D">
        <w:t xml:space="preserve"> In other words, even if Musk had a million people working for him, he only had </w:t>
      </w:r>
      <w:r w:rsidR="00D32E06">
        <w:t xml:space="preserve">to navigate a </w:t>
      </w:r>
      <w:r w:rsidR="00302B8D" w:rsidRPr="00302B8D">
        <w:t xml:space="preserve">few </w:t>
      </w:r>
      <w:r w:rsidR="00D32E06">
        <w:t xml:space="preserve">corporate </w:t>
      </w:r>
      <w:r w:rsidR="00302B8D" w:rsidRPr="00302B8D">
        <w:t xml:space="preserve">visions. </w:t>
      </w:r>
    </w:p>
    <w:p w14:paraId="7CAF641E" w14:textId="5C696D82" w:rsidR="00D816A0" w:rsidRPr="00D816A0" w:rsidRDefault="00302B8D">
      <w:r w:rsidRPr="00302B8D">
        <w:t xml:space="preserve">The federal government, in contrast, has not only a million people literally working for it, but it has </w:t>
      </w:r>
      <w:r w:rsidR="00D32E06">
        <w:t>m</w:t>
      </w:r>
      <w:r w:rsidRPr="00302B8D">
        <w:t xml:space="preserve">illions of visions, </w:t>
      </w:r>
      <w:r w:rsidR="00955C83">
        <w:t xml:space="preserve">many of them </w:t>
      </w:r>
      <w:r w:rsidRPr="00302B8D">
        <w:t>often</w:t>
      </w:r>
      <w:r w:rsidR="00575EFE">
        <w:t xml:space="preserve"> competing with or in contradiction to other visions</w:t>
      </w:r>
      <w:r w:rsidR="00D32E06">
        <w:t xml:space="preserve"> by the very nature of the democratic process.  </w:t>
      </w:r>
      <w:r w:rsidRPr="00302B8D">
        <w:t>Musk's team failed to take into account</w:t>
      </w:r>
      <w:r w:rsidR="00575EFE">
        <w:t xml:space="preserve"> </w:t>
      </w:r>
      <w:r w:rsidRPr="00302B8D">
        <w:t xml:space="preserve">the nature of what they were trying to change. They failed to take into account </w:t>
      </w:r>
      <w:r w:rsidR="00575EFE">
        <w:t>‘</w:t>
      </w:r>
      <w:r w:rsidRPr="00302B8D">
        <w:t>how</w:t>
      </w:r>
      <w:r w:rsidR="00575EFE">
        <w:t>’</w:t>
      </w:r>
      <w:r w:rsidRPr="00302B8D">
        <w:t xml:space="preserve"> they would implement those changes.</w:t>
      </w:r>
      <w:r w:rsidR="00D32E06">
        <w:t xml:space="preserve">  Being charitable, a</w:t>
      </w:r>
      <w:r w:rsidRPr="00302B8D">
        <w:t>ll they wanted to do was make government smaller</w:t>
      </w:r>
      <w:r w:rsidR="00D32E06">
        <w:t xml:space="preserve"> and more efficient</w:t>
      </w:r>
      <w:r w:rsidR="002C0C78">
        <w:t>, a l</w:t>
      </w:r>
      <w:r w:rsidRPr="00302B8D">
        <w:t>audable goal, but they failed miserably because they were unable to understand</w:t>
      </w:r>
      <w:r w:rsidR="009F7988">
        <w:t xml:space="preserve"> how </w:t>
      </w:r>
      <w:r w:rsidR="00D32E06">
        <w:t>to make the changes they claimed they wanted</w:t>
      </w:r>
      <w:r w:rsidR="009F7988">
        <w:t xml:space="preserve">.  </w:t>
      </w:r>
    </w:p>
    <w:p w14:paraId="1EDB5E1D" w14:textId="0699A21E" w:rsidR="00832481" w:rsidRDefault="00D816A0">
      <w:r w:rsidRPr="00D816A0">
        <w:t>T</w:t>
      </w:r>
      <w:r w:rsidR="00D32E06">
        <w:t>o</w:t>
      </w:r>
      <w:r w:rsidRPr="00D816A0">
        <w:t xml:space="preserve"> close</w:t>
      </w:r>
      <w:r w:rsidR="006832F7">
        <w:t>,</w:t>
      </w:r>
      <w:r w:rsidRPr="00D816A0">
        <w:t xml:space="preserve"> </w:t>
      </w:r>
      <w:r w:rsidR="00D32E06">
        <w:t xml:space="preserve">what is the lesson we can draw from these tales of woe and incompetence?  The answer is </w:t>
      </w:r>
      <w:r w:rsidR="006832F7">
        <w:t>i</w:t>
      </w:r>
      <w:r w:rsidRPr="00D816A0">
        <w:t>t's important</w:t>
      </w:r>
      <w:r w:rsidR="0049287C">
        <w:t xml:space="preserve"> in</w:t>
      </w:r>
      <w:r w:rsidRPr="00D816A0">
        <w:t xml:space="preserve"> any endeavor</w:t>
      </w:r>
      <w:r w:rsidR="006832F7">
        <w:t xml:space="preserve"> to sit and think clearly about </w:t>
      </w:r>
      <w:r w:rsidR="00D32E06">
        <w:t>‘</w:t>
      </w:r>
      <w:r w:rsidR="006832F7">
        <w:t>what</w:t>
      </w:r>
      <w:r w:rsidR="00D32E06">
        <w:t>’</w:t>
      </w:r>
      <w:r w:rsidR="006832F7">
        <w:t xml:space="preserve"> is being done and </w:t>
      </w:r>
      <w:r w:rsidR="00D32E06">
        <w:t>‘</w:t>
      </w:r>
      <w:r w:rsidR="006832F7">
        <w:t>how</w:t>
      </w:r>
      <w:r w:rsidR="00D32E06">
        <w:t>’</w:t>
      </w:r>
      <w:r w:rsidR="006832F7">
        <w:t xml:space="preserve"> it </w:t>
      </w:r>
      <w:r w:rsidR="00D32E06">
        <w:t xml:space="preserve">should </w:t>
      </w:r>
      <w:r w:rsidR="006832F7">
        <w:t>be accomplished.  The more complicated the task</w:t>
      </w:r>
      <w:r w:rsidR="00D32E06">
        <w:t xml:space="preserve"> is</w:t>
      </w:r>
      <w:r w:rsidR="00500BD1">
        <w:t>,</w:t>
      </w:r>
      <w:r w:rsidR="003E7468">
        <w:t xml:space="preserve"> </w:t>
      </w:r>
      <w:r w:rsidR="006832F7">
        <w:t xml:space="preserve">the </w:t>
      </w:r>
      <w:r w:rsidR="008524A0">
        <w:t xml:space="preserve">greater amount of </w:t>
      </w:r>
      <w:r w:rsidR="003E7468">
        <w:t xml:space="preserve">care that is needed in making these distinctions.  </w:t>
      </w:r>
      <w:r w:rsidR="00537AE5">
        <w:t xml:space="preserve">Focusing too much </w:t>
      </w:r>
      <w:r w:rsidR="00A661CC" w:rsidRPr="00A661CC">
        <w:t xml:space="preserve">on a particular </w:t>
      </w:r>
      <w:r w:rsidR="00CA7126">
        <w:t>‘</w:t>
      </w:r>
      <w:r w:rsidR="00A661CC" w:rsidRPr="00A661CC">
        <w:t>how</w:t>
      </w:r>
      <w:r w:rsidR="00CA7126">
        <w:t>’</w:t>
      </w:r>
      <w:r w:rsidR="00A661CC" w:rsidRPr="00A661CC">
        <w:t xml:space="preserve"> </w:t>
      </w:r>
      <w:r w:rsidR="00CA7126">
        <w:t xml:space="preserve">ends up with </w:t>
      </w:r>
      <w:r w:rsidR="0001403D">
        <w:t xml:space="preserve">the project </w:t>
      </w:r>
      <w:r w:rsidR="00A9398D">
        <w:t>falling into the trap</w:t>
      </w:r>
      <w:r w:rsidR="001F4C63">
        <w:t xml:space="preserve"> best described by the old adage that when one only has a hammer every problem tends to look like a nail.  </w:t>
      </w:r>
      <w:r w:rsidR="00A9398D">
        <w:t xml:space="preserve">Likewise, </w:t>
      </w:r>
      <w:r w:rsidR="00537AE5">
        <w:t xml:space="preserve">overly focusing on ‘what’ </w:t>
      </w:r>
      <w:r w:rsidR="00AF033E">
        <w:t xml:space="preserve">runs an equally </w:t>
      </w:r>
      <w:r w:rsidR="009C15CD">
        <w:t xml:space="preserve">dangerous risk best thought of as reaching into the toolbox indiscriminately for any heavy object, say a wrench, when one needs to pound a nail.  </w:t>
      </w:r>
      <w:r w:rsidR="003B22F0" w:rsidRPr="003B22F0">
        <w:t>Neither of these two</w:t>
      </w:r>
      <w:r w:rsidR="0001403D">
        <w:t xml:space="preserve"> approaches</w:t>
      </w:r>
      <w:r w:rsidR="003B22F0" w:rsidRPr="003B22F0">
        <w:t xml:space="preserve"> is a good idea.</w:t>
      </w:r>
    </w:p>
    <w:sectPr w:rsidR="008324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86B32"/>
    <w:multiLevelType w:val="hybridMultilevel"/>
    <w:tmpl w:val="4C5CFC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0016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CB3"/>
    <w:rsid w:val="00010532"/>
    <w:rsid w:val="0001295B"/>
    <w:rsid w:val="0001403D"/>
    <w:rsid w:val="00016766"/>
    <w:rsid w:val="00033D5E"/>
    <w:rsid w:val="000552B5"/>
    <w:rsid w:val="000634CB"/>
    <w:rsid w:val="000727AA"/>
    <w:rsid w:val="00074D0E"/>
    <w:rsid w:val="00082673"/>
    <w:rsid w:val="000B12DE"/>
    <w:rsid w:val="000B26C3"/>
    <w:rsid w:val="000B4884"/>
    <w:rsid w:val="000B5401"/>
    <w:rsid w:val="000E59F6"/>
    <w:rsid w:val="000E64EA"/>
    <w:rsid w:val="000E72D9"/>
    <w:rsid w:val="000F2B57"/>
    <w:rsid w:val="000F3F45"/>
    <w:rsid w:val="001151FC"/>
    <w:rsid w:val="00141168"/>
    <w:rsid w:val="00147280"/>
    <w:rsid w:val="00160C81"/>
    <w:rsid w:val="001705B9"/>
    <w:rsid w:val="00177D1A"/>
    <w:rsid w:val="00184E9D"/>
    <w:rsid w:val="001917AD"/>
    <w:rsid w:val="001B23A0"/>
    <w:rsid w:val="001D005E"/>
    <w:rsid w:val="001E2BCD"/>
    <w:rsid w:val="001F4C63"/>
    <w:rsid w:val="001F4F83"/>
    <w:rsid w:val="00215992"/>
    <w:rsid w:val="002431D5"/>
    <w:rsid w:val="00243E18"/>
    <w:rsid w:val="00266AE1"/>
    <w:rsid w:val="00277D54"/>
    <w:rsid w:val="0029249F"/>
    <w:rsid w:val="00293525"/>
    <w:rsid w:val="002940C5"/>
    <w:rsid w:val="002B0282"/>
    <w:rsid w:val="002C0C78"/>
    <w:rsid w:val="002D5BD7"/>
    <w:rsid w:val="002D77F5"/>
    <w:rsid w:val="002F04B9"/>
    <w:rsid w:val="00302B8D"/>
    <w:rsid w:val="00304EF2"/>
    <w:rsid w:val="00305340"/>
    <w:rsid w:val="0031329F"/>
    <w:rsid w:val="00315239"/>
    <w:rsid w:val="00315850"/>
    <w:rsid w:val="00336CB3"/>
    <w:rsid w:val="00370840"/>
    <w:rsid w:val="00370C9D"/>
    <w:rsid w:val="00371C42"/>
    <w:rsid w:val="003A4031"/>
    <w:rsid w:val="003B22F0"/>
    <w:rsid w:val="003B5A34"/>
    <w:rsid w:val="003E3A84"/>
    <w:rsid w:val="003E7468"/>
    <w:rsid w:val="004464B8"/>
    <w:rsid w:val="004600FA"/>
    <w:rsid w:val="00476A8D"/>
    <w:rsid w:val="00491CAD"/>
    <w:rsid w:val="0049287C"/>
    <w:rsid w:val="004A42A6"/>
    <w:rsid w:val="004D5D07"/>
    <w:rsid w:val="004F6017"/>
    <w:rsid w:val="00500BD1"/>
    <w:rsid w:val="00502BB0"/>
    <w:rsid w:val="005067B6"/>
    <w:rsid w:val="00537AE5"/>
    <w:rsid w:val="00563EB8"/>
    <w:rsid w:val="00575EFE"/>
    <w:rsid w:val="00585AAB"/>
    <w:rsid w:val="00594E23"/>
    <w:rsid w:val="005A458D"/>
    <w:rsid w:val="005B3432"/>
    <w:rsid w:val="005B72EA"/>
    <w:rsid w:val="005D32F2"/>
    <w:rsid w:val="005D3979"/>
    <w:rsid w:val="005D53F3"/>
    <w:rsid w:val="005E576C"/>
    <w:rsid w:val="005F3CDF"/>
    <w:rsid w:val="005F42D5"/>
    <w:rsid w:val="00600FCA"/>
    <w:rsid w:val="00604756"/>
    <w:rsid w:val="00612B18"/>
    <w:rsid w:val="006210D6"/>
    <w:rsid w:val="006330D8"/>
    <w:rsid w:val="00642BE1"/>
    <w:rsid w:val="00653D09"/>
    <w:rsid w:val="006576AE"/>
    <w:rsid w:val="006660EB"/>
    <w:rsid w:val="006662AD"/>
    <w:rsid w:val="00674869"/>
    <w:rsid w:val="00680DE3"/>
    <w:rsid w:val="006832F7"/>
    <w:rsid w:val="006B5D86"/>
    <w:rsid w:val="006B76FA"/>
    <w:rsid w:val="006C0FFC"/>
    <w:rsid w:val="006C2D5D"/>
    <w:rsid w:val="006C690F"/>
    <w:rsid w:val="006E1640"/>
    <w:rsid w:val="006F54BA"/>
    <w:rsid w:val="0071315B"/>
    <w:rsid w:val="00757395"/>
    <w:rsid w:val="00782C2D"/>
    <w:rsid w:val="007858DF"/>
    <w:rsid w:val="00787281"/>
    <w:rsid w:val="007A5865"/>
    <w:rsid w:val="007B5951"/>
    <w:rsid w:val="007D738B"/>
    <w:rsid w:val="007E342A"/>
    <w:rsid w:val="00820A39"/>
    <w:rsid w:val="00826BA6"/>
    <w:rsid w:val="00832481"/>
    <w:rsid w:val="008366D4"/>
    <w:rsid w:val="0084399E"/>
    <w:rsid w:val="00846281"/>
    <w:rsid w:val="008524A0"/>
    <w:rsid w:val="00872EF8"/>
    <w:rsid w:val="00877C38"/>
    <w:rsid w:val="00877E4B"/>
    <w:rsid w:val="008A7648"/>
    <w:rsid w:val="008B49F5"/>
    <w:rsid w:val="008C4357"/>
    <w:rsid w:val="008D7153"/>
    <w:rsid w:val="008F4E65"/>
    <w:rsid w:val="00924DCA"/>
    <w:rsid w:val="00927D26"/>
    <w:rsid w:val="00933692"/>
    <w:rsid w:val="00937B6C"/>
    <w:rsid w:val="00955C83"/>
    <w:rsid w:val="00982386"/>
    <w:rsid w:val="009A06F1"/>
    <w:rsid w:val="009B13CB"/>
    <w:rsid w:val="009C15CD"/>
    <w:rsid w:val="009D27CE"/>
    <w:rsid w:val="009D3E28"/>
    <w:rsid w:val="009E65C3"/>
    <w:rsid w:val="009F10AC"/>
    <w:rsid w:val="009F3C1B"/>
    <w:rsid w:val="009F4489"/>
    <w:rsid w:val="009F7988"/>
    <w:rsid w:val="009F7D66"/>
    <w:rsid w:val="00A00FD6"/>
    <w:rsid w:val="00A01660"/>
    <w:rsid w:val="00A3474E"/>
    <w:rsid w:val="00A36227"/>
    <w:rsid w:val="00A42039"/>
    <w:rsid w:val="00A42EE1"/>
    <w:rsid w:val="00A5072B"/>
    <w:rsid w:val="00A661CC"/>
    <w:rsid w:val="00A80D15"/>
    <w:rsid w:val="00A9398D"/>
    <w:rsid w:val="00AA0E4A"/>
    <w:rsid w:val="00AB226A"/>
    <w:rsid w:val="00AB4E10"/>
    <w:rsid w:val="00AB5008"/>
    <w:rsid w:val="00AC0618"/>
    <w:rsid w:val="00AC19A9"/>
    <w:rsid w:val="00AC2388"/>
    <w:rsid w:val="00AE7A78"/>
    <w:rsid w:val="00AF033E"/>
    <w:rsid w:val="00AF1FE6"/>
    <w:rsid w:val="00B25207"/>
    <w:rsid w:val="00B5526E"/>
    <w:rsid w:val="00B77CD5"/>
    <w:rsid w:val="00B97130"/>
    <w:rsid w:val="00BA5627"/>
    <w:rsid w:val="00BF7608"/>
    <w:rsid w:val="00C30E77"/>
    <w:rsid w:val="00C44CD5"/>
    <w:rsid w:val="00C5441B"/>
    <w:rsid w:val="00C85C5A"/>
    <w:rsid w:val="00CA12A7"/>
    <w:rsid w:val="00CA7126"/>
    <w:rsid w:val="00CA7E5A"/>
    <w:rsid w:val="00CC3503"/>
    <w:rsid w:val="00CD098D"/>
    <w:rsid w:val="00CE15D9"/>
    <w:rsid w:val="00CF2C70"/>
    <w:rsid w:val="00D01723"/>
    <w:rsid w:val="00D02FD6"/>
    <w:rsid w:val="00D15702"/>
    <w:rsid w:val="00D32E06"/>
    <w:rsid w:val="00D403B4"/>
    <w:rsid w:val="00D417CC"/>
    <w:rsid w:val="00D4242A"/>
    <w:rsid w:val="00D53660"/>
    <w:rsid w:val="00D55A4D"/>
    <w:rsid w:val="00D55BF4"/>
    <w:rsid w:val="00D56998"/>
    <w:rsid w:val="00D672B7"/>
    <w:rsid w:val="00D816A0"/>
    <w:rsid w:val="00D97A57"/>
    <w:rsid w:val="00DA2030"/>
    <w:rsid w:val="00DA3503"/>
    <w:rsid w:val="00DB6D16"/>
    <w:rsid w:val="00DC5528"/>
    <w:rsid w:val="00DC6D09"/>
    <w:rsid w:val="00DC75DD"/>
    <w:rsid w:val="00DD260C"/>
    <w:rsid w:val="00DD6FAB"/>
    <w:rsid w:val="00DE7F1B"/>
    <w:rsid w:val="00E03040"/>
    <w:rsid w:val="00E0438B"/>
    <w:rsid w:val="00E04440"/>
    <w:rsid w:val="00E1655A"/>
    <w:rsid w:val="00E6248E"/>
    <w:rsid w:val="00E91902"/>
    <w:rsid w:val="00EA5823"/>
    <w:rsid w:val="00EB1AF7"/>
    <w:rsid w:val="00F17AF5"/>
    <w:rsid w:val="00F23048"/>
    <w:rsid w:val="00F52CA4"/>
    <w:rsid w:val="00F67082"/>
    <w:rsid w:val="00F67FAA"/>
    <w:rsid w:val="00F749D9"/>
    <w:rsid w:val="00F76A69"/>
    <w:rsid w:val="00F93852"/>
    <w:rsid w:val="00F95031"/>
    <w:rsid w:val="00FB7B1B"/>
    <w:rsid w:val="00FE4FEA"/>
    <w:rsid w:val="00FF6F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CC448"/>
  <w15:chartTrackingRefBased/>
  <w15:docId w15:val="{AC766A3A-CD79-4196-BF17-9552968BF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6C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36C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6C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6C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6C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6C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6C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6C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6C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6C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36C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6C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6C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6C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6C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6C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6C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6CB3"/>
    <w:rPr>
      <w:rFonts w:eastAsiaTheme="majorEastAsia" w:cstheme="majorBidi"/>
      <w:color w:val="272727" w:themeColor="text1" w:themeTint="D8"/>
    </w:rPr>
  </w:style>
  <w:style w:type="paragraph" w:styleId="Title">
    <w:name w:val="Title"/>
    <w:basedOn w:val="Normal"/>
    <w:next w:val="Normal"/>
    <w:link w:val="TitleChar"/>
    <w:uiPriority w:val="10"/>
    <w:qFormat/>
    <w:rsid w:val="00336C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6C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6C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6C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6CB3"/>
    <w:pPr>
      <w:spacing w:before="160"/>
      <w:jc w:val="center"/>
    </w:pPr>
    <w:rPr>
      <w:i/>
      <w:iCs/>
      <w:color w:val="404040" w:themeColor="text1" w:themeTint="BF"/>
    </w:rPr>
  </w:style>
  <w:style w:type="character" w:customStyle="1" w:styleId="QuoteChar">
    <w:name w:val="Quote Char"/>
    <w:basedOn w:val="DefaultParagraphFont"/>
    <w:link w:val="Quote"/>
    <w:uiPriority w:val="29"/>
    <w:rsid w:val="00336CB3"/>
    <w:rPr>
      <w:i/>
      <w:iCs/>
      <w:color w:val="404040" w:themeColor="text1" w:themeTint="BF"/>
    </w:rPr>
  </w:style>
  <w:style w:type="paragraph" w:styleId="ListParagraph">
    <w:name w:val="List Paragraph"/>
    <w:basedOn w:val="Normal"/>
    <w:uiPriority w:val="34"/>
    <w:qFormat/>
    <w:rsid w:val="00336CB3"/>
    <w:pPr>
      <w:ind w:left="720"/>
      <w:contextualSpacing/>
    </w:pPr>
  </w:style>
  <w:style w:type="character" w:styleId="IntenseEmphasis">
    <w:name w:val="Intense Emphasis"/>
    <w:basedOn w:val="DefaultParagraphFont"/>
    <w:uiPriority w:val="21"/>
    <w:qFormat/>
    <w:rsid w:val="00336CB3"/>
    <w:rPr>
      <w:i/>
      <w:iCs/>
      <w:color w:val="0F4761" w:themeColor="accent1" w:themeShade="BF"/>
    </w:rPr>
  </w:style>
  <w:style w:type="paragraph" w:styleId="IntenseQuote">
    <w:name w:val="Intense Quote"/>
    <w:basedOn w:val="Normal"/>
    <w:next w:val="Normal"/>
    <w:link w:val="IntenseQuoteChar"/>
    <w:uiPriority w:val="30"/>
    <w:qFormat/>
    <w:rsid w:val="00336C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6CB3"/>
    <w:rPr>
      <w:i/>
      <w:iCs/>
      <w:color w:val="0F4761" w:themeColor="accent1" w:themeShade="BF"/>
    </w:rPr>
  </w:style>
  <w:style w:type="character" w:styleId="IntenseReference">
    <w:name w:val="Intense Reference"/>
    <w:basedOn w:val="DefaultParagraphFont"/>
    <w:uiPriority w:val="32"/>
    <w:qFormat/>
    <w:rsid w:val="00336CB3"/>
    <w:rPr>
      <w:b/>
      <w:bCs/>
      <w:smallCaps/>
      <w:color w:val="0F4761" w:themeColor="accent1" w:themeShade="BF"/>
      <w:spacing w:val="5"/>
    </w:rPr>
  </w:style>
  <w:style w:type="character" w:styleId="Hyperlink">
    <w:name w:val="Hyperlink"/>
    <w:basedOn w:val="DefaultParagraphFont"/>
    <w:uiPriority w:val="99"/>
    <w:unhideWhenUsed/>
    <w:rsid w:val="00D02FD6"/>
    <w:rPr>
      <w:color w:val="467886" w:themeColor="hyperlink"/>
      <w:u w:val="single"/>
    </w:rPr>
  </w:style>
  <w:style w:type="character" w:styleId="UnresolvedMention">
    <w:name w:val="Unresolved Mention"/>
    <w:basedOn w:val="DefaultParagraphFont"/>
    <w:uiPriority w:val="99"/>
    <w:semiHidden/>
    <w:unhideWhenUsed/>
    <w:rsid w:val="00D02FD6"/>
    <w:rPr>
      <w:color w:val="605E5C"/>
      <w:shd w:val="clear" w:color="auto" w:fill="E1DFDD"/>
    </w:rPr>
  </w:style>
  <w:style w:type="character" w:styleId="FollowedHyperlink">
    <w:name w:val="FollowedHyperlink"/>
    <w:basedOn w:val="DefaultParagraphFont"/>
    <w:uiPriority w:val="99"/>
    <w:semiHidden/>
    <w:unhideWhenUsed/>
    <w:rsid w:val="00937B6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zZW1ZaYxi8M?si=eAQmoihqgbQQkU6d"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commoncents.blogwyrm.com/?p=92"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189</TotalTime>
  <Pages>5</Pages>
  <Words>1502</Words>
  <Characters>8568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11</cp:revision>
  <dcterms:created xsi:type="dcterms:W3CDTF">2025-12-17T01:29:00Z</dcterms:created>
  <dcterms:modified xsi:type="dcterms:W3CDTF">2025-12-22T16:30:00Z</dcterms:modified>
</cp:coreProperties>
</file>