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1116F" w14:textId="63C7789D" w:rsidR="00B50E99" w:rsidRDefault="00B50E99">
      <w:r>
        <w:t>This installment was intended to be a re</w:t>
      </w:r>
      <w:r w:rsidR="00CB5295">
        <w:t>aligning</w:t>
      </w:r>
      <w:r>
        <w:t xml:space="preserve"> of the recent series of articles on continuum mechanics as a set of columns specialized to fluid mechanics.  However, there is a nice presentation of the symmetries of the stress tensor that I developed</w:t>
      </w:r>
      <w:r w:rsidR="00E30965">
        <w:t xml:space="preserve"> while working on the new post on fluids </w:t>
      </w:r>
      <w:r>
        <w:t xml:space="preserve">that is worthy of some daylight.  </w:t>
      </w:r>
      <w:r w:rsidR="000F0410">
        <w:t xml:space="preserve">In some sense, this post </w:t>
      </w:r>
      <w:r w:rsidR="008C57E9">
        <w:t xml:space="preserve">(and the one that follows) </w:t>
      </w:r>
      <w:r w:rsidR="000F0410">
        <w:t>adds the rigor that was missing from the general discussion presented in</w:t>
      </w:r>
      <w:r w:rsidR="001810DD">
        <w:t xml:space="preserve"> the column entitled </w:t>
      </w:r>
      <w:hyperlink r:id="rId4" w:history="1">
        <w:r w:rsidR="001810DD" w:rsidRPr="00E7416B">
          <w:rPr>
            <w:rStyle w:val="Hyperlink"/>
            <w:i/>
          </w:rPr>
          <w:t xml:space="preserve">Continuum Mechanics </w:t>
        </w:r>
        <w:r w:rsidR="00E7416B">
          <w:rPr>
            <w:rStyle w:val="Hyperlink"/>
            <w:i/>
          </w:rPr>
          <w:t>5</w:t>
        </w:r>
        <w:r w:rsidR="001810DD" w:rsidRPr="00E7416B">
          <w:rPr>
            <w:rStyle w:val="Hyperlink"/>
            <w:i/>
          </w:rPr>
          <w:t xml:space="preserve"> – </w:t>
        </w:r>
        <w:r w:rsidR="00E7416B">
          <w:rPr>
            <w:rStyle w:val="Hyperlink"/>
            <w:i/>
          </w:rPr>
          <w:t>The Stress Tensor</w:t>
        </w:r>
      </w:hyperlink>
      <w:r w:rsidR="001810DD">
        <w:t xml:space="preserve">.  </w:t>
      </w:r>
      <w:r>
        <w:t xml:space="preserve">So, this month’s offering is a </w:t>
      </w:r>
      <w:r w:rsidR="008C57E9">
        <w:t xml:space="preserve">complete </w:t>
      </w:r>
      <w:r>
        <w:t xml:space="preserve">rederivation of a coordinate-free </w:t>
      </w:r>
      <w:r w:rsidR="000F0410">
        <w:t xml:space="preserve">representation of the </w:t>
      </w:r>
      <w:r>
        <w:t>stress tensor</w:t>
      </w:r>
      <w:r w:rsidR="008C57E9">
        <w:t>.</w:t>
      </w:r>
      <w:r w:rsidR="000F0410">
        <w:t xml:space="preserve">  </w:t>
      </w:r>
    </w:p>
    <w:p w14:paraId="5DB3BEBD" w14:textId="760A11B6" w:rsidR="00E30965" w:rsidRDefault="00E7416B">
      <w:r>
        <w:t xml:space="preserve">As discussed in that earlier post, the force on a surface is naturally a function of the surface normal.  What was taken on </w:t>
      </w:r>
      <w:r w:rsidR="00CB1327">
        <w:t xml:space="preserve">authority </w:t>
      </w:r>
      <w:r>
        <w:t>was that the mapping should be linear (</w:t>
      </w:r>
      <w:proofErr w:type="spellStart"/>
      <w:r>
        <w:t>i.e</w:t>
      </w:r>
      <w:proofErr w:type="spellEnd"/>
      <w:r>
        <w:t xml:space="preserve"> tensorial)</w:t>
      </w:r>
      <w:r w:rsidR="00E30965">
        <w:t xml:space="preserve"> and symmetric </w:t>
      </w:r>
      <w:r>
        <w:t xml:space="preserve">in order that </w:t>
      </w:r>
      <w:r w:rsidR="00E30965">
        <w:t>there be no unphysical translational and angular accelerations, respectively.</w:t>
      </w:r>
      <w:r w:rsidR="008C57E9">
        <w:t xml:space="preserve">  This post will prove that the mapping should be linear and next month’s post will provide a rigorous derivation of the symmetry properties.</w:t>
      </w:r>
    </w:p>
    <w:p w14:paraId="70022C07" w14:textId="42B6FA6C" w:rsidR="00B50E99" w:rsidRDefault="008C57E9">
      <w:r>
        <w:t xml:space="preserve">All that is needed to </w:t>
      </w:r>
      <w:r w:rsidR="00E30965">
        <w:t xml:space="preserve">construct a mathematical derivation </w:t>
      </w:r>
      <w:r>
        <w:t xml:space="preserve">are </w:t>
      </w:r>
      <w:r w:rsidR="00E30965">
        <w:t xml:space="preserve">some basic physical </w:t>
      </w:r>
      <w:r w:rsidR="003D070A">
        <w:t xml:space="preserve">principles and elementary mathematics.  </w:t>
      </w:r>
      <w:r w:rsidR="00B50E99">
        <w:t xml:space="preserve">The starting point for the derivation is Cauchy’s tetrahedron, </w:t>
      </w:r>
    </w:p>
    <w:p w14:paraId="61512657" w14:textId="30C74EF7" w:rsidR="00B50E99" w:rsidRDefault="00B50E99">
      <w:r>
        <w:t>&lt;fig&gt;</w:t>
      </w:r>
    </w:p>
    <w:p w14:paraId="2EEDA389" w14:textId="635DEB69" w:rsidR="003D070A" w:rsidRDefault="000F0410">
      <w:r>
        <w:t xml:space="preserve">a portion of the continuum where </w:t>
      </w:r>
      <w:r w:rsidR="00B50E99">
        <w:t>three sides of the figure</w:t>
      </w:r>
      <w:r w:rsidR="003D070A">
        <w:t xml:space="preserve"> (denoted by the superscripts $$(1), (2), (</w:t>
      </w:r>
      <w:proofErr w:type="gramStart"/>
      <w:r w:rsidR="003D070A">
        <w:t>3)$</w:t>
      </w:r>
      <w:proofErr w:type="gramEnd"/>
      <w:r w:rsidR="003D070A">
        <w:t>$</w:t>
      </w:r>
      <w:r w:rsidR="00C37486">
        <w:t xml:space="preserve">) </w:t>
      </w:r>
      <w:r w:rsidR="00B50E99">
        <w:t xml:space="preserve"> coincide with coordinate planes (i.e. $$x-y$$, $$y-z$$, and $$z-x$$ planes) and the fourth side </w:t>
      </w:r>
      <w:r w:rsidR="00C37486">
        <w:t xml:space="preserve">(no superscript) </w:t>
      </w:r>
      <w:r w:rsidR="00B50E99">
        <w:t>closes the shape.</w:t>
      </w:r>
      <w:r w:rsidR="003D070A">
        <w:t xml:space="preserve"> </w:t>
      </w:r>
      <w:bookmarkStart w:id="0" w:name="_GoBack"/>
      <w:bookmarkEnd w:id="0"/>
    </w:p>
    <w:p w14:paraId="75CBC3C6" w14:textId="122319D7" w:rsidR="003D070A" w:rsidRDefault="003D070A">
      <w:r>
        <w:t>The physical principles that we will employ are Newton’s laws, the fact that the surface force across an interface is proportional to the area of the interface, and the fact that the volume scales as the cube of some characteristic length $$L$$ while the area scales as the square.</w:t>
      </w:r>
    </w:p>
    <w:p w14:paraId="6D5FE818" w14:textId="7585C265" w:rsidR="003D070A" w:rsidRDefault="003D070A">
      <w:r>
        <w:t>Newton’s second law applied to the tetrahedron yields</w:t>
      </w:r>
    </w:p>
    <w:p w14:paraId="23BB3BF9" w14:textId="5E1F4A07" w:rsidR="005550E8" w:rsidRDefault="003D070A">
      <w:proofErr w:type="gramStart"/>
      <w:r>
        <w:t>\[</w:t>
      </w:r>
      <w:proofErr w:type="gramEnd"/>
      <w:r>
        <w:t xml:space="preserve"> m_{\</w:t>
      </w:r>
      <w:proofErr w:type="spellStart"/>
      <w:r>
        <w:t>mathcal</w:t>
      </w:r>
      <w:proofErr w:type="spellEnd"/>
      <w:r>
        <w:t xml:space="preserve"> T} \frac{d^2}{d t^2} {\vec a}_{T} = {\vec f}^{(1)}</w:t>
      </w:r>
      <w:r w:rsidR="005550E8">
        <w:t xml:space="preserve"> + </w:t>
      </w:r>
      <w:r w:rsidR="005550E8">
        <w:t>{\vec f}^{(</w:t>
      </w:r>
      <w:r w:rsidR="005550E8">
        <w:t>2</w:t>
      </w:r>
      <w:r w:rsidR="005550E8">
        <w:t>)}</w:t>
      </w:r>
      <w:r w:rsidR="005550E8">
        <w:t xml:space="preserve"> + </w:t>
      </w:r>
      <w:r w:rsidR="005550E8">
        <w:t>{\vec f}^{(</w:t>
      </w:r>
      <w:r w:rsidR="005550E8">
        <w:t>3</w:t>
      </w:r>
      <w:r w:rsidR="005550E8">
        <w:t>)}</w:t>
      </w:r>
      <w:r w:rsidR="005550E8">
        <w:t xml:space="preserve"> + </w:t>
      </w:r>
      <w:r w:rsidR="005550E8">
        <w:t>{\vec f}</w:t>
      </w:r>
      <w:r w:rsidR="005550E8">
        <w:t xml:space="preserve"> </w:t>
      </w:r>
      <w:r w:rsidR="00CB5295">
        <w:t>\</w:t>
      </w:r>
      <w:proofErr w:type="spellStart"/>
      <w:r w:rsidR="00CB5295">
        <w:t>equiv</w:t>
      </w:r>
      <w:proofErr w:type="spellEnd"/>
      <w:r w:rsidR="00CB5295">
        <w:t xml:space="preserve"> {\vec f}_{total} </w:t>
      </w:r>
      <w:r w:rsidR="005550E8">
        <w:t>\; .\]</w:t>
      </w:r>
    </w:p>
    <w:p w14:paraId="2A14407E" w14:textId="77777777" w:rsidR="00CB5295" w:rsidRDefault="005550E8">
      <w:r>
        <w:t xml:space="preserve">Since the </w:t>
      </w:r>
      <w:r w:rsidR="003D070A">
        <w:t>mass of the tetrahedron is</w:t>
      </w:r>
      <w:r>
        <w:t xml:space="preserve"> the product of the mass density time the volume, </w:t>
      </w:r>
      <w:r w:rsidR="003D070A">
        <w:t>$$ \rho {\</w:t>
      </w:r>
      <w:proofErr w:type="spellStart"/>
      <w:r w:rsidR="003D070A">
        <w:t>mathcal</w:t>
      </w:r>
      <w:proofErr w:type="spellEnd"/>
      <w:r w:rsidR="003D070A">
        <w:t xml:space="preserve"> </w:t>
      </w:r>
      <w:proofErr w:type="gramStart"/>
      <w:r w:rsidR="003D070A">
        <w:t>V}</w:t>
      </w:r>
      <w:r>
        <w:t>_</w:t>
      </w:r>
      <w:proofErr w:type="gramEnd"/>
      <w:r>
        <w:t>T</w:t>
      </w:r>
      <w:r w:rsidR="003D070A">
        <w:t>$$</w:t>
      </w:r>
      <w:r>
        <w:t xml:space="preserve">, it scales </w:t>
      </w:r>
      <w:r w:rsidR="00FA4899">
        <w:t>as $$\alpha^3$$ as each linear dimension is scaled by a factor $$\alpha$$.  Each of the forces on the right-hand side is proportional to an area of the face (e.</w:t>
      </w:r>
      <w:r w:rsidR="00966711">
        <w:t>g.</w:t>
      </w:r>
      <w:r w:rsidR="00FA4899">
        <w:t xml:space="preserve"> </w:t>
      </w:r>
      <w:r w:rsidR="00966711">
        <w:t xml:space="preserve">$${\vec </w:t>
      </w:r>
      <w:proofErr w:type="gramStart"/>
      <w:r w:rsidR="00966711">
        <w:t>f}^</w:t>
      </w:r>
      <w:proofErr w:type="gramEnd"/>
      <w:r w:rsidR="00966711">
        <w:t>{(1)} \</w:t>
      </w:r>
      <w:proofErr w:type="spellStart"/>
      <w:r w:rsidR="00966711">
        <w:t>propto</w:t>
      </w:r>
      <w:proofErr w:type="spellEnd"/>
      <w:r w:rsidR="00966711">
        <w:t xml:space="preserve"> \delta S^{(1)})$$), it scales as $$\alpha^2$$ as each linear dimension is scaled by the same factor $$\alpha$$.</w:t>
      </w:r>
    </w:p>
    <w:p w14:paraId="3032D20C" w14:textId="0B91146A" w:rsidR="00CB5295" w:rsidRDefault="00CB5295">
      <w:r>
        <w:t>The entire equation, when subjected to this scaling, becomes</w:t>
      </w:r>
    </w:p>
    <w:p w14:paraId="4E5CB5DC" w14:textId="1D0C10D9" w:rsidR="00CB5295" w:rsidRDefault="00CB5295" w:rsidP="00CB5295">
      <w:proofErr w:type="gramStart"/>
      <w:r>
        <w:t>\[</w:t>
      </w:r>
      <w:proofErr w:type="gramEnd"/>
      <w:r>
        <w:t xml:space="preserve"> m_{\</w:t>
      </w:r>
      <w:proofErr w:type="spellStart"/>
      <w:r>
        <w:t>mathcal</w:t>
      </w:r>
      <w:proofErr w:type="spellEnd"/>
      <w:r>
        <w:t xml:space="preserve"> T} </w:t>
      </w:r>
      <w:r>
        <w:t xml:space="preserve">\alpha^3 </w:t>
      </w:r>
      <w:r>
        <w:t xml:space="preserve">\frac{d^2}{d t^2} {\vec a}_{T} = </w:t>
      </w:r>
      <w:r>
        <w:t xml:space="preserve"> \alpha^2 {\vec f}_{total} </w:t>
      </w:r>
      <w:r>
        <w:t xml:space="preserve"> \; .\]</w:t>
      </w:r>
    </w:p>
    <w:p w14:paraId="636F02F0" w14:textId="6844B1E6" w:rsidR="00CB5295" w:rsidRDefault="00742B10">
      <w:r>
        <w:t>D</w:t>
      </w:r>
      <w:r w:rsidR="00CB5295">
        <w:t>ividing through by $$\alpha$$</w:t>
      </w:r>
      <w:r>
        <w:t xml:space="preserve">, gives </w:t>
      </w:r>
      <w:r w:rsidR="003B66A8">
        <w:t>the acceleration as</w:t>
      </w:r>
    </w:p>
    <w:p w14:paraId="2E69AF54" w14:textId="080DDF8C" w:rsidR="003B66A8" w:rsidRDefault="003B66A8">
      <w:proofErr w:type="gramStart"/>
      <w:r>
        <w:t>\[</w:t>
      </w:r>
      <w:proofErr w:type="gramEnd"/>
      <w:r>
        <w:t xml:space="preserve"> </w:t>
      </w:r>
      <w:r>
        <w:t>\frac{d^2}{d t^2} {\vec a}_{T}</w:t>
      </w:r>
      <w:r>
        <w:t xml:space="preserve"> = \frac{1}{\alpha m_{\</w:t>
      </w:r>
      <w:proofErr w:type="spellStart"/>
      <w:r>
        <w:t>mathcal</w:t>
      </w:r>
      <w:proofErr w:type="spellEnd"/>
      <w:r>
        <w:t xml:space="preserve"> T}} {\vec f}_{total} \; .\]</w:t>
      </w:r>
    </w:p>
    <w:p w14:paraId="4DA57176" w14:textId="408650CD" w:rsidR="00966711" w:rsidRDefault="00966711">
      <w:r>
        <w:t>In order to prevent an infinite force as $$\alpha \</w:t>
      </w:r>
      <w:proofErr w:type="spellStart"/>
      <w:r>
        <w:t>rightarrow</w:t>
      </w:r>
      <w:proofErr w:type="spellEnd"/>
      <w:r>
        <w:t xml:space="preserve"> 0$$, we require that the forces exactly balance to zero.</w:t>
      </w:r>
    </w:p>
    <w:p w14:paraId="5A2E5970" w14:textId="497B4BCF" w:rsidR="003D070A" w:rsidRDefault="00966711">
      <w:proofErr w:type="gramStart"/>
      <w:r>
        <w:t>\[</w:t>
      </w:r>
      <w:proofErr w:type="gramEnd"/>
      <w:r>
        <w:t xml:space="preserve"> </w:t>
      </w:r>
      <w:r w:rsidR="003B66A8">
        <w:t>{\vec f}_{total}</w:t>
      </w:r>
      <w:r w:rsidR="003B66A8">
        <w:t xml:space="preserve"> = </w:t>
      </w:r>
      <w:r>
        <w:t>{\vec f}^{(1)} + {\vec f}^{(2)} + {\vec f}^{(3)} + {\vec f}</w:t>
      </w:r>
      <w:r>
        <w:t xml:space="preserve"> = 0 \; .\]</w:t>
      </w:r>
    </w:p>
    <w:p w14:paraId="07BD8726" w14:textId="06C2DAA9" w:rsidR="00966711" w:rsidRDefault="00966711">
      <w:r>
        <w:lastRenderedPageBreak/>
        <w:t xml:space="preserve">Now we want to characterize the forces.  Since we know that each force is proportional to the area and depends on the </w:t>
      </w:r>
      <w:proofErr w:type="gramStart"/>
      <w:r w:rsidR="008C5BE8">
        <w:t>normal</w:t>
      </w:r>
      <w:proofErr w:type="gramEnd"/>
      <w:r w:rsidR="008C5BE8">
        <w:t xml:space="preserve"> we can write the mapping generally as </w:t>
      </w:r>
    </w:p>
    <w:p w14:paraId="7C4B4993" w14:textId="74FE4BDC" w:rsidR="008C5BE8" w:rsidRDefault="008C5BE8">
      <w:proofErr w:type="gramStart"/>
      <w:r>
        <w:t>\[</w:t>
      </w:r>
      <w:proofErr w:type="gramEnd"/>
      <w:r>
        <w:t xml:space="preserve"> {\vec f}^{(</w:t>
      </w:r>
      <w:proofErr w:type="spellStart"/>
      <w:r>
        <w:t>i</w:t>
      </w:r>
      <w:proofErr w:type="spellEnd"/>
      <w:r>
        <w:t xml:space="preserve">)} = </w:t>
      </w:r>
      <w:r w:rsidR="00C4039E">
        <w:t>{\</w:t>
      </w:r>
      <w:proofErr w:type="spellStart"/>
      <w:r w:rsidR="00C4039E">
        <w:t>mathbf</w:t>
      </w:r>
      <w:proofErr w:type="spellEnd"/>
      <w:r w:rsidR="00C4039E">
        <w:t xml:space="preserve"> T}({\hat n}^{(</w:t>
      </w:r>
      <w:proofErr w:type="spellStart"/>
      <w:r w:rsidR="00C4039E">
        <w:t>i</w:t>
      </w:r>
      <w:proofErr w:type="spellEnd"/>
      <w:r w:rsidR="00C4039E">
        <w:t>)}) \delta S^{(</w:t>
      </w:r>
      <w:proofErr w:type="spellStart"/>
      <w:r w:rsidR="00C4039E">
        <w:t>i</w:t>
      </w:r>
      <w:proofErr w:type="spellEnd"/>
      <w:r w:rsidR="00C4039E">
        <w:t>)} \; , \]</w:t>
      </w:r>
    </w:p>
    <w:p w14:paraId="5AB11EEC" w14:textId="3AA55FA8" w:rsidR="00C4039E" w:rsidRDefault="00C4039E">
      <w:r>
        <w:t>for $$</w:t>
      </w:r>
      <w:proofErr w:type="spellStart"/>
      <w:r>
        <w:t>i</w:t>
      </w:r>
      <w:proofErr w:type="spellEnd"/>
      <w:r>
        <w:t xml:space="preserve"> = 1, 2, 3$$ and ‘blank’ (that is no superscript for the oblique face).</w:t>
      </w:r>
    </w:p>
    <w:p w14:paraId="7A296B5B" w14:textId="49D29F8F" w:rsidR="00C4039E" w:rsidRDefault="00C4039E">
      <w:r>
        <w:t>From Newton’s third law, we know that the force on one side of an interface must be equal and opposite to the force on the other side.  This relationship requires that</w:t>
      </w:r>
    </w:p>
    <w:p w14:paraId="30401701" w14:textId="4A5695BC" w:rsidR="00C4039E" w:rsidRDefault="00C4039E">
      <w:proofErr w:type="gramStart"/>
      <w:r>
        <w:t>\[</w:t>
      </w:r>
      <w:proofErr w:type="gramEnd"/>
      <w:r>
        <w:t xml:space="preserve"> {\</w:t>
      </w:r>
      <w:proofErr w:type="spellStart"/>
      <w:r>
        <w:t>mathbf</w:t>
      </w:r>
      <w:proofErr w:type="spellEnd"/>
      <w:r>
        <w:t xml:space="preserve"> T}({\hat n}) = - {\</w:t>
      </w:r>
      <w:proofErr w:type="spellStart"/>
      <w:r>
        <w:t>mathbf</w:t>
      </w:r>
      <w:proofErr w:type="spellEnd"/>
      <w:r>
        <w:t xml:space="preserve"> T}({\hat n}) \; . \]</w:t>
      </w:r>
    </w:p>
    <w:p w14:paraId="40E92513" w14:textId="40FA30BA" w:rsidR="00B50E99" w:rsidRDefault="00B50E99">
      <w:r>
        <w:t xml:space="preserve">By their orientation, the faces that coincide with a coordinate plane have unit </w:t>
      </w:r>
      <w:proofErr w:type="spellStart"/>
      <w:r>
        <w:t>normals</w:t>
      </w:r>
      <w:proofErr w:type="spellEnd"/>
      <w:r>
        <w:t xml:space="preserve"> that relate to the basis vectors as</w:t>
      </w:r>
    </w:p>
    <w:p w14:paraId="1ED54834" w14:textId="3E3D159F" w:rsidR="00B50E99" w:rsidRDefault="00B50E99">
      <w:proofErr w:type="gramStart"/>
      <w:r>
        <w:t>\[</w:t>
      </w:r>
      <w:proofErr w:type="gramEnd"/>
      <w:r>
        <w:t xml:space="preserve"> {\hat n}_1 = - {\hat e}_1 \; , \]</w:t>
      </w:r>
    </w:p>
    <w:p w14:paraId="0456F356" w14:textId="1FA49AC5" w:rsidR="00B50E99" w:rsidRDefault="00B50E99">
      <w:proofErr w:type="gramStart"/>
      <w:r w:rsidRPr="00B50E99">
        <w:t>\[</w:t>
      </w:r>
      <w:proofErr w:type="gramEnd"/>
      <w:r w:rsidRPr="00B50E99">
        <w:t xml:space="preserve"> {\hat n}_</w:t>
      </w:r>
      <w:r>
        <w:t>2</w:t>
      </w:r>
      <w:r w:rsidRPr="00B50E99">
        <w:t xml:space="preserve"> = - {\hat e}_</w:t>
      </w:r>
      <w:r>
        <w:t>2</w:t>
      </w:r>
      <w:r w:rsidRPr="00B50E99">
        <w:t xml:space="preserve"> \; , \]</w:t>
      </w:r>
    </w:p>
    <w:p w14:paraId="622DD77D" w14:textId="2C52080F" w:rsidR="00B50E99" w:rsidRDefault="00B50E99">
      <w:r>
        <w:t xml:space="preserve">and </w:t>
      </w:r>
    </w:p>
    <w:p w14:paraId="620BE138" w14:textId="1D7F0A54" w:rsidR="00B50E99" w:rsidRDefault="00B50E99">
      <w:proofErr w:type="gramStart"/>
      <w:r w:rsidRPr="00B50E99">
        <w:t>\[</w:t>
      </w:r>
      <w:proofErr w:type="gramEnd"/>
      <w:r w:rsidRPr="00B50E99">
        <w:t xml:space="preserve"> {\hat n}_</w:t>
      </w:r>
      <w:r>
        <w:t>3</w:t>
      </w:r>
      <w:r w:rsidRPr="00B50E99">
        <w:t xml:space="preserve"> = - {\hat e}_</w:t>
      </w:r>
      <w:r>
        <w:t>3</w:t>
      </w:r>
      <w:r w:rsidRPr="00B50E99">
        <w:t xml:space="preserve"> \; </w:t>
      </w:r>
      <w:r>
        <w:t>.</w:t>
      </w:r>
      <w:r w:rsidRPr="00B50E99">
        <w:t xml:space="preserve"> \]</w:t>
      </w:r>
    </w:p>
    <w:p w14:paraId="2DBC02B2" w14:textId="35CA8F68" w:rsidR="00B50E99" w:rsidRDefault="00B50E99">
      <w:r>
        <w:t xml:space="preserve">From basic geometry, the area of each of these planes are related to the area of the </w:t>
      </w:r>
      <w:r w:rsidR="000F0410">
        <w:t>fourth plane by</w:t>
      </w:r>
    </w:p>
    <w:p w14:paraId="36EC4626" w14:textId="14BDE376" w:rsidR="000F0410" w:rsidRDefault="000F0410">
      <w:proofErr w:type="gramStart"/>
      <w:r>
        <w:t>\[</w:t>
      </w:r>
      <w:proofErr w:type="gramEnd"/>
      <w:r>
        <w:t xml:space="preserve"> \delta S_1 = {\hat n} \</w:t>
      </w:r>
      <w:proofErr w:type="spellStart"/>
      <w:r>
        <w:t>cdot</w:t>
      </w:r>
      <w:proofErr w:type="spellEnd"/>
      <w:r>
        <w:t xml:space="preserve"> </w:t>
      </w:r>
      <w:r w:rsidR="00C4039E">
        <w:t>{\hat e}_x</w:t>
      </w:r>
      <w:r>
        <w:t xml:space="preserve"> \; , \]</w:t>
      </w:r>
    </w:p>
    <w:p w14:paraId="7C639595" w14:textId="5BAF116C" w:rsidR="000F0410" w:rsidRDefault="000F0410" w:rsidP="000F0410">
      <w:proofErr w:type="gramStart"/>
      <w:r>
        <w:t>\[</w:t>
      </w:r>
      <w:proofErr w:type="gramEnd"/>
      <w:r>
        <w:t xml:space="preserve"> \delta S_</w:t>
      </w:r>
      <w:r>
        <w:t>2</w:t>
      </w:r>
      <w:r>
        <w:t xml:space="preserve"> = {\hat n} \</w:t>
      </w:r>
      <w:proofErr w:type="spellStart"/>
      <w:r>
        <w:t>cdot</w:t>
      </w:r>
      <w:proofErr w:type="spellEnd"/>
      <w:r>
        <w:t xml:space="preserve"> {\hat </w:t>
      </w:r>
      <w:r w:rsidR="008664BA">
        <w:t>e</w:t>
      </w:r>
      <w:r>
        <w:t>}</w:t>
      </w:r>
      <w:r w:rsidR="008664BA">
        <w:t>_y</w:t>
      </w:r>
      <w:r>
        <w:t xml:space="preserve"> \; , \]</w:t>
      </w:r>
    </w:p>
    <w:p w14:paraId="6DD4162C" w14:textId="78E7ABD7" w:rsidR="000F0410" w:rsidRDefault="000F0410">
      <w:r>
        <w:t>and</w:t>
      </w:r>
    </w:p>
    <w:p w14:paraId="6EEB72AD" w14:textId="73FF009B" w:rsidR="000F0410" w:rsidRDefault="000F0410" w:rsidP="000F0410">
      <w:proofErr w:type="gramStart"/>
      <w:r>
        <w:t>\[</w:t>
      </w:r>
      <w:proofErr w:type="gramEnd"/>
      <w:r>
        <w:t xml:space="preserve"> \delta S_</w:t>
      </w:r>
      <w:r>
        <w:t>3</w:t>
      </w:r>
      <w:r>
        <w:t xml:space="preserve"> = {\hat n} \</w:t>
      </w:r>
      <w:proofErr w:type="spellStart"/>
      <w:r>
        <w:t>cdot</w:t>
      </w:r>
      <w:proofErr w:type="spellEnd"/>
      <w:r>
        <w:t xml:space="preserve"> {\hat </w:t>
      </w:r>
      <w:r w:rsidR="008664BA">
        <w:t>e</w:t>
      </w:r>
      <w:r>
        <w:t>}</w:t>
      </w:r>
      <w:r w:rsidR="008664BA">
        <w:t>_z</w:t>
      </w:r>
      <w:r>
        <w:t xml:space="preserve"> \;</w:t>
      </w:r>
      <w:r>
        <w:t xml:space="preserve"> .</w:t>
      </w:r>
      <w:r>
        <w:t xml:space="preserve"> \]</w:t>
      </w:r>
    </w:p>
    <w:p w14:paraId="458140DD" w14:textId="4F7E4FBF" w:rsidR="000F0410" w:rsidRDefault="007E7A47" w:rsidP="000F0410">
      <w:r>
        <w:t>Since the set $$</w:t>
      </w:r>
      <w:proofErr w:type="gramStart"/>
      <w:r>
        <w:t>\{</w:t>
      </w:r>
      <w:proofErr w:type="gramEnd"/>
      <w:r>
        <w:t>{\hat e}_x,</w:t>
      </w:r>
      <w:r w:rsidRPr="007E7A47">
        <w:t xml:space="preserve"> </w:t>
      </w:r>
      <w:r>
        <w:t>{\hat e}_x,</w:t>
      </w:r>
      <w:r w:rsidRPr="007E7A47">
        <w:t xml:space="preserve"> </w:t>
      </w:r>
      <w:r>
        <w:t>{\hat e}_x,</w:t>
      </w:r>
      <w:r>
        <w:t xml:space="preserve">\}$$ span the space, </w:t>
      </w:r>
      <w:r w:rsidR="00C4048D">
        <w:t xml:space="preserve">the </w:t>
      </w:r>
      <w:r>
        <w:t>normal to the oblique face can be decomposed as</w:t>
      </w:r>
    </w:p>
    <w:p w14:paraId="3BC634D8" w14:textId="4DA62444" w:rsidR="007E7A47" w:rsidRDefault="007E7A47" w:rsidP="000F0410">
      <w:proofErr w:type="gramStart"/>
      <w:r>
        <w:t>\[</w:t>
      </w:r>
      <w:proofErr w:type="gramEnd"/>
      <w:r>
        <w:t xml:space="preserve"> {\hat n} = (</w:t>
      </w:r>
      <w:r>
        <w:t>{\hat e}_x</w:t>
      </w:r>
      <w:r>
        <w:t xml:space="preserve"> \</w:t>
      </w:r>
      <w:proofErr w:type="spellStart"/>
      <w:r>
        <w:t>cdot</w:t>
      </w:r>
      <w:proofErr w:type="spellEnd"/>
      <w:r>
        <w:t xml:space="preserve"> {\hat n}) {\hat e}_x + </w:t>
      </w:r>
      <w:r>
        <w:t>({\hat e}_x \</w:t>
      </w:r>
      <w:proofErr w:type="spellStart"/>
      <w:r>
        <w:t>cdot</w:t>
      </w:r>
      <w:proofErr w:type="spellEnd"/>
      <w:r>
        <w:t xml:space="preserve"> {\hat n}) {\hat e}_x</w:t>
      </w:r>
      <w:r>
        <w:t xml:space="preserve"> + </w:t>
      </w:r>
      <w:r>
        <w:t>({\hat e}_x \</w:t>
      </w:r>
      <w:proofErr w:type="spellStart"/>
      <w:r>
        <w:t>cdot</w:t>
      </w:r>
      <w:proofErr w:type="spellEnd"/>
      <w:r>
        <w:t xml:space="preserve"> {\hat n}) {\hat e}_x</w:t>
      </w:r>
      <w:r>
        <w:t xml:space="preserve"> \; . \] </w:t>
      </w:r>
    </w:p>
    <w:p w14:paraId="61801569" w14:textId="15F94E6D" w:rsidR="00606F11" w:rsidRDefault="00606F11" w:rsidP="000F0410">
      <w:r>
        <w:t>Returning to the force equilibrium and expressing the forces in terms of the stress and areas</w:t>
      </w:r>
      <w:r w:rsidR="007F1B0A">
        <w:t>, and the areas of the</w:t>
      </w:r>
      <w:r w:rsidR="00CF04F7">
        <w:t xml:space="preserve"> faces aligned with the coordinate planes in terms of the area of the oblique face</w:t>
      </w:r>
      <w:r>
        <w:t xml:space="preserve"> yields</w:t>
      </w:r>
    </w:p>
    <w:p w14:paraId="35778142" w14:textId="58F4BFF6" w:rsidR="00606F11" w:rsidRDefault="00606F11">
      <w:r>
        <w:t>\[ {\</w:t>
      </w:r>
      <w:proofErr w:type="spellStart"/>
      <w:r>
        <w:t>mathbf</w:t>
      </w:r>
      <w:proofErr w:type="spellEnd"/>
      <w:r>
        <w:t xml:space="preserve"> T}({\hat n}) \delta S = </w:t>
      </w:r>
      <w:r w:rsidR="007F1B0A">
        <w:t xml:space="preserve">- </w:t>
      </w:r>
      <w:r w:rsidR="007F1B0A">
        <w:t>{\</w:t>
      </w:r>
      <w:proofErr w:type="spellStart"/>
      <w:r w:rsidR="007F1B0A">
        <w:t>mathbf</w:t>
      </w:r>
      <w:proofErr w:type="spellEnd"/>
      <w:r w:rsidR="007F1B0A">
        <w:t xml:space="preserve"> T}({\hat n}</w:t>
      </w:r>
      <w:r w:rsidR="007F1B0A">
        <w:t>^{(1)}</w:t>
      </w:r>
      <w:r w:rsidR="007F1B0A">
        <w:t xml:space="preserve">) </w:t>
      </w:r>
      <w:r w:rsidR="007F1B0A">
        <w:t xml:space="preserve">({\hat e}_x </w:t>
      </w:r>
      <w:r w:rsidR="00CF04F7">
        <w:t>\</w:t>
      </w:r>
      <w:proofErr w:type="spellStart"/>
      <w:r w:rsidR="00CF04F7">
        <w:t>cdot</w:t>
      </w:r>
      <w:proofErr w:type="spellEnd"/>
      <w:r w:rsidR="00CF04F7">
        <w:t xml:space="preserve"> {\hat n} ) </w:t>
      </w:r>
      <w:r w:rsidR="007F1B0A">
        <w:t>\</w:t>
      </w:r>
      <w:r w:rsidR="007F1B0A">
        <w:t>delta S</w:t>
      </w:r>
      <w:r w:rsidR="00CF04F7">
        <w:t xml:space="preserve"> - </w:t>
      </w:r>
      <w:r w:rsidR="00CF04F7">
        <w:t>{\</w:t>
      </w:r>
      <w:proofErr w:type="spellStart"/>
      <w:r w:rsidR="00CF04F7">
        <w:t>mathbf</w:t>
      </w:r>
      <w:proofErr w:type="spellEnd"/>
      <w:r w:rsidR="00CF04F7">
        <w:t xml:space="preserve"> T}({\hat n}^{(</w:t>
      </w:r>
      <w:r w:rsidR="00CF04F7">
        <w:t>2</w:t>
      </w:r>
      <w:r w:rsidR="00CF04F7">
        <w:t>)}) ({\hat e}_</w:t>
      </w:r>
      <w:r w:rsidR="00CF04F7">
        <w:t>y</w:t>
      </w:r>
      <w:r w:rsidR="00CF04F7">
        <w:t xml:space="preserve"> \</w:t>
      </w:r>
      <w:proofErr w:type="spellStart"/>
      <w:r w:rsidR="00CF04F7">
        <w:t>cdot</w:t>
      </w:r>
      <w:proofErr w:type="spellEnd"/>
      <w:r w:rsidR="00CF04F7">
        <w:t xml:space="preserve"> {\hat n} ) \delta S</w:t>
      </w:r>
      <w:r w:rsidR="00CF04F7">
        <w:t xml:space="preserve"> </w:t>
      </w:r>
      <w:r w:rsidR="007F1B0A">
        <w:t xml:space="preserve"> </w:t>
      </w:r>
      <w:r w:rsidR="00CF04F7">
        <w:t xml:space="preserve">- </w:t>
      </w:r>
      <w:r w:rsidR="00CF04F7">
        <w:t>{\</w:t>
      </w:r>
      <w:proofErr w:type="spellStart"/>
      <w:r w:rsidR="00CF04F7">
        <w:t>mathbf</w:t>
      </w:r>
      <w:proofErr w:type="spellEnd"/>
      <w:r w:rsidR="00CF04F7">
        <w:t xml:space="preserve"> T}({\hat n}^{(</w:t>
      </w:r>
      <w:r w:rsidR="00CF04F7">
        <w:t>3</w:t>
      </w:r>
      <w:r w:rsidR="00CF04F7">
        <w:t>)}) ({\hat e}_</w:t>
      </w:r>
      <w:r w:rsidR="00CF04F7">
        <w:t>z</w:t>
      </w:r>
      <w:r w:rsidR="00CF04F7">
        <w:t xml:space="preserve"> \</w:t>
      </w:r>
      <w:proofErr w:type="spellStart"/>
      <w:r w:rsidR="00CF04F7">
        <w:t>cdot</w:t>
      </w:r>
      <w:proofErr w:type="spellEnd"/>
      <w:r w:rsidR="00CF04F7">
        <w:t xml:space="preserve"> {\hat n} ) \delta S</w:t>
      </w:r>
      <w:r w:rsidR="00CF04F7">
        <w:t xml:space="preserve"> \; . \]</w:t>
      </w:r>
    </w:p>
    <w:p w14:paraId="56484873" w14:textId="0ED1E4B0" w:rsidR="00CF04F7" w:rsidRDefault="00CF04F7">
      <w:r>
        <w:t xml:space="preserve">Divide out the common factor of $$\delta S$$ and then use the expressions relating the </w:t>
      </w:r>
      <w:proofErr w:type="spellStart"/>
      <w:r>
        <w:t>normals</w:t>
      </w:r>
      <w:proofErr w:type="spellEnd"/>
      <w:r>
        <w:t xml:space="preserve"> to faces aligned with the coordinate planes to the basis vectors and the odd symmetry of the stress function as a function of the normal </w:t>
      </w:r>
    </w:p>
    <w:p w14:paraId="267A466E" w14:textId="4535DA19" w:rsidR="00CF04F7" w:rsidRDefault="00CF04F7" w:rsidP="00CF04F7">
      <w:r>
        <w:t>\[ {\</w:t>
      </w:r>
      <w:proofErr w:type="spellStart"/>
      <w:r>
        <w:t>mathbf</w:t>
      </w:r>
      <w:proofErr w:type="spellEnd"/>
      <w:r>
        <w:t xml:space="preserve"> T}({\hat n}) \delta S =  {\</w:t>
      </w:r>
      <w:proofErr w:type="spellStart"/>
      <w:r>
        <w:t>mathbf</w:t>
      </w:r>
      <w:proofErr w:type="spellEnd"/>
      <w:r>
        <w:t xml:space="preserve"> T}({\hat n}^{(1)}) ({\hat e}_x \</w:t>
      </w:r>
      <w:proofErr w:type="spellStart"/>
      <w:r>
        <w:t>cdot</w:t>
      </w:r>
      <w:proofErr w:type="spellEnd"/>
      <w:r>
        <w:t xml:space="preserve"> {\hat n} ) \delta S - {\</w:t>
      </w:r>
      <w:proofErr w:type="spellStart"/>
      <w:r>
        <w:t>mathbf</w:t>
      </w:r>
      <w:proofErr w:type="spellEnd"/>
      <w:r>
        <w:t xml:space="preserve"> T}({\hat n}^{(2)}) ({\hat e}_y \</w:t>
      </w:r>
      <w:proofErr w:type="spellStart"/>
      <w:r>
        <w:t>cdot</w:t>
      </w:r>
      <w:proofErr w:type="spellEnd"/>
      <w:r>
        <w:t xml:space="preserve"> {\hat n} ) \delta S  - {\</w:t>
      </w:r>
      <w:proofErr w:type="spellStart"/>
      <w:r>
        <w:t>mathbf</w:t>
      </w:r>
      <w:proofErr w:type="spellEnd"/>
      <w:r>
        <w:t xml:space="preserve"> T}({\hat n}^{(3)}) ({\hat e}_z \</w:t>
      </w:r>
      <w:proofErr w:type="spellStart"/>
      <w:r>
        <w:t>cdot</w:t>
      </w:r>
      <w:proofErr w:type="spellEnd"/>
      <w:r>
        <w:t xml:space="preserve"> {\hat n} ) \delta S \; . \]</w:t>
      </w:r>
    </w:p>
    <w:p w14:paraId="34F9167D" w14:textId="16A94DB9" w:rsidR="0061780B" w:rsidRDefault="0061780B" w:rsidP="00CF04F7">
      <w:r>
        <w:lastRenderedPageBreak/>
        <w:t>Finally dividing out $$\delta S$$</w:t>
      </w:r>
      <w:r w:rsidR="00C46B24">
        <w:t xml:space="preserve"> and substituting the decomposition of $$\hat n$$</w:t>
      </w:r>
      <w:r>
        <w:t xml:space="preserve"> gives</w:t>
      </w:r>
    </w:p>
    <w:p w14:paraId="00A72C68" w14:textId="77777777" w:rsidR="00C46B24" w:rsidRDefault="0061780B" w:rsidP="00CF04F7">
      <w:r>
        <w:t>\[ {\</w:t>
      </w:r>
      <w:proofErr w:type="spellStart"/>
      <w:r>
        <w:t>mathbf</w:t>
      </w:r>
      <w:proofErr w:type="spellEnd"/>
      <w:r>
        <w:t xml:space="preserve"> T}</w:t>
      </w:r>
      <w:r w:rsidR="00C46B24">
        <w:t>\left</w:t>
      </w:r>
      <w:r>
        <w:t>( ({\hat e}_x \</w:t>
      </w:r>
      <w:proofErr w:type="spellStart"/>
      <w:r>
        <w:t>cdot</w:t>
      </w:r>
      <w:proofErr w:type="spellEnd"/>
      <w:r>
        <w:t xml:space="preserve"> </w:t>
      </w:r>
      <w:r w:rsidR="00C46B24">
        <w:t xml:space="preserve">{\hat n}) {\hat e}_x + </w:t>
      </w:r>
      <w:r w:rsidR="00C46B24">
        <w:t>({\hat e}_</w:t>
      </w:r>
      <w:r w:rsidR="00C46B24">
        <w:t>y</w:t>
      </w:r>
      <w:r w:rsidR="00C46B24">
        <w:t xml:space="preserve"> \</w:t>
      </w:r>
      <w:proofErr w:type="spellStart"/>
      <w:r w:rsidR="00C46B24">
        <w:t>cdot</w:t>
      </w:r>
      <w:proofErr w:type="spellEnd"/>
      <w:r w:rsidR="00C46B24">
        <w:t xml:space="preserve"> {\hat n}) {\hat e}_</w:t>
      </w:r>
      <w:r w:rsidR="00C46B24">
        <w:t xml:space="preserve">y + </w:t>
      </w:r>
      <w:r w:rsidR="00C46B24">
        <w:t>({\hat e}_</w:t>
      </w:r>
      <w:r w:rsidR="00C46B24">
        <w:t>z</w:t>
      </w:r>
      <w:r w:rsidR="00C46B24">
        <w:t xml:space="preserve"> \</w:t>
      </w:r>
      <w:proofErr w:type="spellStart"/>
      <w:r w:rsidR="00C46B24">
        <w:t>cdot</w:t>
      </w:r>
      <w:proofErr w:type="spellEnd"/>
      <w:r w:rsidR="00C46B24">
        <w:t xml:space="preserve"> {\hat n}) {\hat e}_</w:t>
      </w:r>
      <w:r w:rsidR="00C46B24">
        <w:t xml:space="preserve">z \right) =  </w:t>
      </w:r>
      <w:r w:rsidR="00C46B24">
        <w:t>{\</w:t>
      </w:r>
      <w:proofErr w:type="spellStart"/>
      <w:r w:rsidR="00C46B24">
        <w:t>mathbf</w:t>
      </w:r>
      <w:proofErr w:type="spellEnd"/>
      <w:r w:rsidR="00C46B24">
        <w:t xml:space="preserve"> T}({\hat </w:t>
      </w:r>
      <w:r w:rsidR="00C46B24">
        <w:t>e</w:t>
      </w:r>
      <w:r w:rsidR="00C46B24">
        <w:t>}</w:t>
      </w:r>
      <w:r w:rsidR="00C46B24">
        <w:t>_x</w:t>
      </w:r>
      <w:r w:rsidR="00C46B24">
        <w:t>) ({\hat e}_x \</w:t>
      </w:r>
      <w:proofErr w:type="spellStart"/>
      <w:r w:rsidR="00C46B24">
        <w:t>cdot</w:t>
      </w:r>
      <w:proofErr w:type="spellEnd"/>
      <w:r w:rsidR="00C46B24">
        <w:t xml:space="preserve"> {\hat n} ) - {\</w:t>
      </w:r>
      <w:proofErr w:type="spellStart"/>
      <w:r w:rsidR="00C46B24">
        <w:t>mathbf</w:t>
      </w:r>
      <w:proofErr w:type="spellEnd"/>
      <w:r w:rsidR="00C46B24">
        <w:t xml:space="preserve"> T}({\hat </w:t>
      </w:r>
      <w:r w:rsidR="00C46B24">
        <w:t>e</w:t>
      </w:r>
      <w:r w:rsidR="00C46B24">
        <w:t>}</w:t>
      </w:r>
      <w:r w:rsidR="00C46B24">
        <w:t>_y</w:t>
      </w:r>
      <w:r w:rsidR="00C46B24">
        <w:t>) ({\hat e}_y \</w:t>
      </w:r>
      <w:proofErr w:type="spellStart"/>
      <w:r w:rsidR="00C46B24">
        <w:t>cdot</w:t>
      </w:r>
      <w:proofErr w:type="spellEnd"/>
      <w:r w:rsidR="00C46B24">
        <w:t xml:space="preserve"> {\hat n} )  - {\</w:t>
      </w:r>
      <w:proofErr w:type="spellStart"/>
      <w:r w:rsidR="00C46B24">
        <w:t>mathbf</w:t>
      </w:r>
      <w:proofErr w:type="spellEnd"/>
      <w:r w:rsidR="00C46B24">
        <w:t xml:space="preserve"> T}({\hat </w:t>
      </w:r>
      <w:r w:rsidR="00C46B24">
        <w:t>e</w:t>
      </w:r>
      <w:r w:rsidR="00C46B24">
        <w:t>}</w:t>
      </w:r>
      <w:r w:rsidR="00C46B24">
        <w:t>_z</w:t>
      </w:r>
      <w:r w:rsidR="00C46B24">
        <w:t>) ({\hat e}_z \</w:t>
      </w:r>
      <w:proofErr w:type="spellStart"/>
      <w:r w:rsidR="00C46B24">
        <w:t>cdot</w:t>
      </w:r>
      <w:proofErr w:type="spellEnd"/>
      <w:r w:rsidR="00C46B24">
        <w:t xml:space="preserve"> {\hat n} ) \; . \]</w:t>
      </w:r>
    </w:p>
    <w:p w14:paraId="613F25D6" w14:textId="77777777" w:rsidR="008C57E9" w:rsidRDefault="008C57E9" w:rsidP="00CF04F7">
      <w:r>
        <w:t>The foregoing relationship is the definition of a tensorial relationship and the first half of the proof is complete.</w:t>
      </w:r>
    </w:p>
    <w:p w14:paraId="3541AAEB" w14:textId="64A9CD8A" w:rsidR="008C57E9" w:rsidRDefault="008C57E9" w:rsidP="00CF04F7">
      <w:r>
        <w:t xml:space="preserve">  </w:t>
      </w:r>
    </w:p>
    <w:p w14:paraId="35FD57AB" w14:textId="6B6FA609" w:rsidR="0061780B" w:rsidRDefault="0061780B" w:rsidP="00CF04F7">
      <w:r>
        <w:t xml:space="preserve"> </w:t>
      </w:r>
    </w:p>
    <w:p w14:paraId="41C01801" w14:textId="43C638B5" w:rsidR="00CF04F7" w:rsidRDefault="00CF04F7" w:rsidP="00CF04F7"/>
    <w:sectPr w:rsidR="00CF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99"/>
    <w:rsid w:val="00003102"/>
    <w:rsid w:val="00044C48"/>
    <w:rsid w:val="000631D3"/>
    <w:rsid w:val="000F0410"/>
    <w:rsid w:val="00145549"/>
    <w:rsid w:val="001810DD"/>
    <w:rsid w:val="00227AAD"/>
    <w:rsid w:val="00272851"/>
    <w:rsid w:val="00320B42"/>
    <w:rsid w:val="003B66A8"/>
    <w:rsid w:val="003D070A"/>
    <w:rsid w:val="005550E8"/>
    <w:rsid w:val="005A2E70"/>
    <w:rsid w:val="00606F11"/>
    <w:rsid w:val="0061780B"/>
    <w:rsid w:val="00742B10"/>
    <w:rsid w:val="007E7A47"/>
    <w:rsid w:val="007F1B0A"/>
    <w:rsid w:val="008664BA"/>
    <w:rsid w:val="008C1A68"/>
    <w:rsid w:val="008C57E9"/>
    <w:rsid w:val="008C5BE8"/>
    <w:rsid w:val="00966711"/>
    <w:rsid w:val="009A6A60"/>
    <w:rsid w:val="00A33C58"/>
    <w:rsid w:val="00B50E99"/>
    <w:rsid w:val="00B54B19"/>
    <w:rsid w:val="00C37486"/>
    <w:rsid w:val="00C4039E"/>
    <w:rsid w:val="00C4048D"/>
    <w:rsid w:val="00C46B24"/>
    <w:rsid w:val="00CB1327"/>
    <w:rsid w:val="00CB5295"/>
    <w:rsid w:val="00CF04F7"/>
    <w:rsid w:val="00D806B5"/>
    <w:rsid w:val="00D83A68"/>
    <w:rsid w:val="00DB7E5D"/>
    <w:rsid w:val="00E30965"/>
    <w:rsid w:val="00E7416B"/>
    <w:rsid w:val="00FA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111D"/>
  <w15:chartTrackingRefBased/>
  <w15:docId w15:val="{18464B76-A770-47AB-9828-0ECA2D7C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0DD"/>
    <w:rPr>
      <w:color w:val="0563C1" w:themeColor="hyperlink"/>
      <w:u w:val="single"/>
    </w:rPr>
  </w:style>
  <w:style w:type="character" w:styleId="UnresolvedMention">
    <w:name w:val="Unresolved Mention"/>
    <w:basedOn w:val="DefaultParagraphFont"/>
    <w:uiPriority w:val="99"/>
    <w:semiHidden/>
    <w:unhideWhenUsed/>
    <w:rsid w:val="00181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nderthehood.blogwyrm.com/?p=1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15177</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12</cp:revision>
  <dcterms:created xsi:type="dcterms:W3CDTF">2019-02-14T10:03:00Z</dcterms:created>
  <dcterms:modified xsi:type="dcterms:W3CDTF">2019-02-27T03:20:00Z</dcterms:modified>
</cp:coreProperties>
</file>