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63E9" w14:textId="31F202FB" w:rsidR="004D619C" w:rsidRDefault="00B550AF">
      <w:r>
        <w:t xml:space="preserve">As discussed in the last column, classification can be a tricky thing.  Much of the machine learning buzz centers on classification problems.  Typical examples include things like optical character recognition (classify a set of pixels in a image as a particular character), computer vision and image processing (classify a region on the ground as flooded or not), and so on.  </w:t>
      </w:r>
    </w:p>
    <w:p w14:paraId="007090B0" w14:textId="46D16C6E" w:rsidR="009E3366" w:rsidRDefault="00B550AF">
      <w:r>
        <w:t xml:space="preserve">This column focuses on one of the more common classification algorithms: </w:t>
      </w:r>
      <w:hyperlink r:id="rId5" w:history="1">
        <w:r w:rsidRPr="00B550AF">
          <w:rPr>
            <w:rStyle w:val="Hyperlink"/>
          </w:rPr>
          <w:t>naïve Bayes classifier</w:t>
        </w:r>
      </w:hyperlink>
      <w:r>
        <w:t xml:space="preserve"> (NBC).  Paraphrasing the Wikipedia article, the NBC is a simple technique that produces a model </w:t>
      </w:r>
      <w:r w:rsidR="009E3366">
        <w:t xml:space="preserve">that acts as an agent, which by </w:t>
      </w:r>
      <w:r>
        <w:t>look</w:t>
      </w:r>
      <w:r w:rsidR="009E3366">
        <w:t xml:space="preserve">ing </w:t>
      </w:r>
      <w:r>
        <w:t>at some collection of features associated with an object</w:t>
      </w:r>
      <w:r w:rsidR="009E3366">
        <w:t xml:space="preserve">, can place that object within the appropriate ‘bucket’.  </w:t>
      </w:r>
    </w:p>
    <w:p w14:paraId="56DCB9B5" w14:textId="08A41A85" w:rsidR="009E3366" w:rsidRDefault="009E3366">
      <w:r>
        <w:t xml:space="preserve">To create a concrete example, we’ll use the scheme used by James McCaffrey in his June 2019 Test Run column entitled </w:t>
      </w:r>
      <w:hyperlink r:id="rId6" w:history="1">
        <w:r w:rsidRPr="00E21FAF">
          <w:rPr>
            <w:rStyle w:val="Hyperlink"/>
            <w:i/>
            <w:iCs/>
          </w:rPr>
          <w:t>Simplified Naive Bayes Classification Using C#</w:t>
        </w:r>
      </w:hyperlink>
      <w:r>
        <w:t xml:space="preserve">.  One can imagine that we are pawn brokers in McCaffrey’s universe.  </w:t>
      </w:r>
      <w:r w:rsidR="00376EB7">
        <w:t>People</w:t>
      </w:r>
      <w:r>
        <w:t xml:space="preserve"> frequently come in hawking jewelry and, given that we run a pawn shop, we shou</w:t>
      </w:r>
      <w:r w:rsidR="00376EB7">
        <w:t>l</w:t>
      </w:r>
      <w:r>
        <w:t>d expect that some of our clientele</w:t>
      </w:r>
      <w:r w:rsidR="00376EB7">
        <w:t xml:space="preserve"> are less than trustworthy.  We want build a model that allows us to </w:t>
      </w:r>
      <w:r>
        <w:t>classify a gemstone as being real or fake based on its color, size, and style of the cut.</w:t>
      </w:r>
    </w:p>
    <w:p w14:paraId="15789E3A" w14:textId="77777777" w:rsidR="00AC64C4" w:rsidRDefault="00376EB7">
      <w:r>
        <w:t xml:space="preserve">These three attributes of the gemstone will be factors used to make the prediction and they are typically arranged in a list or array that is euphemistically called a vector (it is only euphemistically so as these list don’t obey the accepted definitions for a vector space).  The gemstone vector will have 3 dimensions for color, size, and style.  </w:t>
      </w:r>
      <w:r w:rsidR="00AC64C4">
        <w:t>Each attribute has various realizations as shown in this figure</w:t>
      </w:r>
    </w:p>
    <w:p w14:paraId="206EF4E5" w14:textId="64F877A7" w:rsidR="00376EB7" w:rsidRDefault="00E21FAF" w:rsidP="00E21FAF">
      <w:pPr>
        <w:jc w:val="center"/>
      </w:pPr>
      <w:r>
        <w:rPr>
          <w:noProof/>
        </w:rPr>
        <w:drawing>
          <wp:inline distT="0" distB="0" distL="0" distR="0" wp14:anchorId="0A2E5F85" wp14:editId="4B273A7D">
            <wp:extent cx="3569502" cy="31156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02" cy="31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D6B" w14:textId="335ED699" w:rsidR="005143D4" w:rsidRDefault="005143D4" w:rsidP="005143D4">
      <w:r>
        <w:t>To develop our model we first have to pool together what we know based on the gemstones we’ve seen.  For example, if a kind-hearted woman who had fallen on hard times came in with a small, twisted aqua-colored stone that we verified was authentic then we would enter into our database the entry:</w:t>
      </w:r>
    </w:p>
    <w:p w14:paraId="04699B8B" w14:textId="027F104E" w:rsidR="005143D4" w:rsidRDefault="005143D4" w:rsidP="005143D4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Aqua,Small,Twisted,1</w:t>
      </w:r>
    </w:p>
    <w:p w14:paraId="5636FE86" w14:textId="05663CC7" w:rsidR="005143D4" w:rsidRDefault="005143D4" w:rsidP="00E21FAF">
      <w:r>
        <w:lastRenderedPageBreak/>
        <w:t>where the ‘1’ means authentic or good.  If some shady character, acting all tough came in with a small, blue, pointed stone that we reluctantly took and found out later was fake we would amend our database to read:</w:t>
      </w:r>
    </w:p>
    <w:p w14:paraId="4DC6294A" w14:textId="77777777" w:rsidR="005143D4" w:rsidRPr="005143D4" w:rsidRDefault="005143D4" w:rsidP="005143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143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Aqua,Small,Twisted,1</w:t>
      </w:r>
    </w:p>
    <w:p w14:paraId="0F5520FB" w14:textId="77777777" w:rsidR="005143D4" w:rsidRDefault="005143D4" w:rsidP="005143D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143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Blue,Small,Pointed,0</w:t>
      </w:r>
    </w:p>
    <w:p w14:paraId="3B294527" w14:textId="59FE449A" w:rsidR="00CC6016" w:rsidRDefault="005143D4" w:rsidP="00E21FAF">
      <w:r>
        <w:t xml:space="preserve">where the ‘0’ means fake or bad.  Proceeding in this fashion, we produce a training set for our agent to gain experience with as it develops its own internal mode.  </w:t>
      </w:r>
      <w:r w:rsidR="00CC6016">
        <w:t xml:space="preserve">For this initial prototype, I used the 40 element training set provided by McCaffrey (of which the first two points are as shown above).  </w:t>
      </w:r>
    </w:p>
    <w:p w14:paraId="3C8B338A" w14:textId="78A1DB50" w:rsidR="00B550AF" w:rsidRDefault="00B3033D" w:rsidP="00B30665">
      <w:r>
        <w:t>This kind of training is called supervised since we actually label each feature vector with the category into which it belongs.  It is worth noting that there isn’t a single Bayesian classifier</w:t>
      </w:r>
      <w:r w:rsidR="00B30665">
        <w:t xml:space="preserve"> but rather a family of related algorithms</w:t>
      </w:r>
      <w:r>
        <w:t xml:space="preserve">.  The basic concepts are the same but the particular way in which the training set is characterized leads to better or worse performance based on context.  </w:t>
      </w:r>
      <w:r w:rsidR="00B30665">
        <w:t xml:space="preserve">In particular, </w:t>
      </w:r>
      <w:r w:rsidR="00B550AF">
        <w:t xml:space="preserve">all </w:t>
      </w:r>
      <w:r w:rsidR="00B30665">
        <w:t xml:space="preserve">NBCs assume that a given attribute </w:t>
      </w:r>
      <w:r w:rsidR="00B550AF">
        <w:t xml:space="preserve">is independent of the value of any other </w:t>
      </w:r>
      <w:r w:rsidR="00B30665">
        <w:t>attribute.</w:t>
      </w:r>
    </w:p>
    <w:p w14:paraId="746788BE" w14:textId="29990C01" w:rsidR="00B30665" w:rsidRDefault="00B30665" w:rsidP="00B30665">
      <w:r>
        <w:t xml:space="preserve">Anyway, returning to McCaffrey’s NBC, the structure of </w:t>
      </w:r>
      <w:r w:rsidR="0025690B">
        <w:t>his algorithm</w:t>
      </w:r>
      <w:r>
        <w:t xml:space="preserve"> is </w:t>
      </w:r>
      <w:r w:rsidR="0025690B">
        <w:t xml:space="preserve">most easily </w:t>
      </w:r>
      <w:r>
        <w:t>summarized in the following steps</w:t>
      </w:r>
      <w:r w:rsidR="0025690B">
        <w:t xml:space="preserve"> (the names of my Python routines to implement these steps are shown in parentheses)</w:t>
      </w:r>
      <w:r>
        <w:t>:</w:t>
      </w:r>
    </w:p>
    <w:p w14:paraId="1E7CA153" w14:textId="6B1E1DCA" w:rsidR="00B30665" w:rsidRDefault="0025690B" w:rsidP="00B30665">
      <w:pPr>
        <w:pStyle w:val="ListParagraph"/>
        <w:numPr>
          <w:ilvl w:val="0"/>
          <w:numId w:val="1"/>
        </w:numPr>
      </w:pPr>
      <w:r>
        <w:t>Training data is digested, the dimension of the feature vector is deduced, and the types of each attribute uniquely cataloged (</w:t>
      </w:r>
      <w:r w:rsidRPr="0025690B">
        <w:t>find_distinct_values</w:t>
      </w:r>
      <w:r>
        <w:t>)</w:t>
      </w:r>
    </w:p>
    <w:p w14:paraId="7D69CB6F" w14:textId="41DC59EB" w:rsidR="0025690B" w:rsidRDefault="0025690B" w:rsidP="00B30665">
      <w:pPr>
        <w:pStyle w:val="ListParagraph"/>
        <w:numPr>
          <w:ilvl w:val="0"/>
          <w:numId w:val="1"/>
        </w:numPr>
      </w:pPr>
      <w:r>
        <w:t>The marginals of the distributions are determined (</w:t>
      </w:r>
      <w:r w:rsidRPr="0025690B">
        <w:t>calculate_Laplace_smoothed_marginals</w:t>
      </w:r>
      <w:r>
        <w:t>) with an added nuance to handle if a feature combination is not present</w:t>
      </w:r>
    </w:p>
    <w:p w14:paraId="4F741B11" w14:textId="35EDAD8B" w:rsidR="0025690B" w:rsidRDefault="0025690B" w:rsidP="00B30665">
      <w:pPr>
        <w:pStyle w:val="ListParagraph"/>
        <w:numPr>
          <w:ilvl w:val="0"/>
          <w:numId w:val="1"/>
        </w:numPr>
      </w:pPr>
      <w:r>
        <w:t>Additional statistics are computed to facilitate the classification scheme (</w:t>
      </w:r>
      <w:r w:rsidRPr="0025690B">
        <w:t>characterize_data_set</w:t>
      </w:r>
      <w:r w:rsidR="00A8066C">
        <w:t>)</w:t>
      </w:r>
    </w:p>
    <w:p w14:paraId="7A27866F" w14:textId="29A641BC" w:rsidR="00A8066C" w:rsidRDefault="00A8066C" w:rsidP="00B30665">
      <w:pPr>
        <w:pStyle w:val="ListParagraph"/>
        <w:numPr>
          <w:ilvl w:val="0"/>
          <w:numId w:val="1"/>
        </w:numPr>
      </w:pPr>
      <w:r>
        <w:t>Finally the model is able to classify on the feature vector of a new instance of a gemstone (</w:t>
      </w:r>
      <w:r w:rsidRPr="00A8066C">
        <w:t>calculate_evidence</w:t>
      </w:r>
      <w:r>
        <w:t>)</w:t>
      </w:r>
    </w:p>
    <w:p w14:paraId="39C2A923" w14:textId="64DAA72D" w:rsidR="00A8066C" w:rsidRDefault="0025690B" w:rsidP="0025690B">
      <w:r>
        <w:t xml:space="preserve">The </w:t>
      </w:r>
      <w:r w:rsidR="0022218E">
        <w:t>primary data structure is the python dictionary which builds up around each attribute</w:t>
      </w:r>
      <w:r w:rsidR="00BE4D48">
        <w:t xml:space="preserve"> discovered in the training set.  Obviously, </w:t>
      </w:r>
      <w:r w:rsidR="008A7201">
        <w:t>this limits the NBC to classifying on known attributes.  In other words</w:t>
      </w:r>
      <w:r w:rsidR="00A8066C">
        <w:t>, if a ruby-colored gemstone came on the scene the agent/model wouldn’t know how to classify it. This situation would be the same for us manning the pawn shop when a person who don’t know whether to trust of not comes in with such a stone.</w:t>
      </w:r>
    </w:p>
    <w:p w14:paraId="2C6C3AD0" w14:textId="483B585F" w:rsidR="00A8066C" w:rsidRDefault="00A8066C" w:rsidP="00A8066C">
      <w:r>
        <w:t>The code for each function is listed here:</w:t>
      </w:r>
      <w:r w:rsidRPr="00A8066C">
        <w:t xml:space="preserve"> </w:t>
      </w:r>
    </w:p>
    <w:p w14:paraId="4F190DA9" w14:textId="77777777" w:rsidR="00A8066C" w:rsidRDefault="00A8066C" w:rsidP="00A8066C"/>
    <w:p w14:paraId="672BFD56" w14:textId="6A032CB3" w:rsidR="00A8066C" w:rsidRDefault="00A8066C" w:rsidP="00A8066C">
      <w:r>
        <w:t xml:space="preserve">Happily, the code reproduces the results of McCaffrey’s original article but </w:t>
      </w:r>
      <w:r w:rsidR="001E3370">
        <w:t>preliminary tests with more varied training sets have been disappointing.  Next month’s column will compare the results from this implementation with some of those found in scikit-learn.</w:t>
      </w:r>
    </w:p>
    <w:p w14:paraId="6BE67156" w14:textId="1DA2B944" w:rsidR="00A8066C" w:rsidRDefault="00A8066C" w:rsidP="00A8066C">
      <w:r>
        <w:tab/>
      </w:r>
    </w:p>
    <w:sectPr w:rsidR="00A8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1E32"/>
    <w:multiLevelType w:val="hybridMultilevel"/>
    <w:tmpl w:val="2766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AF"/>
    <w:rsid w:val="001E3370"/>
    <w:rsid w:val="0022218E"/>
    <w:rsid w:val="0025690B"/>
    <w:rsid w:val="00376EB7"/>
    <w:rsid w:val="004D619C"/>
    <w:rsid w:val="005143D4"/>
    <w:rsid w:val="008A7201"/>
    <w:rsid w:val="009E3366"/>
    <w:rsid w:val="00A8066C"/>
    <w:rsid w:val="00AC64C4"/>
    <w:rsid w:val="00B3033D"/>
    <w:rsid w:val="00B30665"/>
    <w:rsid w:val="00B550AF"/>
    <w:rsid w:val="00BE4D48"/>
    <w:rsid w:val="00CC6016"/>
    <w:rsid w:val="00E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54B0"/>
  <w15:chartTrackingRefBased/>
  <w15:docId w15:val="{B095BD3A-5ECB-467D-9C14-8F92C6B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rchive/msdn-magazine/2019/june/test-run-simplified-naive-bayes-classification-using-csharp" TargetMode="External"/><Relationship Id="rId5" Type="http://schemas.openxmlformats.org/officeDocument/2006/relationships/hyperlink" Target="https://en.wikipedia.org/wiki/Naive_Bayes_classifi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5</cp:revision>
  <dcterms:created xsi:type="dcterms:W3CDTF">2020-08-28T21:17:00Z</dcterms:created>
  <dcterms:modified xsi:type="dcterms:W3CDTF">2020-08-29T01:07:00Z</dcterms:modified>
</cp:coreProperties>
</file>