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3CA2" w14:textId="27C5B7DD" w:rsidR="0082755A" w:rsidRPr="00DC70B4" w:rsidRDefault="00B0234B" w:rsidP="00047C03">
      <w:pPr>
        <w:rPr>
          <w:rFonts w:ascii="Arial" w:hAnsi="Arial" w:cs="Arial"/>
          <w:color w:val="000000"/>
          <w:sz w:val="20"/>
          <w:szCs w:val="20"/>
        </w:rPr>
      </w:pPr>
      <w:r w:rsidRPr="00DC70B4">
        <w:rPr>
          <w:rFonts w:ascii="Arial" w:hAnsi="Arial" w:cs="Arial"/>
          <w:color w:val="000000"/>
          <w:sz w:val="20"/>
          <w:szCs w:val="20"/>
        </w:rPr>
        <w:t xml:space="preserve">There is an old sentiment </w:t>
      </w:r>
      <w:r w:rsidR="00FB6CD3" w:rsidRPr="00DC70B4">
        <w:rPr>
          <w:rFonts w:ascii="Arial" w:hAnsi="Arial" w:cs="Arial"/>
          <w:color w:val="000000"/>
          <w:sz w:val="20"/>
          <w:szCs w:val="20"/>
        </w:rPr>
        <w:t xml:space="preserve">cautioning </w:t>
      </w:r>
      <w:r w:rsidRPr="00DC70B4">
        <w:rPr>
          <w:rFonts w:ascii="Arial" w:hAnsi="Arial" w:cs="Arial"/>
          <w:color w:val="000000"/>
          <w:sz w:val="20"/>
          <w:szCs w:val="20"/>
        </w:rPr>
        <w:t xml:space="preserve">against confusing the magic with the magician that might be worth </w:t>
      </w:r>
      <w:r w:rsidR="00B26004" w:rsidRPr="00DC70B4">
        <w:rPr>
          <w:rFonts w:ascii="Arial" w:hAnsi="Arial" w:cs="Arial"/>
          <w:color w:val="000000"/>
          <w:sz w:val="20"/>
          <w:szCs w:val="20"/>
        </w:rPr>
        <w:t>bringing back to public discourse in this new age of tribalism and emotional inf</w:t>
      </w:r>
      <w:r w:rsidR="003019ED" w:rsidRPr="00DC70B4">
        <w:rPr>
          <w:rFonts w:ascii="Arial" w:hAnsi="Arial" w:cs="Arial"/>
          <w:color w:val="000000"/>
          <w:sz w:val="20"/>
          <w:szCs w:val="20"/>
        </w:rPr>
        <w:t>antilization.  The ‘triggering’ event that prompts this</w:t>
      </w:r>
      <w:r w:rsidR="00E333F5" w:rsidRPr="00DC70B4">
        <w:rPr>
          <w:rFonts w:ascii="Arial" w:hAnsi="Arial" w:cs="Arial"/>
          <w:color w:val="000000"/>
          <w:sz w:val="20"/>
          <w:szCs w:val="20"/>
        </w:rPr>
        <w:t xml:space="preserve"> assertion is the </w:t>
      </w:r>
      <w:r w:rsidR="00FB6CD3" w:rsidRPr="00DC70B4">
        <w:rPr>
          <w:rFonts w:ascii="Arial" w:hAnsi="Arial" w:cs="Arial"/>
          <w:color w:val="000000"/>
          <w:sz w:val="20"/>
          <w:szCs w:val="20"/>
        </w:rPr>
        <w:t xml:space="preserve">exhibited </w:t>
      </w:r>
      <w:r w:rsidR="00E333F5" w:rsidRPr="00DC70B4">
        <w:rPr>
          <w:rFonts w:ascii="Arial" w:hAnsi="Arial" w:cs="Arial"/>
          <w:color w:val="000000"/>
          <w:sz w:val="20"/>
          <w:szCs w:val="20"/>
        </w:rPr>
        <w:t xml:space="preserve">outrage </w:t>
      </w:r>
      <w:r w:rsidR="00B10BE6" w:rsidRPr="00DC70B4">
        <w:rPr>
          <w:rFonts w:ascii="Arial" w:hAnsi="Arial" w:cs="Arial"/>
          <w:color w:val="000000"/>
          <w:sz w:val="20"/>
          <w:szCs w:val="20"/>
        </w:rPr>
        <w:t xml:space="preserve">and boycott demands leveled against </w:t>
      </w:r>
      <w:r w:rsidR="00E333F5" w:rsidRPr="00DC70B4">
        <w:rPr>
          <w:rFonts w:ascii="Arial" w:hAnsi="Arial" w:cs="Arial"/>
          <w:color w:val="000000"/>
          <w:sz w:val="20"/>
          <w:szCs w:val="20"/>
        </w:rPr>
        <w:t xml:space="preserve">the </w:t>
      </w:r>
      <w:r w:rsidR="00B20A0F" w:rsidRPr="00DC70B4">
        <w:rPr>
          <w:rFonts w:ascii="Arial" w:hAnsi="Arial" w:cs="Arial"/>
          <w:color w:val="000000"/>
          <w:sz w:val="20"/>
          <w:szCs w:val="20"/>
        </w:rPr>
        <w:t xml:space="preserve">eminent release of the </w:t>
      </w:r>
      <w:hyperlink r:id="rId4" w:history="1">
        <w:r w:rsidR="00B20A0F" w:rsidRPr="00DC70B4">
          <w:rPr>
            <w:rFonts w:ascii="Arial" w:hAnsi="Arial" w:cs="Arial"/>
            <w:color w:val="000000"/>
            <w:sz w:val="20"/>
            <w:szCs w:val="20"/>
          </w:rPr>
          <w:t>Hogwarts Legacy</w:t>
        </w:r>
      </w:hyperlink>
      <w:r w:rsidR="00B20A0F" w:rsidRPr="00DC70B4">
        <w:rPr>
          <w:rFonts w:ascii="Arial" w:hAnsi="Arial" w:cs="Arial"/>
          <w:color w:val="000000"/>
          <w:sz w:val="20"/>
          <w:szCs w:val="20"/>
        </w:rPr>
        <w:t xml:space="preserve"> </w:t>
      </w:r>
      <w:r w:rsidR="00B10BE6" w:rsidRPr="00DC70B4">
        <w:rPr>
          <w:rFonts w:ascii="Arial" w:hAnsi="Arial" w:cs="Arial"/>
          <w:color w:val="000000"/>
          <w:sz w:val="20"/>
          <w:szCs w:val="20"/>
        </w:rPr>
        <w:t>video</w:t>
      </w:r>
      <w:r w:rsidR="00B20A0F" w:rsidRPr="00DC70B4">
        <w:rPr>
          <w:rFonts w:ascii="Arial" w:hAnsi="Arial" w:cs="Arial"/>
          <w:color w:val="000000"/>
          <w:sz w:val="20"/>
          <w:szCs w:val="20"/>
        </w:rPr>
        <w:t xml:space="preserve">game </w:t>
      </w:r>
      <w:r w:rsidR="009C3F46" w:rsidRPr="00DC70B4">
        <w:rPr>
          <w:rFonts w:ascii="Arial" w:hAnsi="Arial" w:cs="Arial"/>
          <w:color w:val="000000"/>
          <w:sz w:val="20"/>
          <w:szCs w:val="20"/>
        </w:rPr>
        <w:t xml:space="preserve">later this year.  We here at Blog Wyrm neither think that the Harry Potter franchise is </w:t>
      </w:r>
      <w:r w:rsidR="00505726" w:rsidRPr="00DC70B4">
        <w:rPr>
          <w:rFonts w:ascii="Arial" w:hAnsi="Arial" w:cs="Arial"/>
          <w:color w:val="000000"/>
          <w:sz w:val="20"/>
          <w:szCs w:val="20"/>
        </w:rPr>
        <w:t xml:space="preserve">the best thing since sliced bread nor do we think of it was the work of the devil.  Likewise, we neither find its primary architect and author, J.K. Rowling as </w:t>
      </w:r>
      <w:r w:rsidR="00875306" w:rsidRPr="00DC70B4">
        <w:rPr>
          <w:rFonts w:ascii="Arial" w:hAnsi="Arial" w:cs="Arial"/>
          <w:color w:val="000000"/>
          <w:sz w:val="20"/>
          <w:szCs w:val="20"/>
        </w:rPr>
        <w:t xml:space="preserve">either paragon or pariah.  </w:t>
      </w:r>
      <w:r w:rsidR="0093136B" w:rsidRPr="00DC70B4">
        <w:rPr>
          <w:rFonts w:ascii="Arial" w:hAnsi="Arial" w:cs="Arial"/>
          <w:color w:val="000000"/>
          <w:sz w:val="20"/>
          <w:szCs w:val="20"/>
        </w:rPr>
        <w:t xml:space="preserve">We have no </w:t>
      </w:r>
      <w:r w:rsidR="004C0FEE" w:rsidRPr="00DC70B4">
        <w:rPr>
          <w:rFonts w:ascii="Arial" w:hAnsi="Arial" w:cs="Arial"/>
          <w:color w:val="000000"/>
          <w:sz w:val="20"/>
          <w:szCs w:val="20"/>
        </w:rPr>
        <w:t>dog</w:t>
      </w:r>
      <w:r w:rsidR="0093136B" w:rsidRPr="00DC70B4">
        <w:rPr>
          <w:rFonts w:ascii="Arial" w:hAnsi="Arial" w:cs="Arial"/>
          <w:color w:val="000000"/>
          <w:sz w:val="20"/>
          <w:szCs w:val="20"/>
        </w:rPr>
        <w:t xml:space="preserve"> in this </w:t>
      </w:r>
      <w:r w:rsidR="009319EE" w:rsidRPr="00DC70B4">
        <w:rPr>
          <w:rFonts w:ascii="Arial" w:hAnsi="Arial" w:cs="Arial"/>
          <w:color w:val="000000"/>
          <w:sz w:val="20"/>
          <w:szCs w:val="20"/>
        </w:rPr>
        <w:t>hunt,</w:t>
      </w:r>
      <w:r w:rsidR="0093136B" w:rsidRPr="00DC70B4">
        <w:rPr>
          <w:rFonts w:ascii="Arial" w:hAnsi="Arial" w:cs="Arial"/>
          <w:color w:val="000000"/>
          <w:sz w:val="20"/>
          <w:szCs w:val="20"/>
        </w:rPr>
        <w:t xml:space="preserve"> but we </w:t>
      </w:r>
      <w:r w:rsidR="009319EE" w:rsidRPr="00DC70B4">
        <w:rPr>
          <w:rFonts w:ascii="Arial" w:hAnsi="Arial" w:cs="Arial"/>
          <w:color w:val="000000"/>
          <w:sz w:val="20"/>
          <w:szCs w:val="20"/>
        </w:rPr>
        <w:t>do have a vested interest in civil discourse.  W</w:t>
      </w:r>
      <w:r w:rsidR="00875306" w:rsidRPr="00DC70B4">
        <w:rPr>
          <w:rFonts w:ascii="Arial" w:hAnsi="Arial" w:cs="Arial"/>
          <w:color w:val="000000"/>
          <w:sz w:val="20"/>
          <w:szCs w:val="20"/>
        </w:rPr>
        <w:t xml:space="preserve">e are not childish enough </w:t>
      </w:r>
      <w:r w:rsidR="004833F0" w:rsidRPr="00DC70B4">
        <w:rPr>
          <w:rFonts w:ascii="Arial" w:hAnsi="Arial" w:cs="Arial"/>
          <w:color w:val="000000"/>
          <w:sz w:val="20"/>
          <w:szCs w:val="20"/>
        </w:rPr>
        <w:t xml:space="preserve">to confuse her political opinions with the entertainment she creates.  In other words, we are capable, as all emotionally mature people should be, of separating her magic (literary, such as it is) from her role as magician.  </w:t>
      </w:r>
      <w:r w:rsidR="002E204F" w:rsidRPr="00DC70B4">
        <w:rPr>
          <w:rFonts w:ascii="Arial" w:hAnsi="Arial" w:cs="Arial"/>
          <w:color w:val="000000"/>
          <w:sz w:val="20"/>
          <w:szCs w:val="20"/>
        </w:rPr>
        <w:t xml:space="preserve">Any autonomous person in this world </w:t>
      </w:r>
      <w:r w:rsidR="004C0FEE" w:rsidRPr="00DC70B4">
        <w:rPr>
          <w:rFonts w:ascii="Arial" w:hAnsi="Arial" w:cs="Arial"/>
          <w:color w:val="000000"/>
          <w:sz w:val="20"/>
          <w:szCs w:val="20"/>
        </w:rPr>
        <w:t>should</w:t>
      </w:r>
      <w:r w:rsidR="002E204F" w:rsidRPr="00DC70B4">
        <w:rPr>
          <w:rFonts w:ascii="Arial" w:hAnsi="Arial" w:cs="Arial"/>
          <w:color w:val="000000"/>
          <w:sz w:val="20"/>
          <w:szCs w:val="20"/>
        </w:rPr>
        <w:t xml:space="preserve"> be able to recognize that we don’t all have to be friends </w:t>
      </w:r>
      <w:r w:rsidR="00EB05C3" w:rsidRPr="00DC70B4">
        <w:rPr>
          <w:rFonts w:ascii="Arial" w:hAnsi="Arial" w:cs="Arial"/>
          <w:color w:val="000000"/>
          <w:sz w:val="20"/>
          <w:szCs w:val="20"/>
        </w:rPr>
        <w:t xml:space="preserve">in order </w:t>
      </w:r>
      <w:r w:rsidR="002E204F" w:rsidRPr="00DC70B4">
        <w:rPr>
          <w:rFonts w:ascii="Arial" w:hAnsi="Arial" w:cs="Arial"/>
          <w:color w:val="000000"/>
          <w:sz w:val="20"/>
          <w:szCs w:val="20"/>
        </w:rPr>
        <w:t xml:space="preserve">for </w:t>
      </w:r>
      <w:r w:rsidR="004C0FEE" w:rsidRPr="00DC70B4">
        <w:rPr>
          <w:rFonts w:ascii="Arial" w:hAnsi="Arial" w:cs="Arial"/>
          <w:color w:val="000000"/>
          <w:sz w:val="20"/>
          <w:szCs w:val="20"/>
        </w:rPr>
        <w:t xml:space="preserve">all of </w:t>
      </w:r>
      <w:r w:rsidR="002E204F" w:rsidRPr="00DC70B4">
        <w:rPr>
          <w:rFonts w:ascii="Arial" w:hAnsi="Arial" w:cs="Arial"/>
          <w:color w:val="000000"/>
          <w:sz w:val="20"/>
          <w:szCs w:val="20"/>
        </w:rPr>
        <w:t xml:space="preserve">us to be able to cooperate with and tolerate each other.  Only the most stunted </w:t>
      </w:r>
      <w:r w:rsidR="005335D4" w:rsidRPr="00DC70B4">
        <w:rPr>
          <w:rFonts w:ascii="Arial" w:hAnsi="Arial" w:cs="Arial"/>
          <w:color w:val="000000"/>
          <w:sz w:val="20"/>
          <w:szCs w:val="20"/>
        </w:rPr>
        <w:t xml:space="preserve">and privileged and deluded amongst us can </w:t>
      </w:r>
      <w:r w:rsidR="00F32650" w:rsidRPr="00DC70B4">
        <w:rPr>
          <w:rFonts w:ascii="Arial" w:hAnsi="Arial" w:cs="Arial"/>
          <w:color w:val="000000"/>
          <w:sz w:val="20"/>
          <w:szCs w:val="20"/>
        </w:rPr>
        <w:t xml:space="preserve">entertain the fantasy that </w:t>
      </w:r>
      <w:r w:rsidR="00CB538A" w:rsidRPr="00DC70B4">
        <w:rPr>
          <w:rFonts w:ascii="Arial" w:hAnsi="Arial" w:cs="Arial"/>
          <w:color w:val="000000"/>
          <w:sz w:val="20"/>
          <w:szCs w:val="20"/>
        </w:rPr>
        <w:t>we need to boycott anything mildly connected with an opinion we don’t like.  Guilt by association</w:t>
      </w:r>
      <w:r w:rsidR="00B12F54" w:rsidRPr="00DC70B4">
        <w:rPr>
          <w:rFonts w:ascii="Arial" w:hAnsi="Arial" w:cs="Arial"/>
          <w:color w:val="000000"/>
          <w:sz w:val="20"/>
          <w:szCs w:val="20"/>
        </w:rPr>
        <w:t xml:space="preserve">, far from being mature, is backwards </w:t>
      </w:r>
      <w:r w:rsidR="00EB05C3" w:rsidRPr="00DC70B4">
        <w:rPr>
          <w:rFonts w:ascii="Arial" w:hAnsi="Arial" w:cs="Arial"/>
          <w:color w:val="000000"/>
          <w:sz w:val="20"/>
          <w:szCs w:val="20"/>
        </w:rPr>
        <w:t xml:space="preserve">in its thinking and, in this highly connected world, would implicate us all.  </w:t>
      </w:r>
    </w:p>
    <w:p w14:paraId="765DE340" w14:textId="77777777" w:rsidR="00B932C0" w:rsidRDefault="00B932C0" w:rsidP="00047C03">
      <w:pPr>
        <w:rPr>
          <w:rFonts w:ascii="Arial" w:hAnsi="Arial" w:cs="Arial"/>
          <w:color w:val="000000"/>
          <w:sz w:val="20"/>
          <w:szCs w:val="20"/>
        </w:rPr>
      </w:pPr>
      <w:r>
        <w:rPr>
          <w:rFonts w:ascii="Arial" w:hAnsi="Arial" w:cs="Arial"/>
          <w:color w:val="000000"/>
          <w:sz w:val="20"/>
          <w:szCs w:val="20"/>
        </w:rPr>
        <w:t>Now onto the columns.</w:t>
      </w:r>
    </w:p>
    <w:p w14:paraId="0AE40E15" w14:textId="5F996C5D" w:rsidR="00B932C0" w:rsidRDefault="003F72B1" w:rsidP="00047C03">
      <w:pPr>
        <w:rPr>
          <w:rFonts w:ascii="Arial" w:hAnsi="Arial" w:cs="Arial"/>
          <w:color w:val="000000"/>
          <w:sz w:val="20"/>
          <w:szCs w:val="20"/>
        </w:rPr>
      </w:pPr>
      <w:r>
        <w:rPr>
          <w:rFonts w:ascii="Arial" w:hAnsi="Arial" w:cs="Arial"/>
          <w:color w:val="000000"/>
          <w:sz w:val="20"/>
          <w:szCs w:val="20"/>
        </w:rPr>
        <w:t xml:space="preserve">It seems that everywhere </w:t>
      </w:r>
      <w:r w:rsidR="00014E4C">
        <w:rPr>
          <w:rFonts w:ascii="Arial" w:hAnsi="Arial" w:cs="Arial"/>
          <w:color w:val="000000"/>
          <w:sz w:val="20"/>
          <w:szCs w:val="20"/>
        </w:rPr>
        <w:t>we</w:t>
      </w:r>
      <w:r>
        <w:rPr>
          <w:rFonts w:ascii="Arial" w:hAnsi="Arial" w:cs="Arial"/>
          <w:color w:val="000000"/>
          <w:sz w:val="20"/>
          <w:szCs w:val="20"/>
        </w:rPr>
        <w:t xml:space="preserve"> turn these days </w:t>
      </w:r>
      <w:r w:rsidR="00014E4C">
        <w:rPr>
          <w:rFonts w:ascii="Arial" w:hAnsi="Arial" w:cs="Arial"/>
          <w:color w:val="000000"/>
          <w:sz w:val="20"/>
          <w:szCs w:val="20"/>
        </w:rPr>
        <w:t>we</w:t>
      </w:r>
      <w:r>
        <w:rPr>
          <w:rFonts w:ascii="Arial" w:hAnsi="Arial" w:cs="Arial"/>
          <w:color w:val="000000"/>
          <w:sz w:val="20"/>
          <w:szCs w:val="20"/>
        </w:rPr>
        <w:t xml:space="preserve"> encounter </w:t>
      </w:r>
      <w:r w:rsidR="00AB3328">
        <w:rPr>
          <w:rFonts w:ascii="Arial" w:hAnsi="Arial" w:cs="Arial"/>
          <w:color w:val="000000"/>
          <w:sz w:val="20"/>
          <w:szCs w:val="20"/>
        </w:rPr>
        <w:t xml:space="preserve">popular articles, blogs, posts, and videos talking about the profound implications of </w:t>
      </w:r>
      <w:r w:rsidR="00C400CE">
        <w:rPr>
          <w:rFonts w:ascii="Arial" w:hAnsi="Arial" w:cs="Arial"/>
          <w:color w:val="000000"/>
          <w:sz w:val="20"/>
          <w:szCs w:val="20"/>
        </w:rPr>
        <w:t xml:space="preserve">AI or machine learning, </w:t>
      </w:r>
      <w:r w:rsidR="00B449D4">
        <w:rPr>
          <w:rFonts w:ascii="Arial" w:hAnsi="Arial" w:cs="Arial"/>
          <w:color w:val="000000"/>
          <w:sz w:val="20"/>
          <w:szCs w:val="20"/>
        </w:rPr>
        <w:t xml:space="preserve">often </w:t>
      </w:r>
      <w:r w:rsidR="00AB3328">
        <w:rPr>
          <w:rFonts w:ascii="Arial" w:hAnsi="Arial" w:cs="Arial"/>
          <w:color w:val="000000"/>
          <w:sz w:val="20"/>
          <w:szCs w:val="20"/>
        </w:rPr>
        <w:t xml:space="preserve">with the further </w:t>
      </w:r>
      <w:r w:rsidR="00014E4C">
        <w:rPr>
          <w:rFonts w:ascii="Arial" w:hAnsi="Arial" w:cs="Arial"/>
          <w:color w:val="000000"/>
          <w:sz w:val="20"/>
          <w:szCs w:val="20"/>
        </w:rPr>
        <w:t xml:space="preserve">context </w:t>
      </w:r>
      <w:r w:rsidR="00A20C9F">
        <w:rPr>
          <w:rFonts w:ascii="Arial" w:hAnsi="Arial" w:cs="Arial"/>
          <w:color w:val="000000"/>
          <w:sz w:val="20"/>
          <w:szCs w:val="20"/>
        </w:rPr>
        <w:t xml:space="preserve">involving </w:t>
      </w:r>
      <w:r w:rsidR="00014E4C">
        <w:rPr>
          <w:rFonts w:ascii="Arial" w:hAnsi="Arial" w:cs="Arial"/>
          <w:color w:val="000000"/>
          <w:sz w:val="20"/>
          <w:szCs w:val="20"/>
        </w:rPr>
        <w:t xml:space="preserve">some </w:t>
      </w:r>
      <w:r w:rsidR="00A20C9F">
        <w:rPr>
          <w:rFonts w:ascii="Arial" w:hAnsi="Arial" w:cs="Arial"/>
          <w:color w:val="000000"/>
          <w:sz w:val="20"/>
          <w:szCs w:val="20"/>
        </w:rPr>
        <w:t xml:space="preserve">flavor </w:t>
      </w:r>
      <w:r w:rsidR="00014E4C">
        <w:rPr>
          <w:rFonts w:ascii="Arial" w:hAnsi="Arial" w:cs="Arial"/>
          <w:color w:val="000000"/>
          <w:sz w:val="20"/>
          <w:szCs w:val="20"/>
        </w:rPr>
        <w:t>of neural network.</w:t>
      </w:r>
      <w:r w:rsidR="00836B80">
        <w:rPr>
          <w:rFonts w:ascii="Arial" w:hAnsi="Arial" w:cs="Arial"/>
          <w:color w:val="000000"/>
          <w:sz w:val="20"/>
          <w:szCs w:val="20"/>
        </w:rPr>
        <w:t xml:space="preserve"> </w:t>
      </w:r>
      <w:r w:rsidR="00014E4C">
        <w:rPr>
          <w:rFonts w:ascii="Arial" w:hAnsi="Arial" w:cs="Arial"/>
          <w:color w:val="000000"/>
          <w:sz w:val="20"/>
          <w:szCs w:val="20"/>
        </w:rPr>
        <w:t xml:space="preserve"> </w:t>
      </w:r>
      <w:r w:rsidR="00C400CE">
        <w:rPr>
          <w:rFonts w:ascii="Arial" w:hAnsi="Arial" w:cs="Arial"/>
          <w:color w:val="000000"/>
          <w:sz w:val="20"/>
          <w:szCs w:val="20"/>
        </w:rPr>
        <w:t>One glance at the</w:t>
      </w:r>
      <w:r w:rsidR="00A20C9F">
        <w:rPr>
          <w:rFonts w:ascii="Arial" w:hAnsi="Arial" w:cs="Arial"/>
          <w:color w:val="000000"/>
          <w:sz w:val="20"/>
          <w:szCs w:val="20"/>
        </w:rPr>
        <w:t>se</w:t>
      </w:r>
      <w:r w:rsidR="00C400CE">
        <w:rPr>
          <w:rFonts w:ascii="Arial" w:hAnsi="Arial" w:cs="Arial"/>
          <w:color w:val="000000"/>
          <w:sz w:val="20"/>
          <w:szCs w:val="20"/>
        </w:rPr>
        <w:t xml:space="preserve"> popular press</w:t>
      </w:r>
      <w:r w:rsidR="00A20C9F">
        <w:rPr>
          <w:rFonts w:ascii="Arial" w:hAnsi="Arial" w:cs="Arial"/>
          <w:color w:val="000000"/>
          <w:sz w:val="20"/>
          <w:szCs w:val="20"/>
        </w:rPr>
        <w:t xml:space="preserve"> pieces </w:t>
      </w:r>
      <w:r w:rsidR="00C400CE">
        <w:rPr>
          <w:rFonts w:ascii="Arial" w:hAnsi="Arial" w:cs="Arial"/>
          <w:color w:val="000000"/>
          <w:sz w:val="20"/>
          <w:szCs w:val="20"/>
        </w:rPr>
        <w:t xml:space="preserve">would convince the naïve that </w:t>
      </w:r>
      <w:r w:rsidR="00A20C9F">
        <w:rPr>
          <w:rFonts w:ascii="Arial" w:hAnsi="Arial" w:cs="Arial"/>
          <w:color w:val="000000"/>
          <w:sz w:val="20"/>
          <w:szCs w:val="20"/>
        </w:rPr>
        <w:t xml:space="preserve">the human mind is obsolete and that </w:t>
      </w:r>
      <w:r w:rsidR="00C400CE">
        <w:rPr>
          <w:rFonts w:ascii="Arial" w:hAnsi="Arial" w:cs="Arial"/>
          <w:color w:val="000000"/>
          <w:sz w:val="20"/>
          <w:szCs w:val="20"/>
        </w:rPr>
        <w:t xml:space="preserve">there is nothing </w:t>
      </w:r>
      <w:r w:rsidR="002D454D">
        <w:rPr>
          <w:rFonts w:ascii="Arial" w:hAnsi="Arial" w:cs="Arial"/>
          <w:color w:val="000000"/>
          <w:sz w:val="20"/>
          <w:szCs w:val="20"/>
        </w:rPr>
        <w:t xml:space="preserve">that these algorithms can’t do.  Of course this is nonsense, but a proper appreciation for </w:t>
      </w:r>
      <w:r w:rsidR="00502A20">
        <w:rPr>
          <w:rFonts w:ascii="Arial" w:hAnsi="Arial" w:cs="Arial"/>
          <w:color w:val="000000"/>
          <w:sz w:val="20"/>
          <w:szCs w:val="20"/>
        </w:rPr>
        <w:t xml:space="preserve">just why it is nonsense hinges on the fact that the vast majority of people know nothing about </w:t>
      </w:r>
      <w:r w:rsidR="0012408F">
        <w:rPr>
          <w:rFonts w:ascii="Arial" w:hAnsi="Arial" w:cs="Arial"/>
          <w:color w:val="000000"/>
          <w:sz w:val="20"/>
          <w:szCs w:val="20"/>
        </w:rPr>
        <w:t>neural networks of any kind.  T</w:t>
      </w:r>
      <w:r w:rsidR="00B932C0">
        <w:rPr>
          <w:rFonts w:ascii="Arial" w:hAnsi="Arial" w:cs="Arial"/>
          <w:color w:val="000000"/>
          <w:sz w:val="20"/>
          <w:szCs w:val="20"/>
        </w:rPr>
        <w:t>his month’s </w:t>
      </w:r>
      <w:hyperlink r:id="rId5" w:history="1">
        <w:hyperlink r:id="rId6" w:history="1">
          <w:r w:rsidR="00B932C0" w:rsidRPr="00B932C0">
            <w:rPr>
              <w:rStyle w:val="Hyperlink"/>
              <w:rFonts w:ascii="Arial" w:hAnsi="Arial" w:cs="Arial"/>
              <w:sz w:val="20"/>
              <w:szCs w:val="20"/>
              <w:bdr w:val="none" w:sz="0" w:space="0" w:color="auto" w:frame="1"/>
            </w:rPr>
            <w:t>Aristotle2Digital</w:t>
          </w:r>
        </w:hyperlink>
      </w:hyperlink>
      <w:r w:rsidR="00B932C0">
        <w:rPr>
          <w:rFonts w:ascii="Arial" w:hAnsi="Arial" w:cs="Arial"/>
          <w:color w:val="000000"/>
          <w:sz w:val="20"/>
          <w:szCs w:val="20"/>
        </w:rPr>
        <w:t> </w:t>
      </w:r>
      <w:r w:rsidR="0012408F">
        <w:rPr>
          <w:rFonts w:ascii="Arial" w:hAnsi="Arial" w:cs="Arial"/>
          <w:color w:val="000000"/>
          <w:sz w:val="20"/>
          <w:szCs w:val="20"/>
        </w:rPr>
        <w:t>begins a detailed look at neural networks from scratch, using sim</w:t>
      </w:r>
      <w:r w:rsidR="00B932C0">
        <w:rPr>
          <w:rFonts w:ascii="Arial" w:hAnsi="Arial" w:cs="Arial"/>
          <w:color w:val="000000"/>
          <w:sz w:val="20"/>
          <w:szCs w:val="20"/>
        </w:rPr>
        <w:t>p</w:t>
      </w:r>
      <w:r w:rsidR="0012408F">
        <w:rPr>
          <w:rFonts w:ascii="Arial" w:hAnsi="Arial" w:cs="Arial"/>
          <w:color w:val="000000"/>
          <w:sz w:val="20"/>
          <w:szCs w:val="20"/>
        </w:rPr>
        <w:t>le python code with no black boxes</w:t>
      </w:r>
      <w:r w:rsidR="0051234B">
        <w:rPr>
          <w:rFonts w:ascii="Arial" w:hAnsi="Arial" w:cs="Arial"/>
          <w:color w:val="000000"/>
          <w:sz w:val="20"/>
          <w:szCs w:val="20"/>
        </w:rPr>
        <w:t xml:space="preserve"> applied to a standard computer vision problem</w:t>
      </w:r>
      <w:r w:rsidR="0012408F">
        <w:rPr>
          <w:rFonts w:ascii="Arial" w:hAnsi="Arial" w:cs="Arial"/>
          <w:color w:val="000000"/>
          <w:sz w:val="20"/>
          <w:szCs w:val="20"/>
        </w:rPr>
        <w:t xml:space="preserve">.  The aim here is to provide a proper framework for understand the advantages and limitations of what are effectively </w:t>
      </w:r>
      <w:r w:rsidR="000758F0">
        <w:rPr>
          <w:rFonts w:ascii="Arial" w:hAnsi="Arial" w:cs="Arial"/>
          <w:color w:val="000000"/>
          <w:sz w:val="20"/>
          <w:szCs w:val="20"/>
        </w:rPr>
        <w:t xml:space="preserve">complex statistical fitting techniques that only resemble intelligence </w:t>
      </w:r>
      <w:r w:rsidR="00055555">
        <w:rPr>
          <w:rFonts w:ascii="Arial" w:hAnsi="Arial" w:cs="Arial"/>
          <w:color w:val="000000"/>
          <w:sz w:val="20"/>
          <w:szCs w:val="20"/>
        </w:rPr>
        <w:t>when one fails to ‘peek behind the curtains’.</w:t>
      </w:r>
    </w:p>
    <w:p w14:paraId="69FCEA9B" w14:textId="276474FE" w:rsidR="00B932C0" w:rsidRDefault="00055555" w:rsidP="00047C03">
      <w:pPr>
        <w:rPr>
          <w:rFonts w:ascii="Arial" w:hAnsi="Arial" w:cs="Arial"/>
          <w:color w:val="000000"/>
          <w:sz w:val="20"/>
          <w:szCs w:val="20"/>
        </w:rPr>
      </w:pPr>
      <w:r>
        <w:rPr>
          <w:rFonts w:ascii="Arial" w:hAnsi="Arial" w:cs="Arial"/>
          <w:color w:val="000000"/>
          <w:sz w:val="20"/>
          <w:szCs w:val="20"/>
        </w:rPr>
        <w:t xml:space="preserve">There is an age-old tension between </w:t>
      </w:r>
      <w:r w:rsidR="00F304B4">
        <w:rPr>
          <w:rFonts w:ascii="Arial" w:hAnsi="Arial" w:cs="Arial"/>
          <w:color w:val="000000"/>
          <w:sz w:val="20"/>
          <w:szCs w:val="20"/>
        </w:rPr>
        <w:t xml:space="preserve">human desires for autonomy and free choice and for centralized control and order.  These tensions </w:t>
      </w:r>
      <w:r w:rsidR="00CC38DC">
        <w:rPr>
          <w:rFonts w:ascii="Arial" w:hAnsi="Arial" w:cs="Arial"/>
          <w:color w:val="000000"/>
          <w:sz w:val="20"/>
          <w:szCs w:val="20"/>
        </w:rPr>
        <w:t xml:space="preserve">often present themselves in the </w:t>
      </w:r>
      <w:r w:rsidR="00F304B4">
        <w:rPr>
          <w:rFonts w:ascii="Arial" w:hAnsi="Arial" w:cs="Arial"/>
          <w:color w:val="000000"/>
          <w:sz w:val="20"/>
          <w:szCs w:val="20"/>
        </w:rPr>
        <w:t>writ</w:t>
      </w:r>
      <w:r w:rsidR="00CC38DC">
        <w:rPr>
          <w:rFonts w:ascii="Arial" w:hAnsi="Arial" w:cs="Arial"/>
          <w:color w:val="000000"/>
          <w:sz w:val="20"/>
          <w:szCs w:val="20"/>
        </w:rPr>
        <w:t>-</w:t>
      </w:r>
      <w:r w:rsidR="00F304B4">
        <w:rPr>
          <w:rFonts w:ascii="Arial" w:hAnsi="Arial" w:cs="Arial"/>
          <w:color w:val="000000"/>
          <w:sz w:val="20"/>
          <w:szCs w:val="20"/>
        </w:rPr>
        <w:t xml:space="preserve">large struggle between collectivism and capitalism </w:t>
      </w:r>
      <w:r w:rsidR="00CC38DC">
        <w:rPr>
          <w:rFonts w:ascii="Arial" w:hAnsi="Arial" w:cs="Arial"/>
          <w:color w:val="000000"/>
          <w:sz w:val="20"/>
          <w:szCs w:val="20"/>
        </w:rPr>
        <w:t xml:space="preserve">which </w:t>
      </w:r>
      <w:r w:rsidR="0057631E">
        <w:rPr>
          <w:rFonts w:ascii="Arial" w:hAnsi="Arial" w:cs="Arial"/>
          <w:color w:val="000000"/>
          <w:sz w:val="20"/>
          <w:szCs w:val="20"/>
        </w:rPr>
        <w:t>have dominated much of the political discussions of the last 1</w:t>
      </w:r>
      <w:r w:rsidR="006A18E3">
        <w:rPr>
          <w:rFonts w:ascii="Arial" w:hAnsi="Arial" w:cs="Arial"/>
          <w:color w:val="000000"/>
          <w:sz w:val="20"/>
          <w:szCs w:val="20"/>
        </w:rPr>
        <w:t>7</w:t>
      </w:r>
      <w:r w:rsidR="0057631E">
        <w:rPr>
          <w:rFonts w:ascii="Arial" w:hAnsi="Arial" w:cs="Arial"/>
          <w:color w:val="000000"/>
          <w:sz w:val="20"/>
          <w:szCs w:val="20"/>
        </w:rPr>
        <w:t>0 years</w:t>
      </w:r>
      <w:r w:rsidR="006A18E3">
        <w:rPr>
          <w:rFonts w:ascii="Arial" w:hAnsi="Arial" w:cs="Arial"/>
          <w:color w:val="000000"/>
          <w:sz w:val="20"/>
          <w:szCs w:val="20"/>
        </w:rPr>
        <w:t>, give or take</w:t>
      </w:r>
      <w:r w:rsidR="0057631E">
        <w:rPr>
          <w:rFonts w:ascii="Arial" w:hAnsi="Arial" w:cs="Arial"/>
          <w:color w:val="000000"/>
          <w:sz w:val="20"/>
          <w:szCs w:val="20"/>
        </w:rPr>
        <w:t xml:space="preserve">.  </w:t>
      </w:r>
      <w:r w:rsidR="006A18E3">
        <w:rPr>
          <w:rFonts w:ascii="Arial" w:hAnsi="Arial" w:cs="Arial"/>
          <w:color w:val="000000"/>
          <w:sz w:val="20"/>
          <w:szCs w:val="20"/>
        </w:rPr>
        <w:t>B</w:t>
      </w:r>
      <w:r w:rsidR="00F304B4">
        <w:rPr>
          <w:rFonts w:ascii="Arial" w:hAnsi="Arial" w:cs="Arial"/>
          <w:color w:val="000000"/>
          <w:sz w:val="20"/>
          <w:szCs w:val="20"/>
        </w:rPr>
        <w:t xml:space="preserve">ut </w:t>
      </w:r>
      <w:r w:rsidR="006A18E3">
        <w:rPr>
          <w:rFonts w:ascii="Arial" w:hAnsi="Arial" w:cs="Arial"/>
          <w:color w:val="000000"/>
          <w:sz w:val="20"/>
          <w:szCs w:val="20"/>
        </w:rPr>
        <w:t xml:space="preserve">these tensions </w:t>
      </w:r>
      <w:r w:rsidR="00A45956">
        <w:rPr>
          <w:rFonts w:ascii="Arial" w:hAnsi="Arial" w:cs="Arial"/>
          <w:color w:val="000000"/>
          <w:sz w:val="20"/>
          <w:szCs w:val="20"/>
        </w:rPr>
        <w:t xml:space="preserve">also frequently show up, </w:t>
      </w:r>
      <w:r w:rsidR="00F304B4">
        <w:rPr>
          <w:rFonts w:ascii="Arial" w:hAnsi="Arial" w:cs="Arial"/>
          <w:color w:val="000000"/>
          <w:sz w:val="20"/>
          <w:szCs w:val="20"/>
        </w:rPr>
        <w:t>writ small</w:t>
      </w:r>
      <w:r w:rsidR="00A45956">
        <w:rPr>
          <w:rFonts w:ascii="Arial" w:hAnsi="Arial" w:cs="Arial"/>
          <w:color w:val="000000"/>
          <w:sz w:val="20"/>
          <w:szCs w:val="20"/>
        </w:rPr>
        <w:t>,</w:t>
      </w:r>
      <w:r w:rsidR="00F304B4">
        <w:rPr>
          <w:rFonts w:ascii="Arial" w:hAnsi="Arial" w:cs="Arial"/>
          <w:color w:val="000000"/>
          <w:sz w:val="20"/>
          <w:szCs w:val="20"/>
        </w:rPr>
        <w:t xml:space="preserve"> in </w:t>
      </w:r>
      <w:r w:rsidR="00A45956">
        <w:rPr>
          <w:rFonts w:ascii="Arial" w:hAnsi="Arial" w:cs="Arial"/>
          <w:color w:val="000000"/>
          <w:sz w:val="20"/>
          <w:szCs w:val="20"/>
        </w:rPr>
        <w:t>the individual decisions that businesses make</w:t>
      </w:r>
      <w:r w:rsidR="009732D1">
        <w:rPr>
          <w:rFonts w:ascii="Arial" w:hAnsi="Arial" w:cs="Arial"/>
          <w:color w:val="000000"/>
          <w:sz w:val="20"/>
          <w:szCs w:val="20"/>
        </w:rPr>
        <w:t>.  The amazing turnaround of Barnes and Noble booksellers is one such writ-small adventure</w:t>
      </w:r>
      <w:r w:rsidR="00F74A5A">
        <w:rPr>
          <w:rFonts w:ascii="Arial" w:hAnsi="Arial" w:cs="Arial"/>
          <w:color w:val="000000"/>
          <w:sz w:val="20"/>
          <w:szCs w:val="20"/>
        </w:rPr>
        <w:t xml:space="preserve"> which this month’s </w:t>
      </w:r>
      <w:hyperlink r:id="rId7" w:history="1">
        <w:hyperlink r:id="rId8" w:history="1">
          <w:r w:rsidR="00B932C0" w:rsidRPr="00B932C0">
            <w:rPr>
              <w:rStyle w:val="Hyperlink"/>
              <w:rFonts w:ascii="Arial" w:hAnsi="Arial" w:cs="Arial"/>
              <w:sz w:val="20"/>
              <w:szCs w:val="20"/>
              <w:bdr w:val="none" w:sz="0" w:space="0" w:color="auto" w:frame="1"/>
            </w:rPr>
            <w:t>CommonCents</w:t>
          </w:r>
        </w:hyperlink>
      </w:hyperlink>
      <w:r w:rsidR="00B932C0">
        <w:rPr>
          <w:rFonts w:ascii="Arial" w:hAnsi="Arial" w:cs="Arial"/>
          <w:color w:val="000000"/>
          <w:sz w:val="20"/>
          <w:szCs w:val="20"/>
        </w:rPr>
        <w:t> </w:t>
      </w:r>
      <w:r w:rsidR="00F74A5A">
        <w:rPr>
          <w:rFonts w:ascii="Arial" w:hAnsi="Arial" w:cs="Arial"/>
          <w:color w:val="000000"/>
          <w:sz w:val="20"/>
          <w:szCs w:val="20"/>
        </w:rPr>
        <w:t>column discusses.</w:t>
      </w:r>
      <w:r w:rsidR="00A45956">
        <w:rPr>
          <w:rFonts w:ascii="Arial" w:hAnsi="Arial" w:cs="Arial"/>
          <w:color w:val="000000"/>
          <w:sz w:val="20"/>
          <w:szCs w:val="20"/>
        </w:rPr>
        <w:t xml:space="preserve">  The</w:t>
      </w:r>
      <w:r w:rsidR="00CF5F75">
        <w:rPr>
          <w:rFonts w:ascii="Arial" w:hAnsi="Arial" w:cs="Arial"/>
          <w:color w:val="000000"/>
          <w:sz w:val="20"/>
          <w:szCs w:val="20"/>
        </w:rPr>
        <w:t xml:space="preserve"> </w:t>
      </w:r>
      <w:r w:rsidR="002F5425">
        <w:rPr>
          <w:rFonts w:ascii="Arial" w:hAnsi="Arial" w:cs="Arial"/>
          <w:color w:val="000000"/>
          <w:sz w:val="20"/>
          <w:szCs w:val="20"/>
        </w:rPr>
        <w:t xml:space="preserve">economic expansion that Barnes and Noble now enjoys is largely </w:t>
      </w:r>
      <w:r w:rsidR="00A71032">
        <w:rPr>
          <w:rFonts w:ascii="Arial" w:hAnsi="Arial" w:cs="Arial"/>
          <w:color w:val="000000"/>
          <w:sz w:val="20"/>
          <w:szCs w:val="20"/>
        </w:rPr>
        <w:t xml:space="preserve">due to </w:t>
      </w:r>
      <w:r w:rsidR="002F5425">
        <w:rPr>
          <w:rFonts w:ascii="Arial" w:hAnsi="Arial" w:cs="Arial"/>
          <w:color w:val="000000"/>
          <w:sz w:val="20"/>
          <w:szCs w:val="20"/>
        </w:rPr>
        <w:t xml:space="preserve">decisions </w:t>
      </w:r>
      <w:r w:rsidR="00A71032">
        <w:rPr>
          <w:rFonts w:ascii="Arial" w:hAnsi="Arial" w:cs="Arial"/>
          <w:color w:val="000000"/>
          <w:sz w:val="20"/>
          <w:szCs w:val="20"/>
        </w:rPr>
        <w:t xml:space="preserve">about the balance between </w:t>
      </w:r>
      <w:r w:rsidR="000C541C">
        <w:rPr>
          <w:rFonts w:ascii="Arial" w:hAnsi="Arial" w:cs="Arial"/>
          <w:color w:val="000000"/>
          <w:sz w:val="20"/>
          <w:szCs w:val="20"/>
        </w:rPr>
        <w:t>central control held by the corporate offices and the ability of each individual store to tailor and adapt to its customer base.</w:t>
      </w:r>
      <w:r w:rsidR="002F5425">
        <w:rPr>
          <w:rFonts w:ascii="Arial" w:hAnsi="Arial" w:cs="Arial"/>
          <w:color w:val="000000"/>
          <w:sz w:val="20"/>
          <w:szCs w:val="20"/>
        </w:rPr>
        <w:t xml:space="preserve"> </w:t>
      </w:r>
    </w:p>
    <w:p w14:paraId="26C1383E" w14:textId="5AEDE3F1" w:rsidR="00B932C0" w:rsidRDefault="0047483C" w:rsidP="00047C03">
      <w:pPr>
        <w:rPr>
          <w:rFonts w:ascii="Arial" w:hAnsi="Arial" w:cs="Arial"/>
          <w:color w:val="000000"/>
          <w:sz w:val="20"/>
          <w:szCs w:val="20"/>
        </w:rPr>
      </w:pPr>
      <w:r>
        <w:rPr>
          <w:rFonts w:ascii="Arial" w:hAnsi="Arial" w:cs="Arial"/>
          <w:color w:val="000000"/>
          <w:sz w:val="20"/>
          <w:szCs w:val="20"/>
        </w:rPr>
        <w:t xml:space="preserve">Simple ideas are often the best, particularly when they can be applied to complex situations.  Take the air in a room, there are </w:t>
      </w:r>
      <w:r w:rsidR="00E40CFC">
        <w:rPr>
          <w:rFonts w:ascii="Arial" w:hAnsi="Arial" w:cs="Arial"/>
          <w:color w:val="000000"/>
          <w:sz w:val="20"/>
          <w:szCs w:val="20"/>
        </w:rPr>
        <w:t>over a trillion, trillion, trillion gas molecules surrounding us</w:t>
      </w:r>
      <w:r w:rsidR="00A46A00">
        <w:rPr>
          <w:rFonts w:ascii="Arial" w:hAnsi="Arial" w:cs="Arial"/>
          <w:color w:val="000000"/>
          <w:sz w:val="20"/>
          <w:szCs w:val="20"/>
        </w:rPr>
        <w:t xml:space="preserve">, each moving in some random direction with some random speed, distributed, of course, according to the </w:t>
      </w:r>
      <w:r w:rsidR="00B932C0">
        <w:rPr>
          <w:rFonts w:ascii="Arial" w:hAnsi="Arial" w:cs="Arial"/>
          <w:color w:val="000000"/>
          <w:sz w:val="20"/>
          <w:szCs w:val="20"/>
        </w:rPr>
        <w:t>Maxwell-Boltzmann distribution</w:t>
      </w:r>
      <w:r w:rsidR="00A46A00">
        <w:rPr>
          <w:rFonts w:ascii="Arial" w:hAnsi="Arial" w:cs="Arial"/>
          <w:color w:val="000000"/>
          <w:sz w:val="20"/>
          <w:szCs w:val="20"/>
        </w:rPr>
        <w:t>, as past columns have discussed.</w:t>
      </w:r>
      <w:r w:rsidR="00047C03">
        <w:rPr>
          <w:rFonts w:ascii="Arial" w:hAnsi="Arial" w:cs="Arial"/>
          <w:color w:val="000000"/>
          <w:sz w:val="20"/>
          <w:szCs w:val="20"/>
        </w:rPr>
        <w:t xml:space="preserve"> However, much of the behavior of the air can be described in a relatively small number of variables such as temperature, pressure, bulk speed and density.  </w:t>
      </w:r>
      <w:r w:rsidR="00A46A00">
        <w:rPr>
          <w:rFonts w:ascii="Arial" w:hAnsi="Arial" w:cs="Arial"/>
          <w:color w:val="000000"/>
          <w:sz w:val="20"/>
          <w:szCs w:val="20"/>
        </w:rPr>
        <w:t xml:space="preserve"> </w:t>
      </w:r>
      <w:hyperlink r:id="rId9" w:history="1">
        <w:hyperlink r:id="rId10" w:history="1">
          <w:r w:rsidR="00B932C0" w:rsidRPr="00B932C0">
            <w:rPr>
              <w:rStyle w:val="Hyperlink"/>
              <w:rFonts w:ascii="Arial" w:hAnsi="Arial" w:cs="Arial"/>
              <w:sz w:val="20"/>
              <w:szCs w:val="20"/>
              <w:bdr w:val="none" w:sz="0" w:space="0" w:color="auto" w:frame="1"/>
            </w:rPr>
            <w:t>UndertheHood</w:t>
          </w:r>
        </w:hyperlink>
      </w:hyperlink>
      <w:r w:rsidR="00B932C0">
        <w:rPr>
          <w:rFonts w:ascii="Arial" w:hAnsi="Arial" w:cs="Arial"/>
          <w:color w:val="000000"/>
          <w:sz w:val="20"/>
          <w:szCs w:val="20"/>
        </w:rPr>
        <w:t> </w:t>
      </w:r>
      <w:r w:rsidR="00047C03">
        <w:rPr>
          <w:rFonts w:ascii="Arial" w:hAnsi="Arial" w:cs="Arial"/>
          <w:color w:val="000000"/>
          <w:sz w:val="20"/>
          <w:szCs w:val="20"/>
        </w:rPr>
        <w:t xml:space="preserve">introduces another critical description of a gas: the mean free path.  The mean free path tells us, on average, an individual molecule travels before colliding with one of its fellows.  For such a simple concept, the mean free path </w:t>
      </w:r>
      <w:r w:rsidR="00C05688">
        <w:rPr>
          <w:rFonts w:ascii="Arial" w:hAnsi="Arial" w:cs="Arial"/>
          <w:color w:val="000000"/>
          <w:sz w:val="20"/>
          <w:szCs w:val="20"/>
        </w:rPr>
        <w:t xml:space="preserve">helps to organize </w:t>
      </w:r>
      <w:r w:rsidR="00B15A8D">
        <w:rPr>
          <w:rFonts w:ascii="Arial" w:hAnsi="Arial" w:cs="Arial"/>
          <w:color w:val="000000"/>
          <w:sz w:val="20"/>
          <w:szCs w:val="20"/>
        </w:rPr>
        <w:t>much of our understanding of how matter moves and interacts with itself.</w:t>
      </w:r>
    </w:p>
    <w:p w14:paraId="5D9766A2" w14:textId="7C7FB9FA" w:rsidR="00B932C0" w:rsidRDefault="00B932C0" w:rsidP="00047C03">
      <w:pPr>
        <w:rPr>
          <w:rFonts w:ascii="Arial" w:hAnsi="Arial" w:cs="Arial"/>
          <w:color w:val="000000"/>
          <w:sz w:val="20"/>
          <w:szCs w:val="20"/>
        </w:rPr>
      </w:pPr>
      <w:r>
        <w:rPr>
          <w:rFonts w:ascii="Arial" w:hAnsi="Arial" w:cs="Arial"/>
          <w:color w:val="000000"/>
          <w:sz w:val="20"/>
          <w:szCs w:val="20"/>
        </w:rPr>
        <w:t>Enjoy!</w:t>
      </w:r>
    </w:p>
    <w:p w14:paraId="0F39D2A1" w14:textId="77777777" w:rsidR="00B932C0" w:rsidRDefault="00B932C0" w:rsidP="00047C03"/>
    <w:p w14:paraId="22E0D37C" w14:textId="77777777" w:rsidR="0082755A" w:rsidRDefault="0082755A" w:rsidP="00047C03"/>
    <w:p w14:paraId="3A9DA2E0" w14:textId="77777777" w:rsidR="0082755A" w:rsidRDefault="0082755A" w:rsidP="00047C03"/>
    <w:sectPr w:rsidR="0082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F2"/>
    <w:rsid w:val="00014E4C"/>
    <w:rsid w:val="00047C03"/>
    <w:rsid w:val="00055555"/>
    <w:rsid w:val="000758F0"/>
    <w:rsid w:val="000C541C"/>
    <w:rsid w:val="0012408F"/>
    <w:rsid w:val="002D454D"/>
    <w:rsid w:val="002E204F"/>
    <w:rsid w:val="002F5425"/>
    <w:rsid w:val="003019ED"/>
    <w:rsid w:val="003F72B1"/>
    <w:rsid w:val="004729C5"/>
    <w:rsid w:val="0047483C"/>
    <w:rsid w:val="004833F0"/>
    <w:rsid w:val="004C0FEE"/>
    <w:rsid w:val="00502A20"/>
    <w:rsid w:val="00505726"/>
    <w:rsid w:val="0051234B"/>
    <w:rsid w:val="005335D4"/>
    <w:rsid w:val="0057631E"/>
    <w:rsid w:val="00657C97"/>
    <w:rsid w:val="006A18E3"/>
    <w:rsid w:val="0082755A"/>
    <w:rsid w:val="00836B80"/>
    <w:rsid w:val="00875306"/>
    <w:rsid w:val="008B4DD9"/>
    <w:rsid w:val="008F7EF2"/>
    <w:rsid w:val="00903723"/>
    <w:rsid w:val="0093136B"/>
    <w:rsid w:val="009319EE"/>
    <w:rsid w:val="009732D1"/>
    <w:rsid w:val="009A3192"/>
    <w:rsid w:val="009C3F46"/>
    <w:rsid w:val="00A20C9F"/>
    <w:rsid w:val="00A45956"/>
    <w:rsid w:val="00A46A00"/>
    <w:rsid w:val="00A71032"/>
    <w:rsid w:val="00AB3328"/>
    <w:rsid w:val="00AF3A62"/>
    <w:rsid w:val="00B0234B"/>
    <w:rsid w:val="00B10BE6"/>
    <w:rsid w:val="00B12F54"/>
    <w:rsid w:val="00B15A8D"/>
    <w:rsid w:val="00B20A0F"/>
    <w:rsid w:val="00B26004"/>
    <w:rsid w:val="00B449D4"/>
    <w:rsid w:val="00B932C0"/>
    <w:rsid w:val="00C05688"/>
    <w:rsid w:val="00C400CE"/>
    <w:rsid w:val="00CB538A"/>
    <w:rsid w:val="00CC38DC"/>
    <w:rsid w:val="00CE213C"/>
    <w:rsid w:val="00CF5F75"/>
    <w:rsid w:val="00DC70B4"/>
    <w:rsid w:val="00E333F5"/>
    <w:rsid w:val="00E40CFC"/>
    <w:rsid w:val="00EB05C3"/>
    <w:rsid w:val="00F2744B"/>
    <w:rsid w:val="00F304B4"/>
    <w:rsid w:val="00F32650"/>
    <w:rsid w:val="00F74A5A"/>
    <w:rsid w:val="00F972B4"/>
    <w:rsid w:val="00FB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9BD8"/>
  <w15:chartTrackingRefBased/>
  <w15:docId w15:val="{F4540475-D8CA-4DD1-8C23-B4F3A133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55A"/>
    <w:rPr>
      <w:color w:val="0563C1" w:themeColor="hyperlink"/>
      <w:u w:val="single"/>
    </w:rPr>
  </w:style>
  <w:style w:type="character" w:styleId="UnresolvedMention">
    <w:name w:val="Unresolved Mention"/>
    <w:basedOn w:val="DefaultParagraphFont"/>
    <w:uiPriority w:val="99"/>
    <w:semiHidden/>
    <w:unhideWhenUsed/>
    <w:rsid w:val="0082755A"/>
    <w:rPr>
      <w:color w:val="605E5C"/>
      <w:shd w:val="clear" w:color="auto" w:fill="E1DFDD"/>
    </w:rPr>
  </w:style>
  <w:style w:type="paragraph" w:styleId="NormalWeb">
    <w:name w:val="Normal (Web)"/>
    <w:basedOn w:val="Normal"/>
    <w:uiPriority w:val="99"/>
    <w:semiHidden/>
    <w:unhideWhenUsed/>
    <w:rsid w:val="00B93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0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1025" TargetMode="External"/><Relationship Id="rId3" Type="http://schemas.openxmlformats.org/officeDocument/2006/relationships/webSettings" Target="webSettings.xml"/><Relationship Id="rId7" Type="http://schemas.openxmlformats.org/officeDocument/2006/relationships/hyperlink" Target="http://commoncents.blogwyrm.com/?p=10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istotle2digital.blogwyrm.com/?p=1532" TargetMode="External"/><Relationship Id="rId11" Type="http://schemas.openxmlformats.org/officeDocument/2006/relationships/fontTable" Target="fontTable.xml"/><Relationship Id="rId5" Type="http://schemas.openxmlformats.org/officeDocument/2006/relationships/hyperlink" Target="http://aristotle2digital.blogwyrm.com/?p=1541" TargetMode="External"/><Relationship Id="rId10" Type="http://schemas.openxmlformats.org/officeDocument/2006/relationships/hyperlink" Target="http://underthehood.blogwyrm.com/?p=1897" TargetMode="External"/><Relationship Id="rId4" Type="http://schemas.openxmlformats.org/officeDocument/2006/relationships/hyperlink" Target="https://en.wikipedia.org/wiki/Hogwarts_Legacy" TargetMode="External"/><Relationship Id="rId9" Type="http://schemas.openxmlformats.org/officeDocument/2006/relationships/hyperlink" Target="http://underthehood.blogwyrm.com/?p=1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60</cp:revision>
  <dcterms:created xsi:type="dcterms:W3CDTF">2023-01-08T12:38:00Z</dcterms:created>
  <dcterms:modified xsi:type="dcterms:W3CDTF">2023-01-28T01:21:00Z</dcterms:modified>
</cp:coreProperties>
</file>