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B5A8" w14:textId="6D7A9095" w:rsidR="00DC0048" w:rsidRDefault="00DC0048">
      <w:r>
        <w:t xml:space="preserve">Last month’s blog presented the </w:t>
      </w:r>
      <w:r w:rsidR="003A4D3A">
        <w:t xml:space="preserve">prototype ‘algorithm’ for relating macroscopic transport properties (e.g., the diffusion coefficient) to their microscopic mechanical attributes (e.g., the mean free path).  This </w:t>
      </w:r>
      <w:r w:rsidR="00FE2C27">
        <w:t xml:space="preserve">post extends the analysis by giving an elementary </w:t>
      </w:r>
      <w:r w:rsidR="00B571E7">
        <w:t>expression for relating viscosity and heat conduction to the mean free path</w:t>
      </w:r>
      <w:r w:rsidR="007F5AF9">
        <w:t>, mean speed, and related molecular terms</w:t>
      </w:r>
      <w:r w:rsidR="00877C8B">
        <w:t>.</w:t>
      </w:r>
    </w:p>
    <w:p w14:paraId="12098B15" w14:textId="4CD7E26E" w:rsidR="0051673B" w:rsidRDefault="0051673B">
      <w:r>
        <w:t>Viscosity</w:t>
      </w:r>
    </w:p>
    <w:p w14:paraId="759774D2" w14:textId="77777777" w:rsidR="00676EAD" w:rsidRDefault="00F51416" w:rsidP="000C187C">
      <w:r>
        <w:t xml:space="preserve">Viscosity as a macroscopic physical </w:t>
      </w:r>
      <w:r w:rsidR="00E257D3">
        <w:t xml:space="preserve">phenomenon has been </w:t>
      </w:r>
      <w:r w:rsidR="007F4A85">
        <w:t xml:space="preserve">discussed in previous blogs </w:t>
      </w:r>
      <w:r w:rsidR="00671339">
        <w:t>(</w:t>
      </w:r>
      <w:hyperlink r:id="rId4" w:history="1">
        <w:r w:rsidR="00971C8F">
          <w:rPr>
            <w:rStyle w:val="Hyperlink"/>
          </w:rPr>
          <w:t>here</w:t>
        </w:r>
      </w:hyperlink>
      <w:r w:rsidR="000C187C">
        <w:t xml:space="preserve"> and </w:t>
      </w:r>
      <w:hyperlink r:id="rId5" w:history="1">
        <w:r w:rsidR="00971C8F">
          <w:rPr>
            <w:rStyle w:val="Hyperlink"/>
          </w:rPr>
          <w:t>her</w:t>
        </w:r>
        <w:r w:rsidR="000C187C" w:rsidRPr="00544331">
          <w:rPr>
            <w:rStyle w:val="Hyperlink"/>
          </w:rPr>
          <w:t>e</w:t>
        </w:r>
      </w:hyperlink>
      <w:r w:rsidR="000C187C">
        <w:t>) and so only short summary</w:t>
      </w:r>
      <w:r w:rsidR="00544331">
        <w:t xml:space="preserve"> will be provided here.  </w:t>
      </w:r>
      <w:r w:rsidR="00044CE2">
        <w:t xml:space="preserve">The basic idea is </w:t>
      </w:r>
      <w:r w:rsidR="00D058D8">
        <w:t xml:space="preserve">that flow </w:t>
      </w:r>
      <w:r w:rsidR="006E361F">
        <w:t xml:space="preserve">is </w:t>
      </w:r>
      <w:r w:rsidR="00401472">
        <w:t xml:space="preserve">often fixed </w:t>
      </w:r>
      <w:r w:rsidR="001D2585">
        <w:t xml:space="preserve">or stagnant </w:t>
      </w:r>
      <w:r w:rsidR="00401472">
        <w:t xml:space="preserve">on a </w:t>
      </w:r>
      <w:r w:rsidR="00AB508A">
        <w:t xml:space="preserve">one surface </w:t>
      </w:r>
      <w:r w:rsidR="006E361F">
        <w:t xml:space="preserve">while </w:t>
      </w:r>
      <w:r w:rsidR="001D2585">
        <w:t xml:space="preserve">moving </w:t>
      </w:r>
      <w:r w:rsidR="006E361F">
        <w:t xml:space="preserve">on </w:t>
      </w:r>
      <w:r w:rsidR="001D2585">
        <w:t xml:space="preserve">another.  This is </w:t>
      </w:r>
      <w:r w:rsidR="006E361F">
        <w:t xml:space="preserve">the </w:t>
      </w:r>
      <w:hyperlink r:id="rId6" w:history="1">
        <w:r w:rsidR="001D2585" w:rsidRPr="00246181">
          <w:rPr>
            <w:rStyle w:val="Hyperlink"/>
          </w:rPr>
          <w:t>essential</w:t>
        </w:r>
        <w:r w:rsidR="006E361F" w:rsidRPr="00246181">
          <w:rPr>
            <w:rStyle w:val="Hyperlink"/>
          </w:rPr>
          <w:t xml:space="preserve"> point that Prandtl </w:t>
        </w:r>
        <w:r w:rsidR="00F90FAD" w:rsidRPr="00246181">
          <w:rPr>
            <w:rStyle w:val="Hyperlink"/>
          </w:rPr>
          <w:t>realized in his concept of boundary layer flow</w:t>
        </w:r>
      </w:hyperlink>
      <w:r w:rsidR="00F90FAD">
        <w:t>.</w:t>
      </w:r>
      <w:r w:rsidR="002578ED">
        <w:t xml:space="preserve">  The </w:t>
      </w:r>
      <w:r w:rsidR="00971C8F">
        <w:t xml:space="preserve">prototypical example is the flow </w:t>
      </w:r>
      <w:r w:rsidR="002236D2">
        <w:t xml:space="preserve">is shown in the figure below where some fluid </w:t>
      </w:r>
      <w:r w:rsidR="002128F4">
        <w:t xml:space="preserve">is forced to flow </w:t>
      </w:r>
      <w:r w:rsidR="005E3718">
        <w:t xml:space="preserve">in the $x$-direction </w:t>
      </w:r>
      <w:r w:rsidR="002128F4">
        <w:t>between two plates</w:t>
      </w:r>
      <w:r w:rsidR="003B3A48">
        <w:t>, separated by a distance $w$ in the $y$-direction,</w:t>
      </w:r>
      <w:r w:rsidR="002128F4">
        <w:t xml:space="preserve"> by moving the top plate </w:t>
      </w:r>
      <w:r w:rsidR="004C1647">
        <w:t>with a velocity ${\vec u} = U {\hat x}$</w:t>
      </w:r>
      <w:r w:rsidR="00676EAD">
        <w:t xml:space="preserve"> with respect to the bottom plate which remains fixed.</w:t>
      </w:r>
    </w:p>
    <w:p w14:paraId="4091EE64" w14:textId="6CB7F4CD" w:rsidR="00676EAD" w:rsidRDefault="00676EAD" w:rsidP="000C187C">
      <w:r>
        <w:t>**image**</w:t>
      </w:r>
    </w:p>
    <w:p w14:paraId="4D013A2F" w14:textId="3C1B9F73" w:rsidR="007662A1" w:rsidRDefault="00F80D50" w:rsidP="000C187C">
      <w:r>
        <w:t xml:space="preserve">The </w:t>
      </w:r>
      <w:r w:rsidR="0055691F">
        <w:t>$x$-component of the fluid’s velocity</w:t>
      </w:r>
      <w:r w:rsidR="007B7255">
        <w:t xml:space="preserve"> </w:t>
      </w:r>
      <w:r w:rsidR="004C3B9F">
        <w:t xml:space="preserve">$u_x$ </w:t>
      </w:r>
      <w:r w:rsidR="007662A1">
        <w:t>varies as a function of $y$ and the usual definition</w:t>
      </w:r>
      <w:r w:rsidR="007917FF">
        <w:t xml:space="preserve"> of the stress in the problem relates it to the </w:t>
      </w:r>
      <w:r w:rsidR="00BD530C">
        <w:t>velocity gradient</w:t>
      </w:r>
    </w:p>
    <w:p w14:paraId="6837515C" w14:textId="3F6AC3BA" w:rsidR="00676EAD" w:rsidRDefault="007662A1" w:rsidP="000C187C">
      <w:r>
        <w:t xml:space="preserve">\[ </w:t>
      </w:r>
      <w:r w:rsidR="00BD530C">
        <w:t xml:space="preserve">d_{xy} = </w:t>
      </w:r>
      <w:r w:rsidR="009761D7">
        <w:t xml:space="preserve"> </w:t>
      </w:r>
      <w:r w:rsidR="00BD530C">
        <w:t>\mu \frac{\partial u</w:t>
      </w:r>
      <w:r w:rsidR="004C3B9F">
        <w:t>_x(y)}{\partial y} \; . \]</w:t>
      </w:r>
    </w:p>
    <w:p w14:paraId="111683E2" w14:textId="6E45CBAF" w:rsidR="0051673B" w:rsidRDefault="004C3B9F" w:rsidP="000C187C">
      <w:r>
        <w:t xml:space="preserve">The physical </w:t>
      </w:r>
      <w:r w:rsidR="001D3AF5">
        <w:t xml:space="preserve">meaning of the </w:t>
      </w:r>
      <w:r w:rsidR="00441C58">
        <w:t>stress is that $d_{xy}$ is th</w:t>
      </w:r>
      <w:r w:rsidR="009A3B29">
        <w:t>e amount of momentum $p_x</w:t>
      </w:r>
      <w:r w:rsidR="00D96B4D">
        <w:t>$ in the $x$-direction transported across any plane in the $y$-direction</w:t>
      </w:r>
      <w:r w:rsidR="00D7243B">
        <w:t xml:space="preserve">, which we will call $p_{xy} = - d_{xy}$ (with an appropriate change in sign to </w:t>
      </w:r>
      <w:r w:rsidR="000302D6">
        <w:t>account for difference between a force acting on the fluid and the reaction of the fluid itself</w:t>
      </w:r>
      <w:r w:rsidR="00D7243B">
        <w:t>)</w:t>
      </w:r>
      <w:r w:rsidR="00D96B4D">
        <w:t>.</w:t>
      </w:r>
    </w:p>
    <w:p w14:paraId="3B75FDAF" w14:textId="704BA730" w:rsidR="00310706" w:rsidRDefault="00310706" w:rsidP="000C187C">
      <w:r>
        <w:t xml:space="preserve">Again, using the Reif’s argument </w:t>
      </w:r>
      <w:r w:rsidR="00991040">
        <w:t xml:space="preserve">$1/6$ of the molecules will be crossing some plane $y=Y$ </w:t>
      </w:r>
      <w:r w:rsidR="00E37D22">
        <w:t>in the upward direction and $1/6$ of them will crossing downward.</w:t>
      </w:r>
      <w:r w:rsidR="007404F5">
        <w:t xml:space="preserve">  </w:t>
      </w:r>
      <w:r w:rsidR="00E57F44">
        <w:t>Assuming the molecular mass as $M$ and the number density as $n$, t</w:t>
      </w:r>
      <w:r w:rsidR="007404F5">
        <w:t xml:space="preserve">he difference in momentum </w:t>
      </w:r>
      <w:r w:rsidR="006A42EC">
        <w:t>is</w:t>
      </w:r>
    </w:p>
    <w:p w14:paraId="23F67166" w14:textId="08513319" w:rsidR="006A42EC" w:rsidRDefault="006A42EC" w:rsidP="000C187C">
      <w:r>
        <w:t xml:space="preserve">\[ </w:t>
      </w:r>
      <w:r w:rsidR="00D7243B">
        <w:t>p</w:t>
      </w:r>
      <w:r>
        <w:t>_{xy} = \frac{1}{6} M n</w:t>
      </w:r>
      <w:r w:rsidR="0019203B">
        <w:t xml:space="preserve"> </w:t>
      </w:r>
      <w:r w:rsidR="00301364">
        <w:t xml:space="preserve">{\bar V} </w:t>
      </w:r>
      <w:r w:rsidR="0019203B">
        <w:t xml:space="preserve">\left[ u_x(y - \lambda) - u_x(y + \lambda) </w:t>
      </w:r>
      <w:r w:rsidR="001574BD">
        <w:t xml:space="preserve">\right] = </w:t>
      </w:r>
      <w:r w:rsidR="007066A0">
        <w:t xml:space="preserve">- \frac{1}{3} M n \frac{\partial u_x}{\partial y} \lambda </w:t>
      </w:r>
      <w:r w:rsidR="0019203B">
        <w:t>\; . \]</w:t>
      </w:r>
    </w:p>
    <w:p w14:paraId="0E7C6F29" w14:textId="26F313B3" w:rsidR="0019203B" w:rsidRDefault="007066A0" w:rsidP="000C187C">
      <w:r>
        <w:t xml:space="preserve">Comparing the two </w:t>
      </w:r>
      <w:r w:rsidR="00734479">
        <w:t xml:space="preserve">expressions gives the viscosity in terms of the microscopic </w:t>
      </w:r>
      <w:r w:rsidR="00E132C5">
        <w:t>parameters as</w:t>
      </w:r>
    </w:p>
    <w:p w14:paraId="564792D1" w14:textId="34778640" w:rsidR="00E132C5" w:rsidRDefault="00E63B36" w:rsidP="000C187C">
      <w:r>
        <w:t xml:space="preserve">\[ \mu </w:t>
      </w:r>
      <w:r w:rsidR="00AB138C">
        <w:t xml:space="preserve">= \frac{1}{3} M </w:t>
      </w:r>
      <w:r w:rsidR="00C41707">
        <w:t xml:space="preserve">n </w:t>
      </w:r>
      <w:r w:rsidR="006A0C50">
        <w:t xml:space="preserve">{\bar V} </w:t>
      </w:r>
      <w:r w:rsidR="00C41707">
        <w:t xml:space="preserve">\lambda = </w:t>
      </w:r>
      <w:r w:rsidR="00301364">
        <w:t>M n D</w:t>
      </w:r>
      <w:r w:rsidR="006A0C50">
        <w:t xml:space="preserve"> \; . \]</w:t>
      </w:r>
    </w:p>
    <w:p w14:paraId="78874630" w14:textId="636CCB4C" w:rsidR="006A0C50" w:rsidRDefault="001B73DA" w:rsidP="000C187C">
      <w:r>
        <w:t xml:space="preserve">As with all these types of results, this one should be taken with a grain of salt regarding </w:t>
      </w:r>
      <w:r w:rsidR="005B12C3">
        <w:t>the numeric factor</w:t>
      </w:r>
      <w:r w:rsidR="00CC1BA7">
        <w:t xml:space="preserve">.  Other authors also get this $1/3$ </w:t>
      </w:r>
      <w:r w:rsidR="00EF1FCC">
        <w:t>but they do so using</w:t>
      </w:r>
      <w:r w:rsidR="00C13D39">
        <w:t xml:space="preserve"> quite</w:t>
      </w:r>
      <w:r w:rsidR="00EF1FCC">
        <w:t xml:space="preserve"> different ways of </w:t>
      </w:r>
      <w:r w:rsidR="006A0880">
        <w:t>‘averaging’ across the populations.  Nonetheless, the functional dependence of the viscosity on the microscopic parameters is correct and, in this case, the analysis</w:t>
      </w:r>
      <w:r w:rsidR="00554103">
        <w:t xml:space="preserve"> of this dependence leads to some interesting conclusions.</w:t>
      </w:r>
    </w:p>
    <w:p w14:paraId="5A5769A3" w14:textId="77777777" w:rsidR="00A320A2" w:rsidRDefault="006359C0" w:rsidP="00A320A2">
      <w:r>
        <w:t xml:space="preserve">The first thing to note is that </w:t>
      </w:r>
      <w:r w:rsidR="00A320A2">
        <w:t>Reif expresses the mean free path generally as</w:t>
      </w:r>
    </w:p>
    <w:p w14:paraId="489F9E75" w14:textId="09BFE98E" w:rsidR="00C543A8" w:rsidRDefault="00A320A2" w:rsidP="000C187C">
      <w:r>
        <w:t>\[ \lambda = \frac{1}{\sqrt{2} \sigma n } \; , \]</w:t>
      </w:r>
    </w:p>
    <w:p w14:paraId="314C9D79" w14:textId="6DE64C5B" w:rsidR="00BB437B" w:rsidRDefault="00C543A8" w:rsidP="00854AE7">
      <w:r>
        <w:t xml:space="preserve">where $\sigma$ is the </w:t>
      </w:r>
      <w:r w:rsidR="00FA0055">
        <w:t xml:space="preserve">generic </w:t>
      </w:r>
      <w:r>
        <w:t xml:space="preserve">cross-section, </w:t>
      </w:r>
      <w:r w:rsidR="00FA0055">
        <w:t>which takes the value $\pi d^2$ for hard sphere collisions</w:t>
      </w:r>
      <w:r w:rsidR="006C52C4">
        <w:t xml:space="preserve"> giving the expression derived earlier.</w:t>
      </w:r>
      <w:r w:rsidR="0099344B">
        <w:t xml:space="preserve">  </w:t>
      </w:r>
      <w:r w:rsidR="00792131">
        <w:t>T</w:t>
      </w:r>
      <w:r w:rsidR="009F4C9B">
        <w:t>his generalization</w:t>
      </w:r>
      <w:r w:rsidR="0099344B">
        <w:t xml:space="preserve"> will prove useful </w:t>
      </w:r>
      <w:r w:rsidR="00392218">
        <w:t>in a bit but first let</w:t>
      </w:r>
      <w:r w:rsidR="00CD5440">
        <w:t>’</w:t>
      </w:r>
      <w:r w:rsidR="00392218">
        <w:t xml:space="preserve">s look at </w:t>
      </w:r>
      <w:r w:rsidR="00CD5440">
        <w:lastRenderedPageBreak/>
        <w:t xml:space="preserve">using this formula for the mean free path </w:t>
      </w:r>
      <w:r w:rsidR="008928F7">
        <w:t>explicit</w:t>
      </w:r>
      <w:r w:rsidR="00CD5440">
        <w:t xml:space="preserve">ly </w:t>
      </w:r>
      <w:r w:rsidR="00854AE7">
        <w:t>for viscosity</w:t>
      </w:r>
      <w:r w:rsidR="00CD5440">
        <w:t xml:space="preserve">.  </w:t>
      </w:r>
      <w:r w:rsidR="00BB437B">
        <w:t>Putting these together gives</w:t>
      </w:r>
      <w:r w:rsidR="00073EDD">
        <w:t xml:space="preserve"> an expression for the vi</w:t>
      </w:r>
      <w:r w:rsidR="00C71A59">
        <w:t>scosity</w:t>
      </w:r>
    </w:p>
    <w:p w14:paraId="7739984F" w14:textId="68660204" w:rsidR="000838F9" w:rsidRDefault="00BB437B" w:rsidP="00854AE7">
      <w:r>
        <w:t>\[</w:t>
      </w:r>
      <w:r w:rsidR="00304416">
        <w:t xml:space="preserve"> \mu = </w:t>
      </w:r>
      <w:r w:rsidR="001572EE">
        <w:t>\frac{1}{3</w:t>
      </w:r>
      <w:r w:rsidR="00BC1449">
        <w:t xml:space="preserve"> \sqrt{2} \sigma</w:t>
      </w:r>
      <w:r w:rsidR="001572EE">
        <w:t>} M {\bar V} \; \]</w:t>
      </w:r>
    </w:p>
    <w:p w14:paraId="2E2A8A80" w14:textId="041AF4F5" w:rsidR="00EB7642" w:rsidRDefault="00C71A59" w:rsidP="00854AE7">
      <w:r>
        <w:t xml:space="preserve">that </w:t>
      </w:r>
      <w:r w:rsidR="00222F93">
        <w:t xml:space="preserve">may be quite surprising.  The </w:t>
      </w:r>
      <w:r w:rsidR="00C153C4">
        <w:t xml:space="preserve">amount of viscosity delivered by a gas is independent of density, at least over a wide range of </w:t>
      </w:r>
      <w:r w:rsidR="0029153D">
        <w:t xml:space="preserve">values for the </w:t>
      </w:r>
      <w:r w:rsidR="00C153C4">
        <w:t xml:space="preserve">physical parameters </w:t>
      </w:r>
      <w:r w:rsidR="0029153D">
        <w:t xml:space="preserve">that enter into this theory.  </w:t>
      </w:r>
      <w:r w:rsidR="003F0091">
        <w:t xml:space="preserve">The limitations occur in the limits of a very small mean free path, in which the gas molecules are nearly always colliding with each other, or when the mean free path is larger than the physical size of the experiment.  </w:t>
      </w:r>
      <w:r w:rsidR="009A779B">
        <w:t>Kittel and Kroemer</w:t>
      </w:r>
      <w:r w:rsidR="003F0091">
        <w:t xml:space="preserve">, in their book Thermal Physics, </w:t>
      </w:r>
      <w:r w:rsidR="00CD105A">
        <w:t>cite a quote from Robert Boyle in 1660 as reading</w:t>
      </w:r>
    </w:p>
    <w:p w14:paraId="7E6F8717" w14:textId="37E94267" w:rsidR="00CD105A" w:rsidRDefault="001D43A0" w:rsidP="00854AE7">
      <w:r>
        <w:t>“</w:t>
      </w:r>
      <w:r w:rsidR="00CD105A">
        <w:t xml:space="preserve">Experiment 26 … We </w:t>
      </w:r>
      <w:r w:rsidR="00FF4243">
        <w:t xml:space="preserve">observ’d also that when the Receiver was full of Air, the included Pendulum continu’d its Recursions </w:t>
      </w:r>
      <w:r w:rsidR="00005FD8">
        <w:t xml:space="preserve">about fifteen minutes (or a quarter of an hour) before it left off swinging; and </w:t>
      </w:r>
      <w:r w:rsidR="008C57E9">
        <w:t>that after the exsuction of the Air, the Vibration of the same Pendulum (being fresh put into motion) appear’d not (by a minutes Watch) to last sensibly longer.  So that the event of this experiment being other than we expected</w:t>
      </w:r>
      <w:r>
        <w:t>, scarce afforded us any other satisfaction, than that of our not having omitted to try it.”</w:t>
      </w:r>
    </w:p>
    <w:p w14:paraId="7EC4C728" w14:textId="7B8832FB" w:rsidR="001D43A0" w:rsidRDefault="001D43A0" w:rsidP="00854AE7">
      <w:r>
        <w:t xml:space="preserve">Before pressing on with more physics, it is worth noting that there </w:t>
      </w:r>
      <w:r w:rsidR="00DD4FEE">
        <w:t>are two satisfying things about the above quote.  The first is that Boyle was scrupulous enough to report the null result of performing this experiment</w:t>
      </w:r>
      <w:r w:rsidR="00004287">
        <w:t xml:space="preserve">; a sentiment that bucks the trend of modern science where only ‘breakthroughs’ are reported.  Second, it is refreshing to hear </w:t>
      </w:r>
      <w:r w:rsidR="00F0543F">
        <w:t xml:space="preserve">the ‘snark’ that Boyle conveys on his </w:t>
      </w:r>
      <w:r w:rsidR="000F5543">
        <w:t xml:space="preserve">own </w:t>
      </w:r>
      <w:r w:rsidR="00F0543F">
        <w:t>behalf.</w:t>
      </w:r>
      <w:r w:rsidR="000F5543">
        <w:t xml:space="preserve">  </w:t>
      </w:r>
    </w:p>
    <w:p w14:paraId="4EB73DF3" w14:textId="77777777" w:rsidR="00DF6AD2" w:rsidRDefault="000F5543" w:rsidP="00854AE7">
      <w:r>
        <w:t xml:space="preserve">Finally, Reif presents how the </w:t>
      </w:r>
      <w:r w:rsidR="008147EA">
        <w:t xml:space="preserve">viscosity changes as a function of temperature.  </w:t>
      </w:r>
      <w:r w:rsidR="00992BEC">
        <w:t>There is an obvious dependence of speed through the explicit appearance of ${\bar V}</w:t>
      </w:r>
      <w:r w:rsidR="009852A5">
        <w:t xml:space="preserve"> </w:t>
      </w:r>
      <w:r w:rsidR="00894CA0">
        <w:t>\propto T^{1/2}</w:t>
      </w:r>
      <w:r w:rsidR="00992BEC">
        <w:t xml:space="preserve">$ in </w:t>
      </w:r>
      <w:r w:rsidR="00C33D51">
        <w:t>calculating the viscosity.  And, if the collision process were accurately mo</w:t>
      </w:r>
      <w:r w:rsidR="009852A5">
        <w:t xml:space="preserve">deled in terms of hard spheres this </w:t>
      </w:r>
      <w:r w:rsidR="00894CA0">
        <w:t xml:space="preserve">would be all there was to the dependence.  However, </w:t>
      </w:r>
      <w:r w:rsidR="003A78A6">
        <w:t xml:space="preserve">the scattering cross section is, generically, a function of speed since the underlying forces (i.e., Coulomb scattering) </w:t>
      </w:r>
      <w:r w:rsidR="00B13135">
        <w:t xml:space="preserve">have a stronger influence on the particle when it is moving slowly.  </w:t>
      </w:r>
      <w:r w:rsidR="00371519">
        <w:t>This is w</w:t>
      </w:r>
      <w:r w:rsidR="00267A75">
        <w:t>he</w:t>
      </w:r>
      <w:r w:rsidR="00371519">
        <w:t>r</w:t>
      </w:r>
      <w:r w:rsidR="00076966">
        <w:t>e</w:t>
      </w:r>
      <w:r w:rsidR="00371519">
        <w:t xml:space="preserve"> the relaxation of the hard sphere scattering assumption becomes relevant</w:t>
      </w:r>
      <w:r w:rsidR="00267A75">
        <w:t xml:space="preserve"> as</w:t>
      </w:r>
      <w:r w:rsidR="00076966">
        <w:t xml:space="preserve"> the scattering cross section becomes a function of </w:t>
      </w:r>
      <w:r w:rsidR="00B13135">
        <w:t>speed, which, in t</w:t>
      </w:r>
      <w:r w:rsidR="00E50D09">
        <w:t xml:space="preserve">urn, is a function of </w:t>
      </w:r>
      <w:r w:rsidR="00076966">
        <w:t>temperature in the general case.</w:t>
      </w:r>
      <w:r w:rsidR="00DF6AD2">
        <w:t xml:space="preserve">  Thus, in the general case</w:t>
      </w:r>
    </w:p>
    <w:p w14:paraId="102AF251" w14:textId="281FA8A0" w:rsidR="007A0449" w:rsidRDefault="00DF6AD2" w:rsidP="00854AE7">
      <w:r>
        <w:t>\[ \mu = \mu \left</w:t>
      </w:r>
      <w:r w:rsidR="0035245E">
        <w:t>[</w:t>
      </w:r>
      <w:r>
        <w:t xml:space="preserve"> {\bar V}(T)</w:t>
      </w:r>
      <w:r w:rsidR="007A0449">
        <w:t>, \sigma ( {\bar V}(T))</w:t>
      </w:r>
      <w:r w:rsidR="0035245E">
        <w:t xml:space="preserve"> \right]</w:t>
      </w:r>
      <w:r w:rsidR="007A0449">
        <w:t xml:space="preserve"> \; \]</w:t>
      </w:r>
    </w:p>
    <w:p w14:paraId="5A46BFE2" w14:textId="073FA093" w:rsidR="000F5543" w:rsidRDefault="007A0449" w:rsidP="00854AE7">
      <w:r>
        <w:t>leading</w:t>
      </w:r>
      <w:r w:rsidR="00585482">
        <w:t xml:space="preserve"> </w:t>
      </w:r>
      <w:r>
        <w:t xml:space="preserve">to an overall dependance </w:t>
      </w:r>
      <w:r w:rsidR="000C1001">
        <w:t xml:space="preserve">that Reif cites going as </w:t>
      </w:r>
    </w:p>
    <w:p w14:paraId="2626D650" w14:textId="7437C2E9" w:rsidR="000C1001" w:rsidRDefault="000C1001" w:rsidP="00854AE7">
      <w:r>
        <w:t>\[ \mu \propto T^{0.7} \; . \]</w:t>
      </w:r>
    </w:p>
    <w:p w14:paraId="3CF7312C" w14:textId="472E46CE" w:rsidR="000C1001" w:rsidRDefault="00CA5351" w:rsidP="00854AE7">
      <w:r>
        <w:t>An interesting implication of this functional dependence (with or without the extra, implicit temperature dependence</w:t>
      </w:r>
      <w:r w:rsidR="00EA3D5D">
        <w:t xml:space="preserve"> coming through the effective cross section) is that the viscosity of a gas increases with increasing temperature, which is the exact opposite effect as is active in the vast majorities of liquids.</w:t>
      </w:r>
    </w:p>
    <w:p w14:paraId="20120D0A" w14:textId="77777777" w:rsidR="00F0543F" w:rsidRPr="00E9692D" w:rsidRDefault="00F0543F" w:rsidP="00854AE7"/>
    <w:sectPr w:rsidR="00F0543F" w:rsidRPr="00E9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2D"/>
    <w:rsid w:val="00004287"/>
    <w:rsid w:val="00005FD8"/>
    <w:rsid w:val="00010B72"/>
    <w:rsid w:val="00012524"/>
    <w:rsid w:val="00024795"/>
    <w:rsid w:val="000302D6"/>
    <w:rsid w:val="0004072F"/>
    <w:rsid w:val="00044CE2"/>
    <w:rsid w:val="00073EDD"/>
    <w:rsid w:val="0007627F"/>
    <w:rsid w:val="00076966"/>
    <w:rsid w:val="000838F9"/>
    <w:rsid w:val="000A1821"/>
    <w:rsid w:val="000B4BA3"/>
    <w:rsid w:val="000C1001"/>
    <w:rsid w:val="000C187C"/>
    <w:rsid w:val="000E7DF7"/>
    <w:rsid w:val="000F5543"/>
    <w:rsid w:val="001572EE"/>
    <w:rsid w:val="001574BD"/>
    <w:rsid w:val="001753FC"/>
    <w:rsid w:val="00187820"/>
    <w:rsid w:val="00191429"/>
    <w:rsid w:val="0019203B"/>
    <w:rsid w:val="001942E5"/>
    <w:rsid w:val="001B73DA"/>
    <w:rsid w:val="001D2585"/>
    <w:rsid w:val="001D3AF5"/>
    <w:rsid w:val="001D43A0"/>
    <w:rsid w:val="001E190D"/>
    <w:rsid w:val="001F7D5E"/>
    <w:rsid w:val="002111E3"/>
    <w:rsid w:val="002128F4"/>
    <w:rsid w:val="00222F93"/>
    <w:rsid w:val="002236D2"/>
    <w:rsid w:val="00241FE6"/>
    <w:rsid w:val="00246181"/>
    <w:rsid w:val="002578ED"/>
    <w:rsid w:val="00267A75"/>
    <w:rsid w:val="0029153D"/>
    <w:rsid w:val="002952E7"/>
    <w:rsid w:val="002E7971"/>
    <w:rsid w:val="00301364"/>
    <w:rsid w:val="00304088"/>
    <w:rsid w:val="00304416"/>
    <w:rsid w:val="00310706"/>
    <w:rsid w:val="00335453"/>
    <w:rsid w:val="0035245E"/>
    <w:rsid w:val="00353753"/>
    <w:rsid w:val="00355A69"/>
    <w:rsid w:val="00371519"/>
    <w:rsid w:val="003742BD"/>
    <w:rsid w:val="00384EB3"/>
    <w:rsid w:val="00392218"/>
    <w:rsid w:val="003A4A4B"/>
    <w:rsid w:val="003A4D3A"/>
    <w:rsid w:val="003A78A6"/>
    <w:rsid w:val="003B3A48"/>
    <w:rsid w:val="003C3711"/>
    <w:rsid w:val="003C49D6"/>
    <w:rsid w:val="003E54DC"/>
    <w:rsid w:val="003F0091"/>
    <w:rsid w:val="003F771F"/>
    <w:rsid w:val="00401472"/>
    <w:rsid w:val="00436BF6"/>
    <w:rsid w:val="00441C58"/>
    <w:rsid w:val="00461996"/>
    <w:rsid w:val="00477A82"/>
    <w:rsid w:val="004A1C2F"/>
    <w:rsid w:val="004C1647"/>
    <w:rsid w:val="004C1B3D"/>
    <w:rsid w:val="004C3B9F"/>
    <w:rsid w:val="004E6308"/>
    <w:rsid w:val="005037F6"/>
    <w:rsid w:val="0051673B"/>
    <w:rsid w:val="005229EA"/>
    <w:rsid w:val="00533EBE"/>
    <w:rsid w:val="00544331"/>
    <w:rsid w:val="00554103"/>
    <w:rsid w:val="0055691F"/>
    <w:rsid w:val="00570930"/>
    <w:rsid w:val="00585482"/>
    <w:rsid w:val="005B12C3"/>
    <w:rsid w:val="005D21D5"/>
    <w:rsid w:val="005E2C62"/>
    <w:rsid w:val="005E3718"/>
    <w:rsid w:val="006359C0"/>
    <w:rsid w:val="006420D2"/>
    <w:rsid w:val="00671339"/>
    <w:rsid w:val="00676EAD"/>
    <w:rsid w:val="006A0880"/>
    <w:rsid w:val="006A0C50"/>
    <w:rsid w:val="006A42EC"/>
    <w:rsid w:val="006A6423"/>
    <w:rsid w:val="006B48A1"/>
    <w:rsid w:val="006C52C4"/>
    <w:rsid w:val="006E361F"/>
    <w:rsid w:val="006E4F2E"/>
    <w:rsid w:val="00704E12"/>
    <w:rsid w:val="007066A0"/>
    <w:rsid w:val="00715205"/>
    <w:rsid w:val="00734479"/>
    <w:rsid w:val="007404F5"/>
    <w:rsid w:val="007662A1"/>
    <w:rsid w:val="0078358A"/>
    <w:rsid w:val="007917FF"/>
    <w:rsid w:val="00792131"/>
    <w:rsid w:val="007A0449"/>
    <w:rsid w:val="007B7255"/>
    <w:rsid w:val="007D4797"/>
    <w:rsid w:val="007F4A85"/>
    <w:rsid w:val="007F5AF9"/>
    <w:rsid w:val="008147EA"/>
    <w:rsid w:val="00854AE7"/>
    <w:rsid w:val="00877C8B"/>
    <w:rsid w:val="008928F7"/>
    <w:rsid w:val="00894CA0"/>
    <w:rsid w:val="008C57E9"/>
    <w:rsid w:val="008E49B5"/>
    <w:rsid w:val="00961B0B"/>
    <w:rsid w:val="00971C8F"/>
    <w:rsid w:val="009761D7"/>
    <w:rsid w:val="009852A5"/>
    <w:rsid w:val="00991040"/>
    <w:rsid w:val="00992BEC"/>
    <w:rsid w:val="0099344B"/>
    <w:rsid w:val="009A3B29"/>
    <w:rsid w:val="009A779B"/>
    <w:rsid w:val="009C1616"/>
    <w:rsid w:val="009C21F3"/>
    <w:rsid w:val="009C4412"/>
    <w:rsid w:val="009E112F"/>
    <w:rsid w:val="009E4FA3"/>
    <w:rsid w:val="009F4C9B"/>
    <w:rsid w:val="00A24F53"/>
    <w:rsid w:val="00A259C1"/>
    <w:rsid w:val="00A320A2"/>
    <w:rsid w:val="00A35523"/>
    <w:rsid w:val="00A5160D"/>
    <w:rsid w:val="00A610D2"/>
    <w:rsid w:val="00AB138C"/>
    <w:rsid w:val="00AB3F0B"/>
    <w:rsid w:val="00AB508A"/>
    <w:rsid w:val="00AD19ED"/>
    <w:rsid w:val="00AD445E"/>
    <w:rsid w:val="00AE6BE8"/>
    <w:rsid w:val="00B01771"/>
    <w:rsid w:val="00B0665A"/>
    <w:rsid w:val="00B079C0"/>
    <w:rsid w:val="00B13135"/>
    <w:rsid w:val="00B571E7"/>
    <w:rsid w:val="00B63EBC"/>
    <w:rsid w:val="00BB437B"/>
    <w:rsid w:val="00BC1449"/>
    <w:rsid w:val="00BC487B"/>
    <w:rsid w:val="00BD530C"/>
    <w:rsid w:val="00C13D39"/>
    <w:rsid w:val="00C153C4"/>
    <w:rsid w:val="00C33D51"/>
    <w:rsid w:val="00C35973"/>
    <w:rsid w:val="00C41707"/>
    <w:rsid w:val="00C543A8"/>
    <w:rsid w:val="00C71A59"/>
    <w:rsid w:val="00C9264D"/>
    <w:rsid w:val="00CA5351"/>
    <w:rsid w:val="00CB6390"/>
    <w:rsid w:val="00CC1BA7"/>
    <w:rsid w:val="00CD105A"/>
    <w:rsid w:val="00CD2376"/>
    <w:rsid w:val="00CD5440"/>
    <w:rsid w:val="00CF2322"/>
    <w:rsid w:val="00CF32E1"/>
    <w:rsid w:val="00D058D8"/>
    <w:rsid w:val="00D365B3"/>
    <w:rsid w:val="00D64674"/>
    <w:rsid w:val="00D7243B"/>
    <w:rsid w:val="00D96B4D"/>
    <w:rsid w:val="00DC0048"/>
    <w:rsid w:val="00DC287F"/>
    <w:rsid w:val="00DD4FEE"/>
    <w:rsid w:val="00DF6AD2"/>
    <w:rsid w:val="00E132C5"/>
    <w:rsid w:val="00E257D3"/>
    <w:rsid w:val="00E37D22"/>
    <w:rsid w:val="00E50D09"/>
    <w:rsid w:val="00E57F44"/>
    <w:rsid w:val="00E63B36"/>
    <w:rsid w:val="00E9692D"/>
    <w:rsid w:val="00E97A15"/>
    <w:rsid w:val="00EA3D5D"/>
    <w:rsid w:val="00EB0B39"/>
    <w:rsid w:val="00EB7642"/>
    <w:rsid w:val="00EF1084"/>
    <w:rsid w:val="00EF1FCC"/>
    <w:rsid w:val="00F0543F"/>
    <w:rsid w:val="00F165AC"/>
    <w:rsid w:val="00F51416"/>
    <w:rsid w:val="00F56F87"/>
    <w:rsid w:val="00F80D50"/>
    <w:rsid w:val="00F90FAD"/>
    <w:rsid w:val="00FA0055"/>
    <w:rsid w:val="00FD015C"/>
    <w:rsid w:val="00FE2C27"/>
    <w:rsid w:val="00FE5061"/>
    <w:rsid w:val="00FF229C"/>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5838"/>
  <w15:chartTrackingRefBased/>
  <w15:docId w15:val="{DDB9AE9F-784B-4185-B323-1C2C8F8C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87C"/>
    <w:rPr>
      <w:color w:val="0563C1" w:themeColor="hyperlink"/>
      <w:u w:val="single"/>
    </w:rPr>
  </w:style>
  <w:style w:type="character" w:styleId="UnresolvedMention">
    <w:name w:val="Unresolved Mention"/>
    <w:basedOn w:val="DefaultParagraphFont"/>
    <w:uiPriority w:val="99"/>
    <w:semiHidden/>
    <w:unhideWhenUsed/>
    <w:rsid w:val="000C1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p=1313" TargetMode="External"/><Relationship Id="rId5" Type="http://schemas.openxmlformats.org/officeDocument/2006/relationships/hyperlink" Target="http://underthehood.blogwyrm.com/?p=1345" TargetMode="External"/><Relationship Id="rId4" Type="http://schemas.openxmlformats.org/officeDocument/2006/relationships/hyperlink" Target="http://underthehood.blogwyrm.com/?p=1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4993</TotalTime>
  <Pages>2</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NASA OCIO</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(GSFC-5950)</dc:creator>
  <cp:keywords/>
  <dc:description/>
  <cp:lastModifiedBy>Conrad Schiff</cp:lastModifiedBy>
  <cp:revision>207</cp:revision>
  <dcterms:created xsi:type="dcterms:W3CDTF">2023-04-15T12:14:00Z</dcterms:created>
  <dcterms:modified xsi:type="dcterms:W3CDTF">2023-04-21T19:53:00Z</dcterms:modified>
</cp:coreProperties>
</file>