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E983" w14:textId="58238751" w:rsidR="00D23223" w:rsidRDefault="00D23223">
      <w:r>
        <w:t xml:space="preserve">The transition from summer to fall has been surprisingly fast this year.  Of course, </w:t>
      </w:r>
      <w:r w:rsidR="00684CE9">
        <w:t xml:space="preserve">the actual </w:t>
      </w:r>
      <w:r w:rsidR="00E00B3C">
        <w:t xml:space="preserve">astronomical transition took place as always with Earth’s slow and steady progress from the summer solstice to the autumnal equinox.  </w:t>
      </w:r>
      <w:r w:rsidR="004721CF">
        <w:t>No… what we mean by ‘surprisingly fast’ is that the mood of the country move</w:t>
      </w:r>
      <w:r w:rsidR="00A74320">
        <w:t>d</w:t>
      </w:r>
      <w:r w:rsidR="004721CF">
        <w:t xml:space="preserve"> rapidly from </w:t>
      </w:r>
      <w:r w:rsidR="00A74320">
        <w:t xml:space="preserve">summer-time fun to back-to-school serious over a very short </w:t>
      </w:r>
      <w:proofErr w:type="gramStart"/>
      <w:r w:rsidR="00A74320">
        <w:t>period of time</w:t>
      </w:r>
      <w:proofErr w:type="gramEnd"/>
      <w:r w:rsidR="00A74320">
        <w:t xml:space="preserve">.  It seemed that </w:t>
      </w:r>
      <w:r w:rsidR="009B7BFA">
        <w:t xml:space="preserve">society was ready to put summer </w:t>
      </w:r>
      <w:r w:rsidR="00283759">
        <w:t xml:space="preserve">away </w:t>
      </w:r>
      <w:r w:rsidR="009B7BFA">
        <w:t xml:space="preserve">quite quickly, even before Labor Day.  The weather largely cooperated with this speedy </w:t>
      </w:r>
      <w:r w:rsidR="00D20778">
        <w:t xml:space="preserve">shedding of summer frivolity.  </w:t>
      </w:r>
      <w:r w:rsidR="00A6736E">
        <w:t xml:space="preserve">Perhaps it is the economy or </w:t>
      </w:r>
      <w:proofErr w:type="gramStart"/>
      <w:r w:rsidR="00A6736E">
        <w:t>the politics</w:t>
      </w:r>
      <w:proofErr w:type="gramEnd"/>
      <w:r w:rsidR="00A6736E">
        <w:t xml:space="preserve"> or the starting of the football season or whatever.  Speaking of </w:t>
      </w:r>
      <w:r w:rsidR="00B64C85">
        <w:t xml:space="preserve">surprises and </w:t>
      </w:r>
      <w:r w:rsidR="00A6736E">
        <w:t xml:space="preserve">football, it is worth noting that </w:t>
      </w:r>
      <w:r w:rsidR="00B64C85">
        <w:t xml:space="preserve">the Detroit Lions are surprisingly good this season; and we </w:t>
      </w:r>
      <w:proofErr w:type="gramStart"/>
      <w:r w:rsidR="00B64C85">
        <w:t>don’t simply</w:t>
      </w:r>
      <w:proofErr w:type="gramEnd"/>
      <w:r w:rsidR="00B64C85">
        <w:t xml:space="preserve"> mean </w:t>
      </w:r>
      <w:r w:rsidR="00000918">
        <w:t xml:space="preserve">good in the four-weeks-into-the-season </w:t>
      </w:r>
      <w:r w:rsidR="00197689">
        <w:t xml:space="preserve">unheralded success followed by the regress-back-to-the-mean </w:t>
      </w:r>
      <w:r w:rsidR="00F30F7E">
        <w:t>mediocrity.  The Lions look like they have the makings to be a good team this year, but we’ll see in another 3 weeks.</w:t>
      </w:r>
    </w:p>
    <w:p w14:paraId="270248D7" w14:textId="041E67C1" w:rsidR="00F226DE" w:rsidRDefault="00F226DE">
      <w:r>
        <w:t>And now onto the columns.</w:t>
      </w:r>
    </w:p>
    <w:p w14:paraId="2ECBA8C3" w14:textId="732845D6" w:rsidR="00F226DE" w:rsidRDefault="00F226DE">
      <w:r>
        <w:t xml:space="preserve">Things are not always what they seem.  This is a common </w:t>
      </w:r>
      <w:r w:rsidR="003443B9">
        <w:t xml:space="preserve">theme in stories about not judging a book by its cover.  It should also be a theme when working with raw data.  This month’s </w:t>
      </w:r>
      <w:hyperlink r:id="rId5" w:history="1">
        <w:r w:rsidR="003443B9" w:rsidRPr="00495F08">
          <w:rPr>
            <w:rStyle w:val="Hyperlink"/>
          </w:rPr>
          <w:t>Aristote2Digital</w:t>
        </w:r>
      </w:hyperlink>
      <w:r w:rsidR="003443B9">
        <w:t xml:space="preserve"> looks at a generalization of the Z-score designed for multi-dimensional data sets with correlated data</w:t>
      </w:r>
      <w:r w:rsidR="006806D5">
        <w:t xml:space="preserve">, called the </w:t>
      </w:r>
      <w:proofErr w:type="spellStart"/>
      <w:r w:rsidR="006806D5">
        <w:t>Mahalanobis</w:t>
      </w:r>
      <w:proofErr w:type="spellEnd"/>
      <w:r w:rsidR="006806D5">
        <w:t xml:space="preserve"> distance.  The </w:t>
      </w:r>
      <w:proofErr w:type="spellStart"/>
      <w:r w:rsidR="006806D5">
        <w:t>Mahalanobis</w:t>
      </w:r>
      <w:proofErr w:type="spellEnd"/>
      <w:r w:rsidR="006806D5">
        <w:t xml:space="preserve"> distance is particularly useful is </w:t>
      </w:r>
      <w:r w:rsidR="00495F08">
        <w:t>peeling away the cover of the book to find out how things really are.</w:t>
      </w:r>
    </w:p>
    <w:p w14:paraId="4E7519E9" w14:textId="1A0A82D3" w:rsidR="00495F08" w:rsidRDefault="00F30087">
      <w:r>
        <w:t xml:space="preserve">Counterfactual conclusions are hard to deal with.  How can one prove the claim that ‘If only this one thing </w:t>
      </w:r>
      <w:r w:rsidR="00D6372A">
        <w:t xml:space="preserve">would have been different the whole course of subsequent events would </w:t>
      </w:r>
      <w:proofErr w:type="spellStart"/>
      <w:proofErr w:type="gramStart"/>
      <w:r w:rsidR="00D6372A">
        <w:t>changed</w:t>
      </w:r>
      <w:proofErr w:type="spellEnd"/>
      <w:proofErr w:type="gramEnd"/>
      <w:r w:rsidR="00D6372A">
        <w:t>’.  Nonetheless, this seems to be the province of the social scientist</w:t>
      </w:r>
      <w:r w:rsidR="008B1D02">
        <w:t xml:space="preserve"> and the economist.  And few topics provide a more polarizing landscape for </w:t>
      </w:r>
      <w:r w:rsidR="006E58B8">
        <w:t xml:space="preserve">counterfactual argumentation as </w:t>
      </w:r>
      <w:r w:rsidR="007C2E26">
        <w:t xml:space="preserve">does </w:t>
      </w:r>
      <w:r w:rsidR="006E58B8">
        <w:t xml:space="preserve">the national debt.  </w:t>
      </w:r>
      <w:hyperlink r:id="rId6" w:history="1">
        <w:proofErr w:type="spellStart"/>
        <w:r w:rsidR="006E58B8" w:rsidRPr="007C2E26">
          <w:rPr>
            <w:rStyle w:val="Hyperlink"/>
          </w:rPr>
          <w:t>CommonCents</w:t>
        </w:r>
        <w:proofErr w:type="spellEnd"/>
      </w:hyperlink>
      <w:r w:rsidR="006E58B8">
        <w:t xml:space="preserve"> </w:t>
      </w:r>
      <w:r w:rsidR="007C2E26">
        <w:t>looks</w:t>
      </w:r>
      <w:r w:rsidR="006E58B8">
        <w:t xml:space="preserve"> at the debt history and </w:t>
      </w:r>
      <w:r w:rsidR="007C2E26">
        <w:t>both sides of the current debate over spending.</w:t>
      </w:r>
    </w:p>
    <w:p w14:paraId="38D45BD2" w14:textId="44DB5547" w:rsidR="007C2E26" w:rsidRDefault="007C2E26">
      <w:r>
        <w:t>The genius of Ludwig Boltzmann shines no brighter than in the</w:t>
      </w:r>
      <w:r w:rsidR="008B68B8">
        <w:t xml:space="preserve"> equation of kinetic theory that bears his name.  Sadly, that genius was not recognized in his own life perhaps because he was too far ahead of his time.  </w:t>
      </w:r>
      <w:r w:rsidR="009D0656">
        <w:t xml:space="preserve">This month’s column in </w:t>
      </w:r>
      <w:hyperlink r:id="rId7" w:history="1">
        <w:proofErr w:type="spellStart"/>
        <w:r w:rsidR="009D0656" w:rsidRPr="008460DA">
          <w:rPr>
            <w:rStyle w:val="Hyperlink"/>
          </w:rPr>
          <w:t>UndertheHood</w:t>
        </w:r>
        <w:proofErr w:type="spellEnd"/>
      </w:hyperlink>
      <w:r w:rsidR="009D0656">
        <w:t xml:space="preserve"> looks at a process by which the Boltzmann equation can be </w:t>
      </w:r>
      <w:r w:rsidR="006A3977">
        <w:t>co</w:t>
      </w:r>
      <w:r w:rsidR="009D0656">
        <w:t xml:space="preserve">axed into </w:t>
      </w:r>
      <w:r w:rsidR="006A3977">
        <w:t xml:space="preserve">reproducing the </w:t>
      </w:r>
      <w:r w:rsidR="008B28C4">
        <w:t xml:space="preserve">equations of fluid mechanics through a specialized averaging process.  This method provides </w:t>
      </w:r>
      <w:r w:rsidR="0040491F">
        <w:t>enormous insight into how nature works and, perhaps, may have</w:t>
      </w:r>
      <w:r w:rsidR="00B06B05">
        <w:t xml:space="preserve"> persuaded more of his contemporaries </w:t>
      </w:r>
      <w:r w:rsidR="008460DA">
        <w:t>to embrace his ideas had it been more widely known.</w:t>
      </w:r>
    </w:p>
    <w:p w14:paraId="56BF6F35" w14:textId="45F12CD6" w:rsidR="008460DA" w:rsidRDefault="008460DA">
      <w:r>
        <w:t>Enjoy!</w:t>
      </w:r>
    </w:p>
    <w:sectPr w:rsidR="0084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6AE"/>
    <w:multiLevelType w:val="hybridMultilevel"/>
    <w:tmpl w:val="652231D4"/>
    <w:lvl w:ilvl="0" w:tplc="A4421C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59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73"/>
    <w:rsid w:val="00000918"/>
    <w:rsid w:val="000405C3"/>
    <w:rsid w:val="00064AEA"/>
    <w:rsid w:val="000964CD"/>
    <w:rsid w:val="000B5E76"/>
    <w:rsid w:val="000D2B83"/>
    <w:rsid w:val="001346F5"/>
    <w:rsid w:val="001663FE"/>
    <w:rsid w:val="001761CD"/>
    <w:rsid w:val="00193A44"/>
    <w:rsid w:val="00197689"/>
    <w:rsid w:val="00257F10"/>
    <w:rsid w:val="00283759"/>
    <w:rsid w:val="00295121"/>
    <w:rsid w:val="002A3C7E"/>
    <w:rsid w:val="002C1C20"/>
    <w:rsid w:val="002C4A75"/>
    <w:rsid w:val="00315206"/>
    <w:rsid w:val="003443B9"/>
    <w:rsid w:val="00367DE0"/>
    <w:rsid w:val="00392330"/>
    <w:rsid w:val="003A0CB6"/>
    <w:rsid w:val="003D0D6B"/>
    <w:rsid w:val="0040491F"/>
    <w:rsid w:val="00426CD9"/>
    <w:rsid w:val="00433967"/>
    <w:rsid w:val="00446FCB"/>
    <w:rsid w:val="00455DEB"/>
    <w:rsid w:val="00461CDA"/>
    <w:rsid w:val="004721CF"/>
    <w:rsid w:val="00495F08"/>
    <w:rsid w:val="004F6253"/>
    <w:rsid w:val="00523678"/>
    <w:rsid w:val="00531CA2"/>
    <w:rsid w:val="00564743"/>
    <w:rsid w:val="005D27F0"/>
    <w:rsid w:val="005D7134"/>
    <w:rsid w:val="00610797"/>
    <w:rsid w:val="006806D5"/>
    <w:rsid w:val="00684CE9"/>
    <w:rsid w:val="00695374"/>
    <w:rsid w:val="006A3977"/>
    <w:rsid w:val="006E58B8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C2E26"/>
    <w:rsid w:val="007C3E97"/>
    <w:rsid w:val="007D3FF8"/>
    <w:rsid w:val="007E7989"/>
    <w:rsid w:val="008460DA"/>
    <w:rsid w:val="00866395"/>
    <w:rsid w:val="00874D04"/>
    <w:rsid w:val="00881B82"/>
    <w:rsid w:val="0088530F"/>
    <w:rsid w:val="008873B3"/>
    <w:rsid w:val="00891D6F"/>
    <w:rsid w:val="00895648"/>
    <w:rsid w:val="008B1D02"/>
    <w:rsid w:val="008B28C4"/>
    <w:rsid w:val="008B68B8"/>
    <w:rsid w:val="00903723"/>
    <w:rsid w:val="00917E71"/>
    <w:rsid w:val="00937CE5"/>
    <w:rsid w:val="00983DF8"/>
    <w:rsid w:val="009B7BFA"/>
    <w:rsid w:val="009C4450"/>
    <w:rsid w:val="009D0656"/>
    <w:rsid w:val="009E71EE"/>
    <w:rsid w:val="00A63A3B"/>
    <w:rsid w:val="00A66576"/>
    <w:rsid w:val="00A6736E"/>
    <w:rsid w:val="00A7333E"/>
    <w:rsid w:val="00A74320"/>
    <w:rsid w:val="00B06B05"/>
    <w:rsid w:val="00B143C3"/>
    <w:rsid w:val="00B2023A"/>
    <w:rsid w:val="00B250BB"/>
    <w:rsid w:val="00B45828"/>
    <w:rsid w:val="00B64C85"/>
    <w:rsid w:val="00B65AD7"/>
    <w:rsid w:val="00B86E9A"/>
    <w:rsid w:val="00C03873"/>
    <w:rsid w:val="00C36116"/>
    <w:rsid w:val="00C515F8"/>
    <w:rsid w:val="00C67F3C"/>
    <w:rsid w:val="00C77AEA"/>
    <w:rsid w:val="00CB6178"/>
    <w:rsid w:val="00D157A8"/>
    <w:rsid w:val="00D20778"/>
    <w:rsid w:val="00D23223"/>
    <w:rsid w:val="00D50014"/>
    <w:rsid w:val="00D6372A"/>
    <w:rsid w:val="00D67882"/>
    <w:rsid w:val="00D842C7"/>
    <w:rsid w:val="00DA0C0B"/>
    <w:rsid w:val="00E00B3C"/>
    <w:rsid w:val="00E07127"/>
    <w:rsid w:val="00E20D52"/>
    <w:rsid w:val="00E37AD0"/>
    <w:rsid w:val="00E43845"/>
    <w:rsid w:val="00E47391"/>
    <w:rsid w:val="00E8688C"/>
    <w:rsid w:val="00EA0AB0"/>
    <w:rsid w:val="00EB6D79"/>
    <w:rsid w:val="00ED0A0A"/>
    <w:rsid w:val="00F226DE"/>
    <w:rsid w:val="00F2744B"/>
    <w:rsid w:val="00F30087"/>
    <w:rsid w:val="00F30F7E"/>
    <w:rsid w:val="00F3736A"/>
    <w:rsid w:val="00F57BB8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101"/>
  <w15:chartTrackingRefBased/>
  <w15:docId w15:val="{EE445CEB-6610-4E13-BC1D-68E2F9F2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derthehood.blogwyrm.com/?p=2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cents.blogwyrm.com/?p=1268" TargetMode="External"/><Relationship Id="rId5" Type="http://schemas.openxmlformats.org/officeDocument/2006/relationships/hyperlink" Target="https://aristotle2digital.blogwyrm.com/?p=16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34</cp:revision>
  <dcterms:created xsi:type="dcterms:W3CDTF">2023-09-24T19:32:00Z</dcterms:created>
  <dcterms:modified xsi:type="dcterms:W3CDTF">2023-09-30T11:40:00Z</dcterms:modified>
</cp:coreProperties>
</file>