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B83D" w14:textId="271D81D9" w:rsidR="00000000" w:rsidRDefault="00D468EB">
      <w:r>
        <w:t>The Measure of Man</w:t>
      </w:r>
    </w:p>
    <w:p w14:paraId="6EE9C19C" w14:textId="2A099AEE" w:rsidR="00D468EB" w:rsidRDefault="00D468EB">
      <w:r>
        <w:t xml:space="preserve">Recently I started re-reading Umberto Eco’s </w:t>
      </w:r>
      <w:r w:rsidRPr="004D5FA0">
        <w:rPr>
          <w:i/>
          <w:iCs/>
        </w:rPr>
        <w:t>The Name of the Rose</w:t>
      </w:r>
      <w:r>
        <w:t>.  The action is set in the early part of the 14</w:t>
      </w:r>
      <w:r w:rsidRPr="00D468EB">
        <w:rPr>
          <w:vertAlign w:val="superscript"/>
        </w:rPr>
        <w:t>th</w:t>
      </w:r>
      <w:r>
        <w:t xml:space="preserve"> century (November of 1327 to be precise) at a Benedictine abbey whose name, to quote the </w:t>
      </w:r>
      <w:r w:rsidR="00C313F6">
        <w:t>fictitious</w:t>
      </w:r>
      <w:r>
        <w:t xml:space="preserve"> </w:t>
      </w:r>
      <w:r w:rsidR="004D5FA0">
        <w:t>narrator</w:t>
      </w:r>
      <w:r>
        <w:t>, “</w:t>
      </w:r>
      <w:r w:rsidR="00C52514">
        <w:t xml:space="preserve">it </w:t>
      </w:r>
      <w:r w:rsidRPr="00D468EB">
        <w:t>is only right and pious now to omi</w:t>
      </w:r>
      <w:r>
        <w:t xml:space="preserve">t.”  One of the many themes of this novel, reflecting the </w:t>
      </w:r>
      <w:hyperlink r:id="rId5" w:history="1">
        <w:r w:rsidRPr="00D468EB">
          <w:rPr>
            <w:rStyle w:val="Hyperlink"/>
          </w:rPr>
          <w:t>scholastic philosophy</w:t>
        </w:r>
      </w:hyperlink>
      <w:r>
        <w:t xml:space="preserve"> </w:t>
      </w:r>
      <w:r w:rsidR="00C313F6">
        <w:t>ascendant</w:t>
      </w:r>
      <w:r>
        <w:t xml:space="preserve"> at that time, deals with the </w:t>
      </w:r>
      <w:r w:rsidR="004D5FA0">
        <w:t>nature of being human</w:t>
      </w:r>
      <w:r w:rsidR="00C52514">
        <w:t xml:space="preserve">.  Answering that ontological/anthropological question </w:t>
      </w:r>
      <w:r w:rsidR="004D5FA0">
        <w:t>includes</w:t>
      </w:r>
      <w:r w:rsidR="00C52514">
        <w:t>,</w:t>
      </w:r>
      <w:r w:rsidR="004D5FA0">
        <w:t xml:space="preserve"> as correlative concepts</w:t>
      </w:r>
      <w:r w:rsidR="00C52514">
        <w:t>,</w:t>
      </w:r>
      <w:r w:rsidR="004D5FA0">
        <w:t xml:space="preserve"> the </w:t>
      </w:r>
      <w:proofErr w:type="spellStart"/>
      <w:r w:rsidR="004D5FA0">
        <w:t>licitness</w:t>
      </w:r>
      <w:proofErr w:type="spellEnd"/>
      <w:r w:rsidR="004D5FA0">
        <w:t xml:space="preserve"> of laughter and a categorization of the essential nature of what separates us from the </w:t>
      </w:r>
      <w:r w:rsidR="003A5273">
        <w:t>lower animal</w:t>
      </w:r>
      <w:r w:rsidR="00DB1C85">
        <w:t>s</w:t>
      </w:r>
      <w:r w:rsidR="00FB4F14">
        <w:t xml:space="preserve">, which philosophers often will call </w:t>
      </w:r>
      <w:proofErr w:type="gramStart"/>
      <w:r w:rsidR="00FB4F14">
        <w:t xml:space="preserve">the </w:t>
      </w:r>
      <w:r w:rsidR="004D5FA0">
        <w:t>beasts</w:t>
      </w:r>
      <w:proofErr w:type="gramEnd"/>
      <w:r w:rsidR="004D5FA0">
        <w:t>.</w:t>
      </w:r>
    </w:p>
    <w:p w14:paraId="70754968" w14:textId="7C3F654C" w:rsidR="004D5FA0" w:rsidRDefault="002C6910">
      <w:r>
        <w:t xml:space="preserve">While being removed from our time by approximately 800 intervening years, the basic question as to </w:t>
      </w:r>
      <w:r w:rsidR="00553AA1">
        <w:t>‘</w:t>
      </w:r>
      <w:r>
        <w:t xml:space="preserve">what is </w:t>
      </w:r>
      <w:r w:rsidR="00C74BB8">
        <w:t>man</w:t>
      </w:r>
      <w:r w:rsidR="00553AA1">
        <w:t>’</w:t>
      </w:r>
      <w:r w:rsidR="00C74BB8">
        <w:t xml:space="preserve"> </w:t>
      </w:r>
      <w:r w:rsidR="008926E0">
        <w:t>is still as operative today as it was then or as it ever was.  The yardsticks have changed but the question remains.</w:t>
      </w:r>
    </w:p>
    <w:p w14:paraId="6F56056B" w14:textId="422C4EC5" w:rsidR="008926E0" w:rsidRDefault="00553AA1">
      <w:r>
        <w:t xml:space="preserve">The </w:t>
      </w:r>
      <w:proofErr w:type="gramStart"/>
      <w:r>
        <w:t>aforementioned scholastics</w:t>
      </w:r>
      <w:proofErr w:type="gramEnd"/>
      <w:r>
        <w:t xml:space="preserve"> crafted an image of the </w:t>
      </w:r>
      <w:r w:rsidR="0045330D">
        <w:t>universe</w:t>
      </w:r>
      <w:r>
        <w:t xml:space="preserve"> similar to what is shown below.</w:t>
      </w:r>
    </w:p>
    <w:p w14:paraId="06BD9487" w14:textId="4FABB2D7" w:rsidR="00553AA1" w:rsidRDefault="00553AA1">
      <w:r>
        <w:t>**image**</w:t>
      </w:r>
    </w:p>
    <w:p w14:paraId="16E52C32" w14:textId="37C1DADE" w:rsidR="00C8091C" w:rsidRDefault="00553AA1">
      <w:r>
        <w:t xml:space="preserve">The </w:t>
      </w:r>
      <w:r w:rsidR="0045330D">
        <w:t>universe</w:t>
      </w:r>
      <w:r w:rsidR="00917918">
        <w:t xml:space="preserve"> consists of an abundant material world (contained in the blue </w:t>
      </w:r>
      <w:r w:rsidR="004C741C">
        <w:t xml:space="preserve">triangle) </w:t>
      </w:r>
      <w:r w:rsidR="00DB5A05">
        <w:t xml:space="preserve">with a hierarchy </w:t>
      </w:r>
      <w:r w:rsidR="00D06FB1">
        <w:t xml:space="preserve">of complexity that I think a modern biologist would agree with (after he, of course, added </w:t>
      </w:r>
      <w:r w:rsidR="004F24F9">
        <w:t xml:space="preserve">all the still controversial </w:t>
      </w:r>
      <w:hyperlink r:id="rId6" w:history="1">
        <w:r w:rsidR="00D63C4B" w:rsidRPr="00D63C4B">
          <w:rPr>
            <w:rStyle w:val="Hyperlink"/>
          </w:rPr>
          <w:t>divisions associated with microscopic life</w:t>
        </w:r>
      </w:hyperlink>
      <w:r w:rsidR="00D63C4B">
        <w:t xml:space="preserve">).  </w:t>
      </w:r>
      <w:r w:rsidR="000F66E7">
        <w:t>At the lowest rung is the i</w:t>
      </w:r>
      <w:r w:rsidR="004C741C">
        <w:t xml:space="preserve">nanimate matter that makes </w:t>
      </w:r>
      <w:r w:rsidR="00DB5A05">
        <w:t>bulk of the world around us in th</w:t>
      </w:r>
      <w:r w:rsidR="000F66E7">
        <w:t xml:space="preserve">e form of </w:t>
      </w:r>
      <w:r w:rsidR="00C9614E">
        <w:t>solid, liquid, gas</w:t>
      </w:r>
      <w:r w:rsidR="00693498">
        <w:t>,</w:t>
      </w:r>
      <w:r w:rsidR="00C9614E">
        <w:t xml:space="preserve"> and plasma.  The next rung up (again skipping microscopic life, which, while important, was unknown prior to </w:t>
      </w:r>
      <w:r w:rsidR="00693498">
        <w:t>the late 1600s)</w:t>
      </w:r>
      <w:r w:rsidR="00627317">
        <w:t xml:space="preserve"> consists of what was often called the </w:t>
      </w:r>
      <w:r w:rsidR="00A65853">
        <w:t xml:space="preserve">vegetable kingdom comprised of the plants and plant-like life around us.  </w:t>
      </w:r>
      <w:r w:rsidR="00061EB1">
        <w:t>Animals of all sorts, excepting man</w:t>
      </w:r>
      <w:r w:rsidR="00B1767E">
        <w:t xml:space="preserve"> (philosophers typically call this subset ‘the beasts’ for brevity)</w:t>
      </w:r>
      <w:r w:rsidR="00061EB1">
        <w:t>, comprise the next level up</w:t>
      </w:r>
      <w:r w:rsidR="008F70AC">
        <w:t>.</w:t>
      </w:r>
      <w:r w:rsidR="007833A6">
        <w:t xml:space="preserve"> </w:t>
      </w:r>
      <w:r w:rsidR="008F70AC">
        <w:t>The pinnacle of th</w:t>
      </w:r>
      <w:r w:rsidR="00C8091C">
        <w:t xml:space="preserve">is </w:t>
      </w:r>
      <w:r w:rsidR="008F70AC">
        <w:t>material world is occupied by humans</w:t>
      </w:r>
      <w:r w:rsidR="00C8091C">
        <w:t>,</w:t>
      </w:r>
      <w:r w:rsidR="00D905DB">
        <w:t xml:space="preserve"> a point that, although some among us would wish </w:t>
      </w:r>
      <w:r w:rsidR="00053CDA">
        <w:t xml:space="preserve">it </w:t>
      </w:r>
      <w:r w:rsidR="00D905DB">
        <w:t>not to be true</w:t>
      </w:r>
      <w:r w:rsidR="00C8091C">
        <w:t>, is difficult to refute.</w:t>
      </w:r>
    </w:p>
    <w:p w14:paraId="388DF5CB" w14:textId="77777777" w:rsidR="00F80E39" w:rsidRDefault="00C8091C">
      <w:r>
        <w:t>The</w:t>
      </w:r>
      <w:r w:rsidR="002E7CEC">
        <w:t xml:space="preserve"> universe also consists of an abundant spiritual world (contained in the green triangle) with a hierarchy of complexity th</w:t>
      </w:r>
      <w:r w:rsidR="002A051D">
        <w:t xml:space="preserve">at is far more controversial because it </w:t>
      </w:r>
      <w:r w:rsidR="002C0B74">
        <w:t xml:space="preserve">elusively remains beyond our physical means of detection.  For a Christian philosopher in the </w:t>
      </w:r>
      <w:r w:rsidR="00053CDA">
        <w:t>Middle Ages</w:t>
      </w:r>
      <w:r w:rsidR="002C0B74">
        <w:t xml:space="preserve">, the top of the hierarchy is the triune God composed of the Father, Son, and Holy Spirit as 3 persons in one being.  Below </w:t>
      </w:r>
      <w:r w:rsidR="00053CDA">
        <w:t>the Trinity,</w:t>
      </w:r>
      <w:r w:rsidR="002E01FE">
        <w:t xml:space="preserve"> the scholastics imagined a world teaming with angels</w:t>
      </w:r>
      <w:r w:rsidR="00462CA1">
        <w:t>, the composition of which</w:t>
      </w:r>
      <w:r w:rsidR="009F09C7">
        <w:t xml:space="preserve"> is traditionally </w:t>
      </w:r>
      <w:r w:rsidR="008C2316">
        <w:t xml:space="preserve">divided into three choirs each comprised of three species according to the analysis of Thomas Aquinas.  </w:t>
      </w:r>
      <w:r w:rsidR="00451284">
        <w:t>Finally, the lowest level of the spiritual realm</w:t>
      </w:r>
      <w:r w:rsidR="003F27F9">
        <w:t xml:space="preserve"> is occupied by human beings.  </w:t>
      </w:r>
    </w:p>
    <w:p w14:paraId="1E6DCCF2" w14:textId="0B09029C" w:rsidR="008E50C0" w:rsidRDefault="000A1228">
      <w:r>
        <w:t>Thus, a</w:t>
      </w:r>
      <w:r w:rsidR="00F80E39">
        <w:t xml:space="preserve"> scholastic philosopher recognizes that </w:t>
      </w:r>
      <w:r w:rsidR="00E97DF8">
        <w:t xml:space="preserve">the </w:t>
      </w:r>
      <w:r w:rsidR="00E91BA4">
        <w:t xml:space="preserve">nature of </w:t>
      </w:r>
      <w:r w:rsidR="00E97DF8">
        <w:t>m</w:t>
      </w:r>
      <w:r w:rsidR="00A87884">
        <w:t xml:space="preserve">an is a </w:t>
      </w:r>
      <w:r w:rsidR="008E0AA6">
        <w:t xml:space="preserve">unique </w:t>
      </w:r>
      <w:r w:rsidR="00A87884">
        <w:t xml:space="preserve">union between </w:t>
      </w:r>
      <w:r w:rsidR="009D7563">
        <w:t>material and the spiritual</w:t>
      </w:r>
      <w:r w:rsidR="009B62EA">
        <w:t>,</w:t>
      </w:r>
      <w:r w:rsidR="009D7563">
        <w:t xml:space="preserve"> </w:t>
      </w:r>
      <w:r w:rsidR="00E91BA4">
        <w:t xml:space="preserve">but the </w:t>
      </w:r>
      <w:r w:rsidR="00F52C61">
        <w:t xml:space="preserve">measure of man – what exactly separates him at that intersection from the more numerous species belonging entirely to either </w:t>
      </w:r>
      <w:r w:rsidR="008E50C0">
        <w:t>world</w:t>
      </w:r>
      <w:r w:rsidR="009B62EA">
        <w:t xml:space="preserve"> – is</w:t>
      </w:r>
      <w:r w:rsidR="008E50C0">
        <w:t xml:space="preserve">n’t so clear.  </w:t>
      </w:r>
    </w:p>
    <w:p w14:paraId="7D403F5E" w14:textId="380B3857" w:rsidR="00855076" w:rsidRDefault="008E50C0">
      <w:r>
        <w:t xml:space="preserve">One might think that as Western thought transitioned from the </w:t>
      </w:r>
      <w:r w:rsidR="00CD4983">
        <w:t>M</w:t>
      </w:r>
      <w:r>
        <w:t xml:space="preserve">iddle </w:t>
      </w:r>
      <w:r w:rsidR="00CD4983">
        <w:t>A</w:t>
      </w:r>
      <w:r>
        <w:t xml:space="preserve">ges into the Renaissance </w:t>
      </w:r>
      <w:r w:rsidR="00576213">
        <w:t xml:space="preserve">and eventually through the Enlightenment and into </w:t>
      </w:r>
      <w:r w:rsidR="00647D33">
        <w:t>our current I</w:t>
      </w:r>
      <w:r w:rsidR="00CD4983">
        <w:t>ndustrial/</w:t>
      </w:r>
      <w:r w:rsidR="00647D33">
        <w:t>D</w:t>
      </w:r>
      <w:r w:rsidR="00CD4983">
        <w:t xml:space="preserve">igital age that the question would </w:t>
      </w:r>
      <w:r w:rsidR="00502F8D">
        <w:t xml:space="preserve">lose </w:t>
      </w:r>
      <w:proofErr w:type="gramStart"/>
      <w:r w:rsidR="00502F8D">
        <w:t>all of</w:t>
      </w:r>
      <w:proofErr w:type="gramEnd"/>
      <w:r w:rsidR="00502F8D">
        <w:t xml:space="preserve"> its force, </w:t>
      </w:r>
      <w:r w:rsidR="00CD4983">
        <w:t xml:space="preserve">but </w:t>
      </w:r>
      <w:r w:rsidR="00651887">
        <w:t>it</w:t>
      </w:r>
      <w:r w:rsidR="00CD4983">
        <w:t xml:space="preserve"> </w:t>
      </w:r>
      <w:r w:rsidR="00647D33">
        <w:t xml:space="preserve">stubbornly </w:t>
      </w:r>
      <w:r w:rsidR="00CD4983">
        <w:t>remains; only the trappings have changed.</w:t>
      </w:r>
      <w:r w:rsidR="00647D33">
        <w:t xml:space="preserve">  Where once</w:t>
      </w:r>
      <w:r w:rsidR="00A4081E">
        <w:t xml:space="preserve"> </w:t>
      </w:r>
      <w:r w:rsidR="00DD7A80">
        <w:t xml:space="preserve">an </w:t>
      </w:r>
      <w:r w:rsidR="00A4081E">
        <w:t>operative question was ‘</w:t>
      </w:r>
      <w:r w:rsidR="002652E8">
        <w:t>how many angels could dance on a pinhead</w:t>
      </w:r>
      <w:r w:rsidR="00A4081E">
        <w:t xml:space="preserve">’ </w:t>
      </w:r>
      <w:r w:rsidR="00DD7A80">
        <w:t xml:space="preserve">(and rightly so) </w:t>
      </w:r>
      <w:r w:rsidR="002652E8">
        <w:t xml:space="preserve">we now ask questions about </w:t>
      </w:r>
      <w:r w:rsidR="00BA06E0">
        <w:t xml:space="preserve">how many of </w:t>
      </w:r>
      <w:r w:rsidR="002652E8">
        <w:t xml:space="preserve">those spiritual beings we </w:t>
      </w:r>
      <w:r w:rsidR="00BA06E0">
        <w:t xml:space="preserve">label as ‘AI’ are needed to replace a screenwriter or a lawyer.  </w:t>
      </w:r>
    </w:p>
    <w:p w14:paraId="7EF1B958" w14:textId="0B9829FA" w:rsidR="002C3E2E" w:rsidRDefault="00204159">
      <w:r>
        <w:lastRenderedPageBreak/>
        <w:t xml:space="preserve">So, let’s examine some of the various </w:t>
      </w:r>
      <w:r w:rsidR="00413E60">
        <w:t xml:space="preserve">activities </w:t>
      </w:r>
      <w:r w:rsidR="007D0CFB">
        <w:t>that have been put forth</w:t>
      </w:r>
      <w:r w:rsidR="007134BE">
        <w:t xml:space="preserve"> </w:t>
      </w:r>
      <w:r w:rsidR="00413E60">
        <w:t xml:space="preserve">as ways that Man </w:t>
      </w:r>
      <w:r w:rsidR="007134BE">
        <w:t xml:space="preserve">separates himself </w:t>
      </w:r>
      <w:r w:rsidR="008679A1">
        <w:t>both the beasts and</w:t>
      </w:r>
      <w:r w:rsidR="007B0FE9">
        <w:t>, where appropriate,</w:t>
      </w:r>
      <w:r w:rsidR="008679A1">
        <w:t xml:space="preserve"> from the AI.</w:t>
      </w:r>
      <w:r w:rsidR="0039277A">
        <w:t xml:space="preserve">  </w:t>
      </w:r>
    </w:p>
    <w:p w14:paraId="35C60319" w14:textId="38259166" w:rsidR="00713091" w:rsidRDefault="00D20A01">
      <w:r>
        <w:t xml:space="preserve">For our first </w:t>
      </w:r>
      <w:r w:rsidR="00413E60">
        <w:t>activi</w:t>
      </w:r>
      <w:r w:rsidR="004C51F7">
        <w:t xml:space="preserve">ty, there is Man’s propensity to make or build.  </w:t>
      </w:r>
      <w:r w:rsidR="00364E64">
        <w:t xml:space="preserve">One need only </w:t>
      </w:r>
      <w:r w:rsidR="00EC0AD9">
        <w:t xml:space="preserve">glance at </w:t>
      </w:r>
      <w:r w:rsidR="00364E64">
        <w:t xml:space="preserve">one of the world’s greatest cities, say Manhattan, </w:t>
      </w:r>
      <w:r w:rsidR="00EC0AD9">
        <w:t>to</w:t>
      </w:r>
      <w:r w:rsidR="00B1475B">
        <w:t xml:space="preserve"> be impressed with the </w:t>
      </w:r>
      <w:r w:rsidR="00BF1760">
        <w:t xml:space="preserve">size, scale, and variety of construction that is present.  </w:t>
      </w:r>
      <w:r w:rsidR="00F05A0B">
        <w:t xml:space="preserve">But construction is not unique to Man as </w:t>
      </w:r>
      <w:r w:rsidR="00F72E5C">
        <w:t>a variety of insects</w:t>
      </w:r>
      <w:r w:rsidR="000137D1">
        <w:t>, for example termites, build elaborate communal living structures.</w:t>
      </w:r>
      <w:r w:rsidR="007B0FE9">
        <w:t xml:space="preserve">  And generative AI </w:t>
      </w:r>
      <w:r w:rsidR="00B31338">
        <w:t xml:space="preserve">often returns structures far more elaborate than </w:t>
      </w:r>
      <w:r w:rsidR="00155B16">
        <w:t xml:space="preserve">envisioned by most of the world’s architects (Gaudi not withstanding). </w:t>
      </w:r>
    </w:p>
    <w:p w14:paraId="7C494F2A" w14:textId="7EFB7889" w:rsidR="00155B16" w:rsidRDefault="00155B16">
      <w:r>
        <w:t>Others have argue</w:t>
      </w:r>
      <w:r w:rsidR="00BC6695">
        <w:t>d</w:t>
      </w:r>
      <w:r>
        <w:t xml:space="preserve"> that </w:t>
      </w:r>
      <w:r w:rsidR="003A5273">
        <w:t>language and communication</w:t>
      </w:r>
      <w:r w:rsidR="00345E95">
        <w:t xml:space="preserve"> are what separate Man but then what does one do with </w:t>
      </w:r>
      <w:hyperlink r:id="rId7" w:history="1">
        <w:r w:rsidR="008D6570" w:rsidRPr="003C0D42">
          <w:rPr>
            <w:rStyle w:val="Hyperlink"/>
          </w:rPr>
          <w:t>gorill</w:t>
        </w:r>
        <w:r w:rsidR="003C0D42" w:rsidRPr="003C0D42">
          <w:rPr>
            <w:rStyle w:val="Hyperlink"/>
          </w:rPr>
          <w:t>a</w:t>
        </w:r>
        <w:r w:rsidR="008D6570" w:rsidRPr="003C0D42">
          <w:rPr>
            <w:rStyle w:val="Hyperlink"/>
          </w:rPr>
          <w:t xml:space="preserve"> communicat</w:t>
        </w:r>
        <w:r w:rsidR="003C0D42" w:rsidRPr="003C0D42">
          <w:rPr>
            <w:rStyle w:val="Hyperlink"/>
          </w:rPr>
          <w:t>ion</w:t>
        </w:r>
      </w:hyperlink>
      <w:r w:rsidR="008D6570">
        <w:t xml:space="preserve"> or parrots who clearly ‘talk’? </w:t>
      </w:r>
      <w:r w:rsidR="00747671">
        <w:t xml:space="preserve">  And where does ChatGPT</w:t>
      </w:r>
      <w:r w:rsidR="00B64FE0">
        <w:t>’s dialogs and replies</w:t>
      </w:r>
      <w:r w:rsidR="00747671">
        <w:t xml:space="preserve"> fit into this </w:t>
      </w:r>
      <w:r w:rsidR="00570C92">
        <w:t>schema?</w:t>
      </w:r>
      <w:r w:rsidR="00CE0FE9">
        <w:t xml:space="preserve"> </w:t>
      </w:r>
    </w:p>
    <w:p w14:paraId="61F86BB2" w14:textId="6CC2F770" w:rsidR="00570C92" w:rsidRDefault="00867ADC">
      <w:r>
        <w:t xml:space="preserve">The ability to reason is often proffered as a possibility and the impressive </w:t>
      </w:r>
      <w:r w:rsidR="006D7F13">
        <w:t xml:space="preserve">amount of reasoning that has been produced, particularly in the fields of the science and mathematics, seems to reflect the unique nature of Man.  But at Peter Kreeft points out in his lectures </w:t>
      </w:r>
      <w:r w:rsidR="00EB2CA5">
        <w:t xml:space="preserve">entitled </w:t>
      </w:r>
      <w:hyperlink r:id="rId8" w:history="1">
        <w:r w:rsidR="00EB2CA5" w:rsidRPr="00D7069D">
          <w:rPr>
            <w:rStyle w:val="Hyperlink"/>
            <w:i/>
            <w:iCs/>
          </w:rPr>
          <w:t xml:space="preserve">Ethics: A </w:t>
        </w:r>
        <w:r w:rsidR="006D7F13" w:rsidRPr="00D7069D">
          <w:rPr>
            <w:rStyle w:val="Hyperlink"/>
            <w:i/>
            <w:iCs/>
          </w:rPr>
          <w:t>History of Moral Thought</w:t>
        </w:r>
      </w:hyperlink>
      <w:r w:rsidR="006D7F13">
        <w:t>,</w:t>
      </w:r>
      <w:r w:rsidR="00EB2CA5">
        <w:t xml:space="preserve"> beasts also show a degree of reasoning.  He cites an example of a dog pursuing a hare who comes to a three-fold fork in the road.  After sniffing two of the trails with no success, the dog immediately </w:t>
      </w:r>
      <w:r w:rsidR="00196271">
        <w:t>pursues the hare down the third without bothering to sniff.  And, of course, expert systems</w:t>
      </w:r>
      <w:r w:rsidR="006879C4">
        <w:t xml:space="preserve"> and symbolic logic programs have been ‘reasoning’ for years and remain important components </w:t>
      </w:r>
      <w:r w:rsidR="00B07ADD">
        <w:t>in many fields.</w:t>
      </w:r>
    </w:p>
    <w:p w14:paraId="3862288F" w14:textId="4771BE3B" w:rsidR="00D4648B" w:rsidRDefault="00851024" w:rsidP="00D4648B">
      <w:r>
        <w:t>The list could go on</w:t>
      </w:r>
      <w:r w:rsidR="0075753A">
        <w:t>,</w:t>
      </w:r>
      <w:r>
        <w:t xml:space="preserve"> but the point should already be clear.  Much like one of Plato’s Socratic dialogs, this ar</w:t>
      </w:r>
      <w:r w:rsidR="0075753A">
        <w:t xml:space="preserve">gument over what separates Man from the other autonomous agents that inhabit the world around him (beasts and AI) is not </w:t>
      </w:r>
      <w:r w:rsidR="00051505">
        <w:t xml:space="preserve">easy to resolve.  Clearly there is some character </w:t>
      </w:r>
      <w:r w:rsidR="0096481F">
        <w:t xml:space="preserve">in Man that sets him apart as he seems to be the only entity that exhibits the ability in the material world to make moral judgements based on The Good, The True, and The Beautiful but </w:t>
      </w:r>
      <w:r w:rsidR="00D4648B">
        <w:t xml:space="preserve">distilling what that ability is remains elusive.  </w:t>
      </w:r>
    </w:p>
    <w:p w14:paraId="249F09BC" w14:textId="29A29740" w:rsidR="00D4648B" w:rsidRDefault="00D4648B" w:rsidP="00D4648B">
      <w:r>
        <w:t xml:space="preserve">This elusive, ineffable nature of man is symbolized in Eco’s arguments </w:t>
      </w:r>
      <w:r w:rsidR="00F32161">
        <w:t xml:space="preserve">in </w:t>
      </w:r>
      <w:r w:rsidR="00F32161" w:rsidRPr="00FF35F3">
        <w:rPr>
          <w:i/>
          <w:iCs/>
        </w:rPr>
        <w:t>The Name of the Rose</w:t>
      </w:r>
      <w:r w:rsidR="00F32161">
        <w:t xml:space="preserve"> by the continued debate within the monastic community over the nature of laughter.  </w:t>
      </w:r>
      <w:r w:rsidR="008E133F">
        <w:t>The following snippet of dialog between Jorge of Burgos and William of Baskerville give a flavor of that debate:</w:t>
      </w:r>
    </w:p>
    <w:p w14:paraId="4DB8AD07" w14:textId="7332148B" w:rsidR="00CA463A" w:rsidRDefault="00DC5B33" w:rsidP="00CA463A">
      <w:r>
        <w:t>**</w:t>
      </w:r>
      <w:r w:rsidR="00CA463A">
        <w:t>“Baths are a good thing,” Jorge said, “and Aquinas himself advises them for dispelling sadness,</w:t>
      </w:r>
      <w:r w:rsidR="00CA463A">
        <w:t xml:space="preserve"> </w:t>
      </w:r>
      <w:r w:rsidR="00CA463A">
        <w:t>which can be a bad passion when it is not addressed to an evil that can be dispelled through</w:t>
      </w:r>
      <w:r w:rsidR="00CA463A">
        <w:t xml:space="preserve"> </w:t>
      </w:r>
      <w:r w:rsidR="00CA463A">
        <w:t xml:space="preserve">boldness. Baths </w:t>
      </w:r>
      <w:r w:rsidR="00CA463A">
        <w:t>r</w:t>
      </w:r>
      <w:r w:rsidR="00CA463A">
        <w:t xml:space="preserve">estore the balance of the </w:t>
      </w:r>
      <w:proofErr w:type="gramStart"/>
      <w:r w:rsidR="00CA463A">
        <w:t>humors</w:t>
      </w:r>
      <w:proofErr w:type="gramEnd"/>
      <w:r w:rsidR="00CA463A">
        <w:t>. Laughter shakes the body, distorts the features of</w:t>
      </w:r>
      <w:r w:rsidR="00326F7D">
        <w:t xml:space="preserve"> </w:t>
      </w:r>
      <w:r w:rsidR="00CA463A">
        <w:t xml:space="preserve">the face, makes man </w:t>
      </w:r>
      <w:proofErr w:type="gramStart"/>
      <w:r w:rsidR="00CA463A">
        <w:t>similar to</w:t>
      </w:r>
      <w:proofErr w:type="gramEnd"/>
      <w:r w:rsidR="00CA463A">
        <w:t xml:space="preserve"> the monkey.”</w:t>
      </w:r>
    </w:p>
    <w:p w14:paraId="40D2D1D1" w14:textId="77777777" w:rsidR="00CA463A" w:rsidRDefault="00CA463A" w:rsidP="00CA463A">
      <w:r>
        <w:t>“Monkeys do not laugh; laughter is proper to man, it is a sign of his rationality,” William said.</w:t>
      </w:r>
    </w:p>
    <w:p w14:paraId="13B6ABC0" w14:textId="1F3C106F" w:rsidR="00DE143F" w:rsidRDefault="00CA463A" w:rsidP="00DE143F">
      <w:r>
        <w:t>“Speech is also a sign of human rationality, and with speech a man can blaspheme against God.</w:t>
      </w:r>
      <w:r>
        <w:t xml:space="preserve"> </w:t>
      </w:r>
      <w:r>
        <w:t>Not everything that is proper to man is necessarily good</w:t>
      </w:r>
      <w:proofErr w:type="gramStart"/>
      <w:r>
        <w:t>.</w:t>
      </w:r>
      <w:r w:rsidR="00DE143F">
        <w:t>”</w:t>
      </w:r>
      <w:r w:rsidR="00DC5B33">
        <w:t>*</w:t>
      </w:r>
      <w:proofErr w:type="gramEnd"/>
      <w:r w:rsidR="00DC5B33">
        <w:t>*</w:t>
      </w:r>
    </w:p>
    <w:p w14:paraId="0512B226" w14:textId="34780440" w:rsidR="0077007D" w:rsidRDefault="008D66D6" w:rsidP="00DE143F">
      <w:r>
        <w:t xml:space="preserve">Wrestling with this question is by no means </w:t>
      </w:r>
      <w:r w:rsidR="006A1964">
        <w:t xml:space="preserve">restricted to ‘high-browed’, historic fiction.  Consider the following snippet from </w:t>
      </w:r>
      <w:r w:rsidR="006A1964" w:rsidRPr="00F65160">
        <w:rPr>
          <w:i/>
          <w:iCs/>
        </w:rPr>
        <w:t>Guardian of Piri</w:t>
      </w:r>
      <w:r w:rsidR="006A1964">
        <w:t xml:space="preserve"> </w:t>
      </w:r>
      <w:r w:rsidR="00B85647">
        <w:t xml:space="preserve">episode of </w:t>
      </w:r>
      <w:r w:rsidR="00B85647" w:rsidRPr="00F65160">
        <w:rPr>
          <w:i/>
          <w:iCs/>
        </w:rPr>
        <w:t>Space 1999</w:t>
      </w:r>
      <w:r w:rsidR="00F65160">
        <w:t xml:space="preserve"> (aired Nov of 1975)</w:t>
      </w:r>
      <w:r w:rsidR="00B85647">
        <w:t xml:space="preserve"> wherein Commander Konig gives his own answer for what sets man apart.</w:t>
      </w:r>
    </w:p>
    <w:p w14:paraId="0C51BB25" w14:textId="11318960" w:rsidR="00B85647" w:rsidRDefault="00B85647" w:rsidP="00DE143F">
      <w:r>
        <w:t>**scene**</w:t>
      </w:r>
    </w:p>
    <w:p w14:paraId="1247E4B3" w14:textId="35E40AB1" w:rsidR="004E1F69" w:rsidRDefault="008611B5" w:rsidP="00DE143F">
      <w:r>
        <w:t>Clearly</w:t>
      </w:r>
      <w:r w:rsidR="00BA068D">
        <w:t>,</w:t>
      </w:r>
      <w:r>
        <w:t xml:space="preserve"> we recognize that there is something </w:t>
      </w:r>
      <w:r w:rsidR="00E033E3">
        <w:t>innately special about Man even if we can’t nail down what precisely</w:t>
      </w:r>
      <w:r w:rsidR="00BA068D">
        <w:t xml:space="preserve"> what that means.  </w:t>
      </w:r>
      <w:r w:rsidR="003908E2">
        <w:t>Th</w:t>
      </w:r>
      <w:r w:rsidR="00BA068D">
        <w:t>e</w:t>
      </w:r>
      <w:r w:rsidR="003908E2">
        <w:t xml:space="preserve"> debate</w:t>
      </w:r>
      <w:r w:rsidR="00BA068D">
        <w:t xml:space="preserve"> surrounding this point</w:t>
      </w:r>
      <w:r w:rsidR="003908E2">
        <w:t xml:space="preserve">, which has no doubt existed </w:t>
      </w:r>
      <w:proofErr w:type="gramStart"/>
      <w:r w:rsidR="003908E2">
        <w:t>as long as</w:t>
      </w:r>
      <w:proofErr w:type="gramEnd"/>
      <w:r w:rsidR="003908E2">
        <w:t xml:space="preserve"> </w:t>
      </w:r>
      <w:r w:rsidR="003908E2">
        <w:lastRenderedPageBreak/>
        <w:t xml:space="preserve">Man himself </w:t>
      </w:r>
      <w:r w:rsidR="005436F8">
        <w:t xml:space="preserve">has </w:t>
      </w:r>
      <w:r w:rsidR="003908E2">
        <w:t>had the self-awareness to wonder about</w:t>
      </w:r>
      <w:r w:rsidR="00A64431">
        <w:t xml:space="preserve"> his own nature, is likely to continue for as long Man</w:t>
      </w:r>
      <w:r w:rsidR="005436F8">
        <w:t xml:space="preserve"> lasts.</w:t>
      </w:r>
      <w:r w:rsidR="003908E2">
        <w:t xml:space="preserve"> </w:t>
      </w:r>
    </w:p>
    <w:p w14:paraId="45B3A023" w14:textId="77777777" w:rsidR="00DE143F" w:rsidRDefault="00DE143F" w:rsidP="00DE143F"/>
    <w:p w14:paraId="576A9163" w14:textId="77777777" w:rsidR="00DE143F" w:rsidRDefault="00DE143F" w:rsidP="00DE143F"/>
    <w:sectPr w:rsidR="00DE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078C0"/>
    <w:multiLevelType w:val="hybridMultilevel"/>
    <w:tmpl w:val="59EA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11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EB"/>
    <w:rsid w:val="000137D1"/>
    <w:rsid w:val="000405C3"/>
    <w:rsid w:val="00051505"/>
    <w:rsid w:val="00053CDA"/>
    <w:rsid w:val="00061EB1"/>
    <w:rsid w:val="00064AEA"/>
    <w:rsid w:val="000964CD"/>
    <w:rsid w:val="000A1228"/>
    <w:rsid w:val="000B5E76"/>
    <w:rsid w:val="000D2B83"/>
    <w:rsid w:val="000F66E7"/>
    <w:rsid w:val="001346F5"/>
    <w:rsid w:val="0014648D"/>
    <w:rsid w:val="00155B16"/>
    <w:rsid w:val="001663FE"/>
    <w:rsid w:val="001761CD"/>
    <w:rsid w:val="00193A44"/>
    <w:rsid w:val="00196271"/>
    <w:rsid w:val="00204159"/>
    <w:rsid w:val="00257F10"/>
    <w:rsid w:val="002652E8"/>
    <w:rsid w:val="00295121"/>
    <w:rsid w:val="002A051D"/>
    <w:rsid w:val="002A3C7E"/>
    <w:rsid w:val="002C0B74"/>
    <w:rsid w:val="002C1C20"/>
    <w:rsid w:val="002C3E2E"/>
    <w:rsid w:val="002C4A75"/>
    <w:rsid w:val="002C6910"/>
    <w:rsid w:val="002E01FE"/>
    <w:rsid w:val="002E2DF3"/>
    <w:rsid w:val="002E7CEC"/>
    <w:rsid w:val="00326F7D"/>
    <w:rsid w:val="00345E95"/>
    <w:rsid w:val="00364E64"/>
    <w:rsid w:val="00367DE0"/>
    <w:rsid w:val="003908E2"/>
    <w:rsid w:val="00392330"/>
    <w:rsid w:val="0039277A"/>
    <w:rsid w:val="003A0CB6"/>
    <w:rsid w:val="003A5273"/>
    <w:rsid w:val="003C0D42"/>
    <w:rsid w:val="003D0D6B"/>
    <w:rsid w:val="003E3576"/>
    <w:rsid w:val="003F27F9"/>
    <w:rsid w:val="00413E60"/>
    <w:rsid w:val="00426CD9"/>
    <w:rsid w:val="00433967"/>
    <w:rsid w:val="00446FCB"/>
    <w:rsid w:val="00451284"/>
    <w:rsid w:val="0045330D"/>
    <w:rsid w:val="00455DEB"/>
    <w:rsid w:val="00461CDA"/>
    <w:rsid w:val="00462CA1"/>
    <w:rsid w:val="004C51F7"/>
    <w:rsid w:val="004C741C"/>
    <w:rsid w:val="004D5FA0"/>
    <w:rsid w:val="004E1F69"/>
    <w:rsid w:val="004F0017"/>
    <w:rsid w:val="004F24F9"/>
    <w:rsid w:val="004F6253"/>
    <w:rsid w:val="00502F8D"/>
    <w:rsid w:val="00523678"/>
    <w:rsid w:val="00531CA2"/>
    <w:rsid w:val="005436F8"/>
    <w:rsid w:val="00553AA1"/>
    <w:rsid w:val="00564743"/>
    <w:rsid w:val="00570C92"/>
    <w:rsid w:val="00576213"/>
    <w:rsid w:val="005766E7"/>
    <w:rsid w:val="005D27F0"/>
    <w:rsid w:val="005D7134"/>
    <w:rsid w:val="00610797"/>
    <w:rsid w:val="00627317"/>
    <w:rsid w:val="006433AE"/>
    <w:rsid w:val="00647D33"/>
    <w:rsid w:val="00651887"/>
    <w:rsid w:val="006879C4"/>
    <w:rsid w:val="00693498"/>
    <w:rsid w:val="00695374"/>
    <w:rsid w:val="006A1964"/>
    <w:rsid w:val="006D7F13"/>
    <w:rsid w:val="00711E09"/>
    <w:rsid w:val="00713091"/>
    <w:rsid w:val="007134BE"/>
    <w:rsid w:val="0071539B"/>
    <w:rsid w:val="00715650"/>
    <w:rsid w:val="007271AF"/>
    <w:rsid w:val="00745AA3"/>
    <w:rsid w:val="00747671"/>
    <w:rsid w:val="00756828"/>
    <w:rsid w:val="0075753A"/>
    <w:rsid w:val="007603BD"/>
    <w:rsid w:val="0077007D"/>
    <w:rsid w:val="0078296F"/>
    <w:rsid w:val="007833A6"/>
    <w:rsid w:val="00791A32"/>
    <w:rsid w:val="007A1404"/>
    <w:rsid w:val="007A4639"/>
    <w:rsid w:val="007B0FE9"/>
    <w:rsid w:val="007B67E1"/>
    <w:rsid w:val="007C3E97"/>
    <w:rsid w:val="007D0CFB"/>
    <w:rsid w:val="007D3FF8"/>
    <w:rsid w:val="007E7989"/>
    <w:rsid w:val="007F545E"/>
    <w:rsid w:val="00851024"/>
    <w:rsid w:val="00855076"/>
    <w:rsid w:val="008611B5"/>
    <w:rsid w:val="00866395"/>
    <w:rsid w:val="008679A1"/>
    <w:rsid w:val="00867ADC"/>
    <w:rsid w:val="00874D04"/>
    <w:rsid w:val="00881B82"/>
    <w:rsid w:val="0088530F"/>
    <w:rsid w:val="0088579B"/>
    <w:rsid w:val="008873B3"/>
    <w:rsid w:val="00891D6F"/>
    <w:rsid w:val="008926E0"/>
    <w:rsid w:val="00895648"/>
    <w:rsid w:val="008B30C8"/>
    <w:rsid w:val="008C2316"/>
    <w:rsid w:val="008D6570"/>
    <w:rsid w:val="008D66D6"/>
    <w:rsid w:val="008E0AA6"/>
    <w:rsid w:val="008E133F"/>
    <w:rsid w:val="008E50C0"/>
    <w:rsid w:val="008F70AC"/>
    <w:rsid w:val="00903723"/>
    <w:rsid w:val="00917918"/>
    <w:rsid w:val="00917E71"/>
    <w:rsid w:val="00937CE5"/>
    <w:rsid w:val="0096481F"/>
    <w:rsid w:val="00983DF8"/>
    <w:rsid w:val="00986801"/>
    <w:rsid w:val="009B62EA"/>
    <w:rsid w:val="009D7563"/>
    <w:rsid w:val="009F09C7"/>
    <w:rsid w:val="00A4081E"/>
    <w:rsid w:val="00A63A3B"/>
    <w:rsid w:val="00A64431"/>
    <w:rsid w:val="00A65853"/>
    <w:rsid w:val="00A66576"/>
    <w:rsid w:val="00A71318"/>
    <w:rsid w:val="00A7333E"/>
    <w:rsid w:val="00A87884"/>
    <w:rsid w:val="00AA0F0A"/>
    <w:rsid w:val="00AD266A"/>
    <w:rsid w:val="00AE66AB"/>
    <w:rsid w:val="00B07ADD"/>
    <w:rsid w:val="00B143C3"/>
    <w:rsid w:val="00B1475B"/>
    <w:rsid w:val="00B1767E"/>
    <w:rsid w:val="00B2023A"/>
    <w:rsid w:val="00B250BB"/>
    <w:rsid w:val="00B31338"/>
    <w:rsid w:val="00B45828"/>
    <w:rsid w:val="00B51800"/>
    <w:rsid w:val="00B56B2F"/>
    <w:rsid w:val="00B64FE0"/>
    <w:rsid w:val="00B65AD7"/>
    <w:rsid w:val="00B82B9C"/>
    <w:rsid w:val="00B85647"/>
    <w:rsid w:val="00BA068D"/>
    <w:rsid w:val="00BA06E0"/>
    <w:rsid w:val="00BC526B"/>
    <w:rsid w:val="00BC6695"/>
    <w:rsid w:val="00BF1760"/>
    <w:rsid w:val="00C313F6"/>
    <w:rsid w:val="00C36116"/>
    <w:rsid w:val="00C52514"/>
    <w:rsid w:val="00C67F3C"/>
    <w:rsid w:val="00C74BB8"/>
    <w:rsid w:val="00C77AEA"/>
    <w:rsid w:val="00C8091C"/>
    <w:rsid w:val="00C85EC7"/>
    <w:rsid w:val="00C9614E"/>
    <w:rsid w:val="00CA463A"/>
    <w:rsid w:val="00CB6178"/>
    <w:rsid w:val="00CD4983"/>
    <w:rsid w:val="00CE0FE9"/>
    <w:rsid w:val="00D06FB1"/>
    <w:rsid w:val="00D157A8"/>
    <w:rsid w:val="00D20A01"/>
    <w:rsid w:val="00D4648B"/>
    <w:rsid w:val="00D468EB"/>
    <w:rsid w:val="00D50014"/>
    <w:rsid w:val="00D63C4B"/>
    <w:rsid w:val="00D67882"/>
    <w:rsid w:val="00D7069D"/>
    <w:rsid w:val="00D842C7"/>
    <w:rsid w:val="00D905DB"/>
    <w:rsid w:val="00DA0C0B"/>
    <w:rsid w:val="00DB1C85"/>
    <w:rsid w:val="00DB5A05"/>
    <w:rsid w:val="00DC5B33"/>
    <w:rsid w:val="00DD7A80"/>
    <w:rsid w:val="00DE143F"/>
    <w:rsid w:val="00E033E3"/>
    <w:rsid w:val="00E07127"/>
    <w:rsid w:val="00E12AFC"/>
    <w:rsid w:val="00E20D52"/>
    <w:rsid w:val="00E37AD0"/>
    <w:rsid w:val="00E43845"/>
    <w:rsid w:val="00E47391"/>
    <w:rsid w:val="00E76409"/>
    <w:rsid w:val="00E8688C"/>
    <w:rsid w:val="00E91BA4"/>
    <w:rsid w:val="00E97DF8"/>
    <w:rsid w:val="00EA0AB0"/>
    <w:rsid w:val="00EB2CA5"/>
    <w:rsid w:val="00EB6D79"/>
    <w:rsid w:val="00EC0AD9"/>
    <w:rsid w:val="00ED0A0A"/>
    <w:rsid w:val="00F05A0B"/>
    <w:rsid w:val="00F2744B"/>
    <w:rsid w:val="00F32161"/>
    <w:rsid w:val="00F3736A"/>
    <w:rsid w:val="00F52C61"/>
    <w:rsid w:val="00F57BB8"/>
    <w:rsid w:val="00F65160"/>
    <w:rsid w:val="00F675F6"/>
    <w:rsid w:val="00F72E5C"/>
    <w:rsid w:val="00F75F94"/>
    <w:rsid w:val="00F80E39"/>
    <w:rsid w:val="00FB4F14"/>
    <w:rsid w:val="00FF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7F2D"/>
  <w15:chartTrackingRefBased/>
  <w15:docId w15:val="{CBD5A7DD-F1B3-4675-927C-8BDB17C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8EB"/>
    <w:rPr>
      <w:color w:val="0563C1" w:themeColor="hyperlink"/>
      <w:u w:val="single"/>
    </w:rPr>
  </w:style>
  <w:style w:type="character" w:styleId="UnresolvedMention">
    <w:name w:val="Unresolved Mention"/>
    <w:basedOn w:val="DefaultParagraphFont"/>
    <w:uiPriority w:val="99"/>
    <w:semiHidden/>
    <w:unhideWhenUsed/>
    <w:rsid w:val="00D468EB"/>
    <w:rPr>
      <w:color w:val="605E5C"/>
      <w:shd w:val="clear" w:color="auto" w:fill="E1DFDD"/>
    </w:rPr>
  </w:style>
  <w:style w:type="paragraph" w:styleId="ListParagraph">
    <w:name w:val="List Paragraph"/>
    <w:basedOn w:val="Normal"/>
    <w:uiPriority w:val="34"/>
    <w:qFormat/>
    <w:rsid w:val="00713091"/>
    <w:pPr>
      <w:ind w:left="720"/>
      <w:contextualSpacing/>
    </w:pPr>
  </w:style>
  <w:style w:type="character" w:customStyle="1" w:styleId="Heading1Char">
    <w:name w:val="Heading 1 Char"/>
    <w:basedOn w:val="DefaultParagraphFont"/>
    <w:link w:val="Heading1"/>
    <w:uiPriority w:val="9"/>
    <w:rsid w:val="008857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ible.com/pd/The-Modern-Scholar-Ethics-A-History-of-Moral-Thought-Audiobook/B0036IPO6I?eac_link=3ZSvHEYncFmy&amp;ref=web_search_eac_asin_1&amp;eac_selected_type=asin&amp;eac_selected=B0036IPO6I&amp;qid=XAMj4V4g6m&amp;eac_id=141-2299136-4411608_XAMj4V4g6m&amp;sr=1-1" TargetMode="External"/><Relationship Id="rId3" Type="http://schemas.openxmlformats.org/officeDocument/2006/relationships/settings" Target="settings.xml"/><Relationship Id="rId7" Type="http://schemas.openxmlformats.org/officeDocument/2006/relationships/hyperlink" Target="https://www.clevelandzoosociety.org/z/2022/03/04/ask-the-expert-how-do-gorillas-communic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ingdom_(biology)" TargetMode="External"/><Relationship Id="rId5" Type="http://schemas.openxmlformats.org/officeDocument/2006/relationships/hyperlink" Target="https://en.wikipedia.org/wiki/Scholasticis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142</cp:revision>
  <dcterms:created xsi:type="dcterms:W3CDTF">2023-10-25T23:52:00Z</dcterms:created>
  <dcterms:modified xsi:type="dcterms:W3CDTF">2023-10-27T23:55:00Z</dcterms:modified>
</cp:coreProperties>
</file>