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F81ED" w14:textId="77777777" w:rsidR="00E379B9" w:rsidRPr="00E379B9" w:rsidRDefault="00E379B9" w:rsidP="00E379B9">
      <w:pPr>
        <w:rPr>
          <w:b/>
          <w:bCs/>
        </w:rPr>
      </w:pPr>
      <w:hyperlink r:id="rId4" w:history="1">
        <w:r w:rsidRPr="00E379B9">
          <w:rPr>
            <w:rStyle w:val="Hyperlink"/>
            <w:b/>
            <w:bCs/>
          </w:rPr>
          <w:t>Issue 3: Thank a Veteran</w:t>
        </w:r>
      </w:hyperlink>
    </w:p>
    <w:p w14:paraId="160B8C10" w14:textId="77777777" w:rsidR="00E379B9" w:rsidRPr="00E379B9" w:rsidRDefault="00E379B9" w:rsidP="00E379B9">
      <w:r w:rsidRPr="00E379B9">
        <w:t>Well, issue 3 has gone more smoothly than the other two and the Blog Wyrm staff looks like it might actually be settling into a routine here.  For a while, I was worried that we had bit off too much.  On the whole, whether we make our weekly delivery schedule is a trivial problem and one that is entirely self-imposed.  That said, we are mindful that we wouldn’t likely have the freedom to pursue this enterprise without the numerous men and women who served in our armed forces.</w:t>
      </w:r>
    </w:p>
    <w:p w14:paraId="5408FFDA" w14:textId="77777777" w:rsidR="00E379B9" w:rsidRPr="00E379B9" w:rsidRDefault="00E379B9" w:rsidP="00E379B9">
      <w:r w:rsidRPr="00E379B9">
        <w:t>As relatively recent immigrants (one of us is third generation, the other first), we don’t have a great deal of familial experience with military service.  My mother and most of her siblings served in some fashion during World War II, and my father served stateside during the Korean War.  When I was growing up, my cousins and I would gather around my Uncle Walt and he would show us his scars where four German bullets entered and three came back out – grim souvenirs of his service in the European theater.</w:t>
      </w:r>
    </w:p>
    <w:p w14:paraId="784C3751" w14:textId="77777777" w:rsidR="00E379B9" w:rsidRPr="00E379B9" w:rsidRDefault="00E379B9" w:rsidP="00E379B9">
      <w:r w:rsidRPr="00E379B9">
        <w:t>I was too stupid to say thank you as a kid but as I got older and realized the pain and fear he must have gone through on the battlefield I made it a point to call my Uncle Walt each Veteran’s Day just to thank him. He’s since passed away so let me direct my thanks to all those who served.</w:t>
      </w:r>
    </w:p>
    <w:p w14:paraId="1EF31890" w14:textId="77777777" w:rsidR="00E379B9" w:rsidRPr="00E379B9" w:rsidRDefault="00E379B9" w:rsidP="00E379B9">
      <w:r w:rsidRPr="00E379B9">
        <w:t xml:space="preserve">In this issue, we have the first of a three-part installment on the modern western-horror comic in </w:t>
      </w:r>
      <w:hyperlink r:id="rId5" w:history="1">
        <w:r w:rsidRPr="00E379B9">
          <w:rPr>
            <w:rStyle w:val="Hyperlink"/>
          </w:rPr>
          <w:t>About Comics</w:t>
        </w:r>
      </w:hyperlink>
      <w:r w:rsidRPr="00E379B9">
        <w:t xml:space="preserve">. </w:t>
      </w:r>
      <w:hyperlink r:id="rId6" w:history="1">
        <w:r w:rsidRPr="00E379B9">
          <w:rPr>
            <w:rStyle w:val="Hyperlink"/>
          </w:rPr>
          <w:t> Aristotle to Digital</w:t>
        </w:r>
      </w:hyperlink>
      <w:r w:rsidRPr="00E379B9">
        <w:t xml:space="preserve"> weighs in the pronouncement by Elon Musk that artificial intelligence is a demon waiting for us to lose control. </w:t>
      </w:r>
      <w:hyperlink r:id="rId7" w:history="1">
        <w:r w:rsidRPr="00E379B9">
          <w:rPr>
            <w:rStyle w:val="Hyperlink"/>
          </w:rPr>
          <w:t>Common Cents</w:t>
        </w:r>
      </w:hyperlink>
      <w:r w:rsidRPr="00E379B9">
        <w:t xml:space="preserve"> discusses the ideas of comparative advantage in the work place and beyond. And in our final column, </w:t>
      </w:r>
      <w:hyperlink r:id="rId8" w:history="1">
        <w:r w:rsidRPr="00E379B9">
          <w:rPr>
            <w:rStyle w:val="Hyperlink"/>
          </w:rPr>
          <w:t>Under the Hood</w:t>
        </w:r>
      </w:hyperlink>
      <w:r w:rsidRPr="00E379B9">
        <w:t xml:space="preserve"> presents a fairly novel way of teaching about abstract vector spaces using Fourier series in wxMaxima.</w:t>
      </w:r>
    </w:p>
    <w:p w14:paraId="6F0202C8" w14:textId="77777777" w:rsidR="00E379B9" w:rsidRPr="00E379B9" w:rsidRDefault="00E379B9" w:rsidP="00E379B9">
      <w:r w:rsidRPr="00E379B9">
        <w:t>Enjoy.</w:t>
      </w:r>
    </w:p>
    <w:p w14:paraId="3038BF11" w14:textId="77777777" w:rsidR="000353E1" w:rsidRPr="00E379B9" w:rsidRDefault="000353E1" w:rsidP="00E379B9"/>
    <w:sectPr w:rsidR="000353E1" w:rsidRPr="00E37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E1"/>
    <w:rsid w:val="000353E1"/>
    <w:rsid w:val="000679BB"/>
    <w:rsid w:val="00636ECC"/>
    <w:rsid w:val="00E37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58BDB8-D67C-4E42-A02D-A84342482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3E1"/>
    <w:rPr>
      <w:rFonts w:eastAsiaTheme="majorEastAsia" w:cstheme="majorBidi"/>
      <w:color w:val="272727" w:themeColor="text1" w:themeTint="D8"/>
    </w:rPr>
  </w:style>
  <w:style w:type="paragraph" w:styleId="Title">
    <w:name w:val="Title"/>
    <w:basedOn w:val="Normal"/>
    <w:next w:val="Normal"/>
    <w:link w:val="TitleChar"/>
    <w:uiPriority w:val="10"/>
    <w:qFormat/>
    <w:rsid w:val="0003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3E1"/>
    <w:pPr>
      <w:spacing w:before="160"/>
      <w:jc w:val="center"/>
    </w:pPr>
    <w:rPr>
      <w:i/>
      <w:iCs/>
      <w:color w:val="404040" w:themeColor="text1" w:themeTint="BF"/>
    </w:rPr>
  </w:style>
  <w:style w:type="character" w:customStyle="1" w:styleId="QuoteChar">
    <w:name w:val="Quote Char"/>
    <w:basedOn w:val="DefaultParagraphFont"/>
    <w:link w:val="Quote"/>
    <w:uiPriority w:val="29"/>
    <w:rsid w:val="000353E1"/>
    <w:rPr>
      <w:i/>
      <w:iCs/>
      <w:color w:val="404040" w:themeColor="text1" w:themeTint="BF"/>
    </w:rPr>
  </w:style>
  <w:style w:type="paragraph" w:styleId="ListParagraph">
    <w:name w:val="List Paragraph"/>
    <w:basedOn w:val="Normal"/>
    <w:uiPriority w:val="34"/>
    <w:qFormat/>
    <w:rsid w:val="000353E1"/>
    <w:pPr>
      <w:ind w:left="720"/>
      <w:contextualSpacing/>
    </w:pPr>
  </w:style>
  <w:style w:type="character" w:styleId="IntenseEmphasis">
    <w:name w:val="Intense Emphasis"/>
    <w:basedOn w:val="DefaultParagraphFont"/>
    <w:uiPriority w:val="21"/>
    <w:qFormat/>
    <w:rsid w:val="000353E1"/>
    <w:rPr>
      <w:i/>
      <w:iCs/>
      <w:color w:val="0F4761" w:themeColor="accent1" w:themeShade="BF"/>
    </w:rPr>
  </w:style>
  <w:style w:type="paragraph" w:styleId="IntenseQuote">
    <w:name w:val="Intense Quote"/>
    <w:basedOn w:val="Normal"/>
    <w:next w:val="Normal"/>
    <w:link w:val="IntenseQuoteChar"/>
    <w:uiPriority w:val="30"/>
    <w:qFormat/>
    <w:rsid w:val="0003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3E1"/>
    <w:rPr>
      <w:i/>
      <w:iCs/>
      <w:color w:val="0F4761" w:themeColor="accent1" w:themeShade="BF"/>
    </w:rPr>
  </w:style>
  <w:style w:type="character" w:styleId="IntenseReference">
    <w:name w:val="Intense Reference"/>
    <w:basedOn w:val="DefaultParagraphFont"/>
    <w:uiPriority w:val="32"/>
    <w:qFormat/>
    <w:rsid w:val="000353E1"/>
    <w:rPr>
      <w:b/>
      <w:bCs/>
      <w:smallCaps/>
      <w:color w:val="0F4761" w:themeColor="accent1" w:themeShade="BF"/>
      <w:spacing w:val="5"/>
    </w:rPr>
  </w:style>
  <w:style w:type="character" w:styleId="Hyperlink">
    <w:name w:val="Hyperlink"/>
    <w:basedOn w:val="DefaultParagraphFont"/>
    <w:uiPriority w:val="99"/>
    <w:unhideWhenUsed/>
    <w:rsid w:val="000679BB"/>
    <w:rPr>
      <w:color w:val="467886" w:themeColor="hyperlink"/>
      <w:u w:val="single"/>
    </w:rPr>
  </w:style>
  <w:style w:type="character" w:styleId="UnresolvedMention">
    <w:name w:val="Unresolved Mention"/>
    <w:basedOn w:val="DefaultParagraphFont"/>
    <w:uiPriority w:val="99"/>
    <w:semiHidden/>
    <w:unhideWhenUsed/>
    <w:rsid w:val="00067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50009">
      <w:bodyDiv w:val="1"/>
      <w:marLeft w:val="0"/>
      <w:marRight w:val="0"/>
      <w:marTop w:val="0"/>
      <w:marBottom w:val="0"/>
      <w:divBdr>
        <w:top w:val="none" w:sz="0" w:space="0" w:color="auto"/>
        <w:left w:val="none" w:sz="0" w:space="0" w:color="auto"/>
        <w:bottom w:val="none" w:sz="0" w:space="0" w:color="auto"/>
        <w:right w:val="none" w:sz="0" w:space="0" w:color="auto"/>
      </w:divBdr>
      <w:divsChild>
        <w:div w:id="468062213">
          <w:marLeft w:val="0"/>
          <w:marRight w:val="0"/>
          <w:marTop w:val="0"/>
          <w:marBottom w:val="0"/>
          <w:divBdr>
            <w:top w:val="none" w:sz="0" w:space="0" w:color="auto"/>
            <w:left w:val="none" w:sz="0" w:space="0" w:color="auto"/>
            <w:bottom w:val="none" w:sz="0" w:space="0" w:color="auto"/>
            <w:right w:val="none" w:sz="0" w:space="0" w:color="auto"/>
          </w:divBdr>
          <w:divsChild>
            <w:div w:id="26538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31049">
      <w:bodyDiv w:val="1"/>
      <w:marLeft w:val="0"/>
      <w:marRight w:val="0"/>
      <w:marTop w:val="0"/>
      <w:marBottom w:val="0"/>
      <w:divBdr>
        <w:top w:val="none" w:sz="0" w:space="0" w:color="auto"/>
        <w:left w:val="none" w:sz="0" w:space="0" w:color="auto"/>
        <w:bottom w:val="none" w:sz="0" w:space="0" w:color="auto"/>
        <w:right w:val="none" w:sz="0" w:space="0" w:color="auto"/>
      </w:divBdr>
      <w:divsChild>
        <w:div w:id="507791794">
          <w:marLeft w:val="0"/>
          <w:marRight w:val="0"/>
          <w:marTop w:val="0"/>
          <w:marBottom w:val="0"/>
          <w:divBdr>
            <w:top w:val="none" w:sz="0" w:space="0" w:color="auto"/>
            <w:left w:val="none" w:sz="0" w:space="0" w:color="auto"/>
            <w:bottom w:val="none" w:sz="0" w:space="0" w:color="auto"/>
            <w:right w:val="none" w:sz="0" w:space="0" w:color="auto"/>
          </w:divBdr>
          <w:divsChild>
            <w:div w:id="186177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3705">
      <w:bodyDiv w:val="1"/>
      <w:marLeft w:val="0"/>
      <w:marRight w:val="0"/>
      <w:marTop w:val="0"/>
      <w:marBottom w:val="0"/>
      <w:divBdr>
        <w:top w:val="none" w:sz="0" w:space="0" w:color="auto"/>
        <w:left w:val="none" w:sz="0" w:space="0" w:color="auto"/>
        <w:bottom w:val="none" w:sz="0" w:space="0" w:color="auto"/>
        <w:right w:val="none" w:sz="0" w:space="0" w:color="auto"/>
      </w:divBdr>
      <w:divsChild>
        <w:div w:id="697052342">
          <w:marLeft w:val="0"/>
          <w:marRight w:val="0"/>
          <w:marTop w:val="0"/>
          <w:marBottom w:val="0"/>
          <w:divBdr>
            <w:top w:val="none" w:sz="0" w:space="0" w:color="auto"/>
            <w:left w:val="none" w:sz="0" w:space="0" w:color="auto"/>
            <w:bottom w:val="none" w:sz="0" w:space="0" w:color="auto"/>
            <w:right w:val="none" w:sz="0" w:space="0" w:color="auto"/>
          </w:divBdr>
          <w:divsChild>
            <w:div w:id="86189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07792">
      <w:bodyDiv w:val="1"/>
      <w:marLeft w:val="0"/>
      <w:marRight w:val="0"/>
      <w:marTop w:val="0"/>
      <w:marBottom w:val="0"/>
      <w:divBdr>
        <w:top w:val="none" w:sz="0" w:space="0" w:color="auto"/>
        <w:left w:val="none" w:sz="0" w:space="0" w:color="auto"/>
        <w:bottom w:val="none" w:sz="0" w:space="0" w:color="auto"/>
        <w:right w:val="none" w:sz="0" w:space="0" w:color="auto"/>
      </w:divBdr>
      <w:divsChild>
        <w:div w:id="841622360">
          <w:marLeft w:val="0"/>
          <w:marRight w:val="0"/>
          <w:marTop w:val="0"/>
          <w:marBottom w:val="0"/>
          <w:divBdr>
            <w:top w:val="none" w:sz="0" w:space="0" w:color="auto"/>
            <w:left w:val="none" w:sz="0" w:space="0" w:color="auto"/>
            <w:bottom w:val="none" w:sz="0" w:space="0" w:color="auto"/>
            <w:right w:val="none" w:sz="0" w:space="0" w:color="auto"/>
          </w:divBdr>
          <w:divsChild>
            <w:div w:id="80735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derthehood.blogwyrm.com/" TargetMode="External"/><Relationship Id="rId3" Type="http://schemas.openxmlformats.org/officeDocument/2006/relationships/webSettings" Target="webSettings.xml"/><Relationship Id="rId7" Type="http://schemas.openxmlformats.org/officeDocument/2006/relationships/hyperlink" Target="https://commoncents.blogwyrm.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istotle2digital.blogwyrm.com/" TargetMode="External"/><Relationship Id="rId5" Type="http://schemas.openxmlformats.org/officeDocument/2006/relationships/hyperlink" Target="https://aboutcomics.blogwyrm.com/" TargetMode="External"/><Relationship Id="rId10" Type="http://schemas.openxmlformats.org/officeDocument/2006/relationships/theme" Target="theme/theme1.xml"/><Relationship Id="rId4" Type="http://schemas.openxmlformats.org/officeDocument/2006/relationships/hyperlink" Target="https://www.blogwyrm.com/2014/11/14/issue-3-thank-a-veteran/"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2025-03-28T08:29:00Z</dcterms:created>
  <dcterms:modified xsi:type="dcterms:W3CDTF">2025-03-28T08:30:00Z</dcterms:modified>
</cp:coreProperties>
</file>