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99F6A" w14:textId="755E0E8F" w:rsidR="00CE7529" w:rsidRPr="0026511C" w:rsidRDefault="00CE7529" w:rsidP="0026511C">
      <w:pPr>
        <w:pStyle w:val="Heading1"/>
        <w:rPr>
          <w:rStyle w:val="Emphasis"/>
          <w:caps/>
          <w:color w:val="FFFFFF" w:themeColor="background1"/>
          <w:spacing w:val="15"/>
        </w:rPr>
      </w:pPr>
      <w:r w:rsidRPr="00CE7529">
        <w:t>HCI5</w:t>
      </w:r>
      <w:r w:rsidR="00AF7BDD">
        <w:t>20</w:t>
      </w:r>
      <w:r w:rsidRPr="00CE7529">
        <w:t xml:space="preserve">: </w:t>
      </w:r>
      <w:r w:rsidR="00AF7BDD">
        <w:t>p</w:t>
      </w:r>
      <w:r w:rsidR="0026511C">
        <w:t>2</w:t>
      </w:r>
      <w:r w:rsidR="00AF7BDD">
        <w:t>-</w:t>
      </w:r>
      <w:r w:rsidR="0026511C">
        <w:t>tERM PROJECT DESIGN SPECIFICATIONS</w:t>
      </w:r>
    </w:p>
    <w:p w14:paraId="7EF85BA4" w14:textId="40866E7A" w:rsidR="00AF7BDD" w:rsidRPr="00AF7BDD" w:rsidRDefault="0026511C" w:rsidP="00AF7BDD">
      <w:pPr>
        <w:pStyle w:val="Heading5"/>
        <w:rPr>
          <w:rStyle w:val="Emphasis"/>
        </w:rPr>
      </w:pPr>
      <w:r>
        <w:rPr>
          <w:rStyle w:val="Strong"/>
        </w:rPr>
        <w:t>Topic:</w:t>
      </w:r>
      <w:r>
        <w:t xml:space="preserve"> The 3-Point Lighting Setup for Product Photography</w:t>
      </w:r>
    </w:p>
    <w:p w14:paraId="6ECA8FE7" w14:textId="7D039588" w:rsidR="0026511C" w:rsidRDefault="0026511C" w:rsidP="0026511C">
      <w:pPr>
        <w:pStyle w:val="NormalWeb"/>
      </w:pPr>
      <w:r>
        <w:t xml:space="preserve">This topic comes directly from my own experience working with design and photography. A lot of what I’ve learned hasn’t come from formal tutorials, but from </w:t>
      </w:r>
      <w:proofErr w:type="gramStart"/>
      <w:r>
        <w:t>actually trying</w:t>
      </w:r>
      <w:proofErr w:type="gramEnd"/>
      <w:r>
        <w:t xml:space="preserve"> to photograph objects and realizing something always felt “off” even when I couldn’t explain it. Over time, I started understanding how lighting changes the entire look of an image, especially in product photography where small details matter a lot.</w:t>
      </w:r>
    </w:p>
    <w:p w14:paraId="6BFF81E8" w14:textId="3ACFC063" w:rsidR="0026511C" w:rsidRDefault="0026511C" w:rsidP="0026511C">
      <w:pPr>
        <w:pStyle w:val="NormalWeb"/>
      </w:pPr>
      <w:r>
        <w:t xml:space="preserve">Instead of treating lighting as something overly technical, I want to break it down into something more intuitive. The focus is not just on naming the lights, but on understanding how each one </w:t>
      </w:r>
      <w:proofErr w:type="gramStart"/>
      <w:r>
        <w:t>actually affects</w:t>
      </w:r>
      <w:proofErr w:type="gramEnd"/>
      <w:r>
        <w:t xml:space="preserve"> the final image and why that matters when someone is trying to present their work professionally.</w:t>
      </w:r>
    </w:p>
    <w:p w14:paraId="63AB0EFE" w14:textId="57230AA2" w:rsidR="0026511C" w:rsidRDefault="0026511C" w:rsidP="0026511C">
      <w:pPr>
        <w:pStyle w:val="Heading5"/>
        <w:rPr>
          <w:b/>
          <w:bCs/>
        </w:rPr>
      </w:pPr>
      <w:r>
        <w:br/>
      </w:r>
      <w:r w:rsidRPr="0026511C">
        <w:rPr>
          <w:b/>
          <w:bCs/>
        </w:rPr>
        <w:t>Learner Description</w:t>
      </w:r>
    </w:p>
    <w:p w14:paraId="11CDE930" w14:textId="77777777" w:rsidR="0026511C" w:rsidRPr="0026511C" w:rsidRDefault="0026511C" w:rsidP="0026511C">
      <w:pPr>
        <w:spacing w:before="100" w:beforeAutospacing="1" w:after="100" w:afterAutospacing="1"/>
      </w:pPr>
      <w:r w:rsidRPr="0026511C">
        <w:rPr>
          <w:i/>
          <w:iCs/>
        </w:rPr>
        <w:t>Target Learners:</w:t>
      </w:r>
      <w:r w:rsidRPr="0026511C">
        <w:br/>
        <w:t>The main audience for this system is design students, artists, or makers who need to photograph physical work. This includes things like handmade products, models, or prototypes that need to be documented for portfolios or shared online.</w:t>
      </w:r>
    </w:p>
    <w:p w14:paraId="23779A79" w14:textId="77777777" w:rsidR="0026511C" w:rsidRPr="0026511C" w:rsidRDefault="0026511C" w:rsidP="0026511C">
      <w:pPr>
        <w:spacing w:before="100" w:beforeAutospacing="1" w:after="100" w:afterAutospacing="1"/>
      </w:pPr>
      <w:r w:rsidRPr="0026511C">
        <w:rPr>
          <w:i/>
          <w:iCs/>
        </w:rPr>
        <w:t>Motivation:</w:t>
      </w:r>
      <w:r w:rsidRPr="0026511C">
        <w:br/>
        <w:t xml:space="preserve">Most of these learners already care about how their work looks, but they get stuck when it comes to photographing it. Their images might look too harsh, too flat, or just “not right,” but they don’t really know what to fix. </w:t>
      </w:r>
      <w:proofErr w:type="gramStart"/>
      <w:r w:rsidRPr="0026511C">
        <w:t>So</w:t>
      </w:r>
      <w:proofErr w:type="gramEnd"/>
      <w:r w:rsidRPr="0026511C">
        <w:t xml:space="preserve"> the motivation here is very practical—they want their work to look more polished and intentional, especially for portfolios, internships, or social media.</w:t>
      </w:r>
    </w:p>
    <w:p w14:paraId="3E6DEB19" w14:textId="280278A4" w:rsidR="0026511C" w:rsidRPr="0026511C" w:rsidRDefault="0026511C" w:rsidP="0026511C">
      <w:pPr>
        <w:spacing w:before="100" w:beforeAutospacing="1" w:after="100" w:afterAutospacing="1"/>
      </w:pPr>
      <w:r w:rsidRPr="0026511C">
        <w:rPr>
          <w:i/>
          <w:iCs/>
        </w:rPr>
        <w:t>Prior</w:t>
      </w:r>
      <w:r>
        <w:rPr>
          <w:i/>
          <w:iCs/>
        </w:rPr>
        <w:t xml:space="preserve"> </w:t>
      </w:r>
      <w:r w:rsidRPr="0026511C">
        <w:rPr>
          <w:i/>
          <w:iCs/>
        </w:rPr>
        <w:t>Knowledge:</w:t>
      </w:r>
      <w:r w:rsidRPr="0026511C">
        <w:br/>
        <w:t xml:space="preserve">Learners have Factual Knowledge of basic camera hardware such as a phone or light source </w:t>
      </w:r>
      <w:r w:rsidRPr="0026511C">
        <w:rPr>
          <w:i/>
          <w:iCs/>
        </w:rPr>
        <w:t>(Recognizing 1.1)</w:t>
      </w:r>
      <w:r w:rsidRPr="0026511C">
        <w:t xml:space="preserve">, and Conceptual Knowledge of visual principles like contrast, balance, and composition </w:t>
      </w:r>
      <w:r w:rsidRPr="0026511C">
        <w:rPr>
          <w:i/>
          <w:iCs/>
        </w:rPr>
        <w:t>(Understanding 2.1)</w:t>
      </w:r>
      <w:r w:rsidRPr="0026511C">
        <w:t>.</w:t>
      </w:r>
    </w:p>
    <w:p w14:paraId="19E10171" w14:textId="77777777" w:rsidR="0026511C" w:rsidRPr="0026511C" w:rsidRDefault="0026511C" w:rsidP="0026511C">
      <w:pPr>
        <w:spacing w:before="100" w:beforeAutospacing="1" w:after="100" w:afterAutospacing="1"/>
      </w:pPr>
      <w:r w:rsidRPr="0026511C">
        <w:t xml:space="preserve">What they are missing is the connection between lighting choices and </w:t>
      </w:r>
      <w:proofErr w:type="gramStart"/>
      <w:r w:rsidRPr="0026511C">
        <w:t>the final result</w:t>
      </w:r>
      <w:proofErr w:type="gramEnd"/>
      <w:r w:rsidRPr="0026511C">
        <w:t>.</w:t>
      </w:r>
    </w:p>
    <w:p w14:paraId="598B4623" w14:textId="77777777" w:rsidR="0026511C" w:rsidRDefault="0026511C" w:rsidP="0026511C"/>
    <w:p w14:paraId="1F7324FA" w14:textId="77777777" w:rsidR="0026511C" w:rsidRDefault="0026511C" w:rsidP="0026511C"/>
    <w:p w14:paraId="19320F10" w14:textId="102E5637" w:rsidR="0026511C" w:rsidRPr="0026511C" w:rsidRDefault="0026511C" w:rsidP="0026511C">
      <w:pPr>
        <w:pStyle w:val="Heading5"/>
        <w:rPr>
          <w:b/>
          <w:bCs/>
        </w:rPr>
      </w:pPr>
      <w:r w:rsidRPr="0026511C">
        <w:rPr>
          <w:b/>
          <w:bCs/>
        </w:rPr>
        <w:t>Learning Objectives (LOs)</w:t>
      </w:r>
    </w:p>
    <w:p w14:paraId="7D469E41" w14:textId="77777777" w:rsidR="0026511C" w:rsidRDefault="0026511C" w:rsidP="0026511C"/>
    <w:p w14:paraId="22A71E6F" w14:textId="2CE8D0E4" w:rsidR="0026511C" w:rsidRDefault="0026511C" w:rsidP="0026511C">
      <w:r>
        <w:t>To keep the experience realistic within a 15–</w:t>
      </w:r>
      <w:proofErr w:type="gramStart"/>
      <w:r>
        <w:t>30 minute</w:t>
      </w:r>
      <w:proofErr w:type="gramEnd"/>
      <w:r>
        <w:t xml:space="preserve"> time frame, I focused on the parts of lighting that </w:t>
      </w:r>
      <w:proofErr w:type="gramStart"/>
      <w:r>
        <w:t>actually make</w:t>
      </w:r>
      <w:proofErr w:type="gramEnd"/>
      <w:r>
        <w:t xml:space="preserve"> the biggest visible difference.</w:t>
      </w:r>
    </w:p>
    <w:p w14:paraId="196ABDED" w14:textId="77777777" w:rsidR="0026511C" w:rsidRDefault="0026511C" w:rsidP="0026511C"/>
    <w:p w14:paraId="6A7889F1" w14:textId="77777777" w:rsidR="0026511C" w:rsidRDefault="0026511C" w:rsidP="0026511C"/>
    <w:p w14:paraId="0FC21E33" w14:textId="77777777" w:rsidR="0026511C" w:rsidRDefault="0026511C" w:rsidP="0026511C"/>
    <w:tbl>
      <w:tblPr>
        <w:tblStyle w:val="GridTable7Colorful-Accent4"/>
        <w:tblpPr w:leftFromText="180" w:rightFromText="180" w:horzAnchor="margin" w:tblpY="946"/>
        <w:tblW w:w="0" w:type="auto"/>
        <w:tblLook w:val="04A0" w:firstRow="1" w:lastRow="0" w:firstColumn="1" w:lastColumn="0" w:noHBand="0" w:noVBand="1"/>
      </w:tblPr>
      <w:tblGrid>
        <w:gridCol w:w="643"/>
        <w:gridCol w:w="5231"/>
        <w:gridCol w:w="1665"/>
        <w:gridCol w:w="1821"/>
      </w:tblGrid>
      <w:tr w:rsidR="0026511C" w14:paraId="6E3E7A73" w14:textId="77777777" w:rsidTr="0026511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B8F6011" w14:textId="77777777" w:rsidR="0026511C" w:rsidRDefault="0026511C" w:rsidP="0026511C">
            <w:pPr>
              <w:jc w:val="center"/>
            </w:pPr>
            <w:r>
              <w:rPr>
                <w:b w:val="0"/>
                <w:bCs w:val="0"/>
              </w:rPr>
              <w:lastRenderedPageBreak/>
              <w:t>LO</w:t>
            </w:r>
          </w:p>
        </w:tc>
        <w:tc>
          <w:tcPr>
            <w:tcW w:w="0" w:type="auto"/>
            <w:hideMark/>
          </w:tcPr>
          <w:p w14:paraId="36653A7A" w14:textId="77777777" w:rsidR="0026511C" w:rsidRDefault="0026511C" w:rsidP="0026511C">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Objective</w:t>
            </w:r>
          </w:p>
        </w:tc>
        <w:tc>
          <w:tcPr>
            <w:tcW w:w="0" w:type="auto"/>
            <w:hideMark/>
          </w:tcPr>
          <w:p w14:paraId="64812D0A" w14:textId="77777777" w:rsidR="0026511C" w:rsidRDefault="0026511C" w:rsidP="0026511C">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Cognitive Process</w:t>
            </w:r>
          </w:p>
        </w:tc>
        <w:tc>
          <w:tcPr>
            <w:tcW w:w="0" w:type="auto"/>
            <w:hideMark/>
          </w:tcPr>
          <w:p w14:paraId="4AA9C6DA" w14:textId="77777777" w:rsidR="0026511C" w:rsidRDefault="0026511C" w:rsidP="0026511C">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Knowledge Dimension</w:t>
            </w:r>
          </w:p>
        </w:tc>
      </w:tr>
      <w:tr w:rsidR="0026511C" w14:paraId="33E3AA2B" w14:textId="77777777" w:rsidTr="002651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EC8523" w14:textId="77777777" w:rsidR="0026511C" w:rsidRDefault="0026511C" w:rsidP="0026511C">
            <w:pPr>
              <w:jc w:val="left"/>
            </w:pPr>
            <w:r>
              <w:t>LO1</w:t>
            </w:r>
          </w:p>
        </w:tc>
        <w:tc>
          <w:tcPr>
            <w:tcW w:w="0" w:type="auto"/>
            <w:hideMark/>
          </w:tcPr>
          <w:p w14:paraId="25BC7731" w14:textId="77777777" w:rsidR="0026511C" w:rsidRDefault="0026511C" w:rsidP="0026511C">
            <w:pPr>
              <w:cnfStyle w:val="000000100000" w:firstRow="0" w:lastRow="0" w:firstColumn="0" w:lastColumn="0" w:oddVBand="0" w:evenVBand="0" w:oddHBand="1" w:evenHBand="0" w:firstRowFirstColumn="0" w:firstRowLastColumn="0" w:lastRowFirstColumn="0" w:lastRowLastColumn="0"/>
            </w:pPr>
            <w:r>
              <w:t>Identify the Key, Fill, and Back lights within a standard three-point lighting diagram</w:t>
            </w:r>
          </w:p>
        </w:tc>
        <w:tc>
          <w:tcPr>
            <w:tcW w:w="0" w:type="auto"/>
            <w:hideMark/>
          </w:tcPr>
          <w:p w14:paraId="4A3566CC" w14:textId="77777777" w:rsidR="0026511C" w:rsidRDefault="0026511C" w:rsidP="0026511C">
            <w:pPr>
              <w:cnfStyle w:val="000000100000" w:firstRow="0" w:lastRow="0" w:firstColumn="0" w:lastColumn="0" w:oddVBand="0" w:evenVBand="0" w:oddHBand="1" w:evenHBand="0" w:firstRowFirstColumn="0" w:firstRowLastColumn="0" w:lastRowFirstColumn="0" w:lastRowLastColumn="0"/>
            </w:pPr>
            <w:r>
              <w:t>1.1 Recognizing</w:t>
            </w:r>
          </w:p>
        </w:tc>
        <w:tc>
          <w:tcPr>
            <w:tcW w:w="0" w:type="auto"/>
            <w:hideMark/>
          </w:tcPr>
          <w:p w14:paraId="7DB56B55" w14:textId="77777777" w:rsidR="0026511C" w:rsidRDefault="0026511C" w:rsidP="0026511C">
            <w:pPr>
              <w:cnfStyle w:val="000000100000" w:firstRow="0" w:lastRow="0" w:firstColumn="0" w:lastColumn="0" w:oddVBand="0" w:evenVBand="0" w:oddHBand="1" w:evenHBand="0" w:firstRowFirstColumn="0" w:firstRowLastColumn="0" w:lastRowFirstColumn="0" w:lastRowLastColumn="0"/>
            </w:pPr>
            <w:r>
              <w:t>A. Factual</w:t>
            </w:r>
          </w:p>
        </w:tc>
      </w:tr>
      <w:tr w:rsidR="0026511C" w14:paraId="2AB5BA19" w14:textId="77777777" w:rsidTr="0026511C">
        <w:tc>
          <w:tcPr>
            <w:cnfStyle w:val="001000000000" w:firstRow="0" w:lastRow="0" w:firstColumn="1" w:lastColumn="0" w:oddVBand="0" w:evenVBand="0" w:oddHBand="0" w:evenHBand="0" w:firstRowFirstColumn="0" w:firstRowLastColumn="0" w:lastRowFirstColumn="0" w:lastRowLastColumn="0"/>
            <w:tcW w:w="0" w:type="auto"/>
            <w:hideMark/>
          </w:tcPr>
          <w:p w14:paraId="40040B10" w14:textId="77777777" w:rsidR="0026511C" w:rsidRDefault="0026511C" w:rsidP="0026511C">
            <w:r>
              <w:t>LO2</w:t>
            </w:r>
          </w:p>
        </w:tc>
        <w:tc>
          <w:tcPr>
            <w:tcW w:w="0" w:type="auto"/>
            <w:hideMark/>
          </w:tcPr>
          <w:p w14:paraId="76293DAD" w14:textId="77777777" w:rsidR="0026511C" w:rsidRDefault="0026511C" w:rsidP="0026511C">
            <w:pPr>
              <w:cnfStyle w:val="000000000000" w:firstRow="0" w:lastRow="0" w:firstColumn="0" w:lastColumn="0" w:oddVBand="0" w:evenVBand="0" w:oddHBand="0" w:evenHBand="0" w:firstRowFirstColumn="0" w:firstRowLastColumn="0" w:lastRowFirstColumn="0" w:lastRowLastColumn="0"/>
            </w:pPr>
            <w:r>
              <w:t>Predict how adding or adjusting a bounce card affects shadow density on an object</w:t>
            </w:r>
          </w:p>
        </w:tc>
        <w:tc>
          <w:tcPr>
            <w:tcW w:w="0" w:type="auto"/>
            <w:hideMark/>
          </w:tcPr>
          <w:p w14:paraId="27300006" w14:textId="77777777" w:rsidR="0026511C" w:rsidRDefault="0026511C" w:rsidP="0026511C">
            <w:pPr>
              <w:cnfStyle w:val="000000000000" w:firstRow="0" w:lastRow="0" w:firstColumn="0" w:lastColumn="0" w:oddVBand="0" w:evenVBand="0" w:oddHBand="0" w:evenHBand="0" w:firstRowFirstColumn="0" w:firstRowLastColumn="0" w:lastRowFirstColumn="0" w:lastRowLastColumn="0"/>
            </w:pPr>
            <w:r>
              <w:t>2.2 Inferring</w:t>
            </w:r>
          </w:p>
        </w:tc>
        <w:tc>
          <w:tcPr>
            <w:tcW w:w="0" w:type="auto"/>
            <w:hideMark/>
          </w:tcPr>
          <w:p w14:paraId="777DA87D" w14:textId="77777777" w:rsidR="0026511C" w:rsidRDefault="0026511C" w:rsidP="0026511C">
            <w:pPr>
              <w:cnfStyle w:val="000000000000" w:firstRow="0" w:lastRow="0" w:firstColumn="0" w:lastColumn="0" w:oddVBand="0" w:evenVBand="0" w:oddHBand="0" w:evenHBand="0" w:firstRowFirstColumn="0" w:firstRowLastColumn="0" w:lastRowFirstColumn="0" w:lastRowLastColumn="0"/>
            </w:pPr>
            <w:r>
              <w:t>B. Conceptual</w:t>
            </w:r>
          </w:p>
        </w:tc>
      </w:tr>
      <w:tr w:rsidR="0026511C" w14:paraId="4A44283C" w14:textId="77777777" w:rsidTr="002651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B12022" w14:textId="77777777" w:rsidR="0026511C" w:rsidRDefault="0026511C" w:rsidP="0026511C">
            <w:r>
              <w:t>LO3</w:t>
            </w:r>
          </w:p>
        </w:tc>
        <w:tc>
          <w:tcPr>
            <w:tcW w:w="0" w:type="auto"/>
            <w:hideMark/>
          </w:tcPr>
          <w:p w14:paraId="5E2A8407" w14:textId="77777777" w:rsidR="0026511C" w:rsidRDefault="0026511C" w:rsidP="0026511C">
            <w:pPr>
              <w:cnfStyle w:val="000000100000" w:firstRow="0" w:lastRow="0" w:firstColumn="0" w:lastColumn="0" w:oddVBand="0" w:evenVBand="0" w:oddHBand="1" w:evenHBand="0" w:firstRowFirstColumn="0" w:firstRowLastColumn="0" w:lastRowFirstColumn="0" w:lastRowLastColumn="0"/>
            </w:pPr>
            <w:r>
              <w:t>Execute a lighting setup that reduces harsh shadows by placing light sources in a virtual environment</w:t>
            </w:r>
          </w:p>
        </w:tc>
        <w:tc>
          <w:tcPr>
            <w:tcW w:w="0" w:type="auto"/>
            <w:hideMark/>
          </w:tcPr>
          <w:p w14:paraId="2017EBEB" w14:textId="77777777" w:rsidR="0026511C" w:rsidRDefault="0026511C" w:rsidP="0026511C">
            <w:pPr>
              <w:cnfStyle w:val="000000100000" w:firstRow="0" w:lastRow="0" w:firstColumn="0" w:lastColumn="0" w:oddVBand="0" w:evenVBand="0" w:oddHBand="1" w:evenHBand="0" w:firstRowFirstColumn="0" w:firstRowLastColumn="0" w:lastRowFirstColumn="0" w:lastRowLastColumn="0"/>
            </w:pPr>
            <w:r>
              <w:t>3.1 Executing</w:t>
            </w:r>
          </w:p>
        </w:tc>
        <w:tc>
          <w:tcPr>
            <w:tcW w:w="0" w:type="auto"/>
            <w:hideMark/>
          </w:tcPr>
          <w:p w14:paraId="50C25503" w14:textId="77777777" w:rsidR="0026511C" w:rsidRDefault="0026511C" w:rsidP="0026511C">
            <w:pPr>
              <w:cnfStyle w:val="000000100000" w:firstRow="0" w:lastRow="0" w:firstColumn="0" w:lastColumn="0" w:oddVBand="0" w:evenVBand="0" w:oddHBand="1" w:evenHBand="0" w:firstRowFirstColumn="0" w:firstRowLastColumn="0" w:lastRowFirstColumn="0" w:lastRowLastColumn="0"/>
            </w:pPr>
            <w:r>
              <w:t>C. Procedural</w:t>
            </w:r>
          </w:p>
        </w:tc>
      </w:tr>
    </w:tbl>
    <w:p w14:paraId="07726527" w14:textId="2912C278" w:rsidR="0026511C" w:rsidRDefault="0026511C" w:rsidP="0026511C"/>
    <w:p w14:paraId="5FCF521F" w14:textId="77777777" w:rsidR="0026511C" w:rsidRDefault="0026511C" w:rsidP="0026511C"/>
    <w:p w14:paraId="02F2E0F6" w14:textId="77777777" w:rsidR="0026511C" w:rsidRDefault="0026511C" w:rsidP="0026511C"/>
    <w:p w14:paraId="58F6A6E8" w14:textId="77777777" w:rsidR="0026511C" w:rsidRPr="0026511C" w:rsidRDefault="0026511C" w:rsidP="0026511C"/>
    <w:p w14:paraId="5D6C205E" w14:textId="77777777" w:rsidR="0026511C" w:rsidRPr="0026511C" w:rsidRDefault="0026511C" w:rsidP="0026511C"/>
    <w:p w14:paraId="7072D53F" w14:textId="7A75741C" w:rsidR="0026511C" w:rsidRPr="0026511C" w:rsidRDefault="0026511C" w:rsidP="0026511C">
      <w:pPr>
        <w:pStyle w:val="Heading5"/>
        <w:rPr>
          <w:b/>
          <w:bCs/>
        </w:rPr>
      </w:pPr>
      <w:r w:rsidRPr="0026511C">
        <w:rPr>
          <w:b/>
          <w:bCs/>
        </w:rPr>
        <w:t>Assessment</w:t>
      </w:r>
    </w:p>
    <w:p w14:paraId="4BBFB168" w14:textId="3473E181" w:rsidR="0026511C" w:rsidRDefault="0026511C" w:rsidP="0026511C">
      <w:pPr>
        <w:pStyle w:val="NormalWeb"/>
      </w:pPr>
      <w:r>
        <w:t>The assessment is designed as a Simulated Studio Challenge because I didn’t want it to feel like a traditional quiz. The idea is to make it feel closer to an actual photography task rather than just testing memory.</w:t>
      </w:r>
    </w:p>
    <w:p w14:paraId="1405B97A" w14:textId="2BA82810" w:rsidR="0026511C" w:rsidRDefault="0026511C" w:rsidP="0026511C">
      <w:pPr>
        <w:pStyle w:val="NormalWeb"/>
      </w:pPr>
      <w:r>
        <w:t xml:space="preserve">The system starts with a short visual identification activity and then moves into an interactive “virtual shoot.” For </w:t>
      </w:r>
      <w:proofErr w:type="spellStart"/>
      <w:r>
        <w:t>e</w:t>
      </w:r>
      <w:r>
        <w:t>g</w:t>
      </w:r>
      <w:proofErr w:type="spellEnd"/>
      <w:r>
        <w:t>, learners might first identify which light is acting as the main source in a diagram. Then, they might be asked to predict what happens when a bounce card is moved closer to the object, focusing on cause-and-effect rather than guessing.</w:t>
      </w:r>
    </w:p>
    <w:p w14:paraId="3AA936DE" w14:textId="516A8866" w:rsidR="0026511C" w:rsidRPr="0026511C" w:rsidRDefault="0026511C" w:rsidP="0026511C">
      <w:pPr>
        <w:pStyle w:val="NormalWeb"/>
        <w:rPr>
          <w:b/>
          <w:bCs/>
          <w:i/>
          <w:iCs/>
        </w:rPr>
      </w:pPr>
      <w:r w:rsidRPr="0026511C">
        <w:rPr>
          <w:rStyle w:val="Strong"/>
          <w:b w:val="0"/>
          <w:bCs w:val="0"/>
          <w:i/>
          <w:iCs/>
        </w:rPr>
        <w:t>Questions:</w:t>
      </w:r>
    </w:p>
    <w:p w14:paraId="08AAA94F" w14:textId="77777777" w:rsidR="0026511C" w:rsidRDefault="0026511C" w:rsidP="0026511C">
      <w:pPr>
        <w:numPr>
          <w:ilvl w:val="0"/>
          <w:numId w:val="3"/>
        </w:numPr>
        <w:spacing w:before="100" w:beforeAutospacing="1" w:after="100" w:afterAutospacing="1"/>
      </w:pPr>
      <w:r>
        <w:t xml:space="preserve">“Which light source is responsible for the highlight or ‘halo’ effect on the edge of the object?” </w:t>
      </w:r>
    </w:p>
    <w:p w14:paraId="162DFA31" w14:textId="77777777" w:rsidR="0026511C" w:rsidRDefault="0026511C" w:rsidP="0026511C">
      <w:pPr>
        <w:numPr>
          <w:ilvl w:val="0"/>
          <w:numId w:val="3"/>
        </w:numPr>
        <w:spacing w:before="100" w:beforeAutospacing="1" w:after="100" w:afterAutospacing="1"/>
      </w:pPr>
      <w:r>
        <w:t xml:space="preserve">“If the shadow on the object appears too dark, should you move the bounce card closer or further away?” </w:t>
      </w:r>
    </w:p>
    <w:p w14:paraId="7CE3F001" w14:textId="77777777" w:rsidR="0026511C" w:rsidRDefault="0026511C" w:rsidP="0026511C">
      <w:pPr>
        <w:numPr>
          <w:ilvl w:val="0"/>
          <w:numId w:val="3"/>
        </w:numPr>
        <w:spacing w:before="100" w:beforeAutospacing="1" w:after="100" w:afterAutospacing="1"/>
      </w:pPr>
      <w:r>
        <w:t xml:space="preserve">“Which light would you adjust to soften shadows without removing them completely?” </w:t>
      </w:r>
    </w:p>
    <w:p w14:paraId="4F7B5E22" w14:textId="77777777" w:rsidR="0026511C" w:rsidRDefault="0026511C" w:rsidP="0026511C">
      <w:pPr>
        <w:pStyle w:val="NormalWeb"/>
      </w:pPr>
      <w:r>
        <w:t xml:space="preserve">Finally, they will adjust lights in a virtual setup to achieve a specific result, like reducing harsh shadows while </w:t>
      </w:r>
      <w:proofErr w:type="gramStart"/>
      <w:r>
        <w:t>still keeping</w:t>
      </w:r>
      <w:proofErr w:type="gramEnd"/>
      <w:r>
        <w:t xml:space="preserve"> some depth in the image. Instead of only marking answers as right or wrong, the system gives visual feedback so learners can immediately see how their decisions change the outcome.</w:t>
      </w:r>
    </w:p>
    <w:p w14:paraId="38FC7612" w14:textId="77777777" w:rsidR="0026511C" w:rsidRPr="0026511C" w:rsidRDefault="0026511C" w:rsidP="0026511C"/>
    <w:p w14:paraId="2D4555AF" w14:textId="29CF7DDA" w:rsidR="0026511C" w:rsidRPr="00503DD2" w:rsidRDefault="00503DD2" w:rsidP="0026511C">
      <w:pPr>
        <w:pStyle w:val="Heading5"/>
        <w:rPr>
          <w:b/>
          <w:bCs/>
        </w:rPr>
      </w:pPr>
      <w:r w:rsidRPr="00503DD2">
        <w:rPr>
          <w:b/>
          <w:bCs/>
        </w:rPr>
        <w:t>Teaching Outline</w:t>
      </w:r>
    </w:p>
    <w:p w14:paraId="739E068B" w14:textId="5347A19E" w:rsidR="00503DD2" w:rsidRDefault="00503DD2" w:rsidP="00503DD2">
      <w:pPr>
        <w:pStyle w:val="NormalWeb"/>
      </w:pPr>
      <w:r>
        <w:t xml:space="preserve">The system </w:t>
      </w:r>
      <w:r>
        <w:t xml:space="preserve">will </w:t>
      </w:r>
      <w:r>
        <w:t xml:space="preserve">follow a guided discovery </w:t>
      </w:r>
      <w:proofErr w:type="gramStart"/>
      <w:r>
        <w:t>approach</w:t>
      </w:r>
      <w:proofErr w:type="gramEnd"/>
      <w:r>
        <w:t xml:space="preserve"> so learners understand lighting by </w:t>
      </w:r>
      <w:proofErr w:type="gramStart"/>
      <w:r>
        <w:t>actually seeing</w:t>
      </w:r>
      <w:proofErr w:type="gramEnd"/>
      <w:r>
        <w:t xml:space="preserve"> changes happen, rather than just reading explanations.</w:t>
      </w:r>
    </w:p>
    <w:p w14:paraId="106DE987" w14:textId="77777777" w:rsidR="00503DD2" w:rsidRDefault="00503DD2" w:rsidP="00503DD2">
      <w:pPr>
        <w:pStyle w:val="NormalWeb"/>
      </w:pPr>
      <w:r w:rsidRPr="00503DD2">
        <w:rPr>
          <w:rStyle w:val="Strong"/>
          <w:b w:val="0"/>
          <w:bCs w:val="0"/>
          <w:i/>
          <w:iCs/>
        </w:rPr>
        <w:lastRenderedPageBreak/>
        <w:t>Module 1: The Components (5 minutes)</w:t>
      </w:r>
      <w:r>
        <w:br/>
        <w:t>Introduces Key, Fill, and Back lights through simple visuals and short explanations. The focus is on quickly understanding what each light does.</w:t>
      </w:r>
    </w:p>
    <w:p w14:paraId="63A48A3A" w14:textId="77777777" w:rsidR="00503DD2" w:rsidRDefault="00503DD2" w:rsidP="00503DD2">
      <w:pPr>
        <w:pStyle w:val="NormalWeb"/>
      </w:pPr>
      <w:r w:rsidRPr="00503DD2">
        <w:rPr>
          <w:rStyle w:val="Strong"/>
          <w:b w:val="0"/>
          <w:bCs w:val="0"/>
          <w:i/>
          <w:iCs/>
        </w:rPr>
        <w:t>Module 2: Shadow Behavior (10 minutes)</w:t>
      </w:r>
      <w:r>
        <w:br/>
        <w:t>Learners interact with a slider or controls to see how adding a fill light or bounce card changes shadows. This helps build intuition about how light behaves.</w:t>
      </w:r>
    </w:p>
    <w:p w14:paraId="3A57B706" w14:textId="7B248F6F" w:rsidR="00503DD2" w:rsidRDefault="00503DD2" w:rsidP="00503DD2">
      <w:pPr>
        <w:pStyle w:val="NormalWeb"/>
      </w:pPr>
      <w:r w:rsidRPr="00503DD2">
        <w:rPr>
          <w:rStyle w:val="Strong"/>
          <w:b w:val="0"/>
          <w:bCs w:val="0"/>
          <w:i/>
          <w:iCs/>
        </w:rPr>
        <w:t>Module 3: Hands-On Placement (15 minutes)</w:t>
      </w:r>
      <w:r>
        <w:br/>
      </w:r>
      <w:proofErr w:type="gramStart"/>
      <w:r>
        <w:t>Learners</w:t>
      </w:r>
      <w:proofErr w:type="gramEnd"/>
      <w:r>
        <w:t xml:space="preserve"> place lights around a product in a virtual setup and immediately see the results. This connects their actions to the final image in a very direct</w:t>
      </w:r>
      <w:r>
        <w:t xml:space="preserve"> way</w:t>
      </w:r>
    </w:p>
    <w:p w14:paraId="67EB5347" w14:textId="77777777" w:rsidR="0026511C" w:rsidRPr="0026511C" w:rsidRDefault="0026511C" w:rsidP="0026511C"/>
    <w:p w14:paraId="615DEC54" w14:textId="03DCDD86" w:rsidR="00503DD2" w:rsidRPr="00503DD2" w:rsidRDefault="00503DD2" w:rsidP="00503DD2">
      <w:pPr>
        <w:pStyle w:val="Heading5"/>
        <w:rPr>
          <w:b/>
          <w:bCs/>
        </w:rPr>
      </w:pPr>
      <w:r w:rsidRPr="00503DD2">
        <w:rPr>
          <w:b/>
          <w:bCs/>
        </w:rPr>
        <w:t>Wireframes</w:t>
      </w:r>
    </w:p>
    <w:p w14:paraId="31D63A8C" w14:textId="77777777" w:rsidR="0026511C" w:rsidRPr="0026511C" w:rsidRDefault="0026511C" w:rsidP="0026511C"/>
    <w:p w14:paraId="0C428EF4" w14:textId="371335C5" w:rsidR="0026511C" w:rsidRDefault="00503DD2" w:rsidP="0026511C">
      <w:pPr>
        <w:rPr>
          <w:i/>
          <w:iCs/>
        </w:rPr>
      </w:pPr>
      <w:r w:rsidRPr="00503DD2">
        <w:rPr>
          <w:i/>
          <w:iCs/>
        </w:rPr>
        <w:t>Screen 1</w:t>
      </w:r>
    </w:p>
    <w:p w14:paraId="55D4A6FE" w14:textId="77777777" w:rsidR="00503DD2" w:rsidRDefault="00503DD2" w:rsidP="0026511C">
      <w:pPr>
        <w:rPr>
          <w:i/>
          <w:iCs/>
        </w:rPr>
      </w:pPr>
    </w:p>
    <w:p w14:paraId="4865FB7B" w14:textId="7C327C46" w:rsidR="00503DD2" w:rsidRDefault="00503DD2" w:rsidP="0026511C">
      <w:pPr>
        <w:rPr>
          <w:i/>
          <w:iCs/>
        </w:rPr>
      </w:pPr>
      <w:r>
        <w:rPr>
          <w:i/>
          <w:iCs/>
          <w:noProof/>
        </w:rPr>
        <w:drawing>
          <wp:inline distT="0" distB="0" distL="0" distR="0" wp14:anchorId="464279BE" wp14:editId="3E0F824A">
            <wp:extent cx="5943600" cy="3714296"/>
            <wp:effectExtent l="0" t="0" r="0" b="0"/>
            <wp:docPr id="519352134" name="Picture 3" descr="A sketch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352134" name="Picture 3" descr="A sketch of a computer screen&#10;&#10;AI-generated content may be incorrect."/>
                    <pic:cNvPicPr/>
                  </pic:nvPicPr>
                  <pic:blipFill rotWithShape="1">
                    <a:blip r:embed="rId7" cstate="print">
                      <a:extLst>
                        <a:ext uri="{28A0092B-C50C-407E-A947-70E740481C1C}">
                          <a14:useLocalDpi xmlns:a14="http://schemas.microsoft.com/office/drawing/2010/main" val="0"/>
                        </a:ext>
                      </a:extLst>
                    </a:blip>
                    <a:srcRect t="10493"/>
                    <a:stretch>
                      <a:fillRect/>
                    </a:stretch>
                  </pic:blipFill>
                  <pic:spPr bwMode="auto">
                    <a:xfrm>
                      <a:off x="0" y="0"/>
                      <a:ext cx="5943600" cy="3714296"/>
                    </a:xfrm>
                    <a:prstGeom prst="rect">
                      <a:avLst/>
                    </a:prstGeom>
                    <a:ln>
                      <a:noFill/>
                    </a:ln>
                    <a:extLst>
                      <a:ext uri="{53640926-AAD7-44D8-BBD7-CCE9431645EC}">
                        <a14:shadowObscured xmlns:a14="http://schemas.microsoft.com/office/drawing/2010/main"/>
                      </a:ext>
                    </a:extLst>
                  </pic:spPr>
                </pic:pic>
              </a:graphicData>
            </a:graphic>
          </wp:inline>
        </w:drawing>
      </w:r>
    </w:p>
    <w:p w14:paraId="2EADF300" w14:textId="77777777" w:rsidR="00503DD2" w:rsidRDefault="00503DD2" w:rsidP="00503DD2">
      <w:pPr>
        <w:rPr>
          <w:i/>
          <w:iCs/>
        </w:rPr>
      </w:pPr>
    </w:p>
    <w:p w14:paraId="42720F9C" w14:textId="273FCA39" w:rsidR="00503DD2" w:rsidRDefault="00503DD2" w:rsidP="00503DD2">
      <w:pPr>
        <w:rPr>
          <w:i/>
          <w:iCs/>
        </w:rPr>
      </w:pPr>
      <w:r w:rsidRPr="00503DD2">
        <w:rPr>
          <w:i/>
          <w:iCs/>
        </w:rPr>
        <w:t>A top-down view of a photography setup with empty positions for lights. Learners choose a light type (Key, Fill, Back) and drag it into place, helping them understand spatial positioning</w:t>
      </w:r>
    </w:p>
    <w:p w14:paraId="393A7042" w14:textId="77777777" w:rsidR="00503DD2" w:rsidRDefault="00503DD2" w:rsidP="00503DD2">
      <w:pPr>
        <w:rPr>
          <w:i/>
          <w:iCs/>
        </w:rPr>
      </w:pPr>
    </w:p>
    <w:p w14:paraId="73C736D9" w14:textId="77777777" w:rsidR="00503DD2" w:rsidRDefault="00503DD2" w:rsidP="00503DD2">
      <w:pPr>
        <w:rPr>
          <w:i/>
          <w:iCs/>
        </w:rPr>
      </w:pPr>
    </w:p>
    <w:p w14:paraId="7F6F0F84" w14:textId="77777777" w:rsidR="00503DD2" w:rsidRDefault="00503DD2" w:rsidP="00503DD2">
      <w:pPr>
        <w:rPr>
          <w:i/>
          <w:iCs/>
        </w:rPr>
      </w:pPr>
    </w:p>
    <w:p w14:paraId="127B0D7D" w14:textId="77777777" w:rsidR="00503DD2" w:rsidRDefault="00503DD2" w:rsidP="00503DD2">
      <w:pPr>
        <w:rPr>
          <w:i/>
          <w:iCs/>
        </w:rPr>
      </w:pPr>
    </w:p>
    <w:p w14:paraId="1687F3E9" w14:textId="027D45FF" w:rsidR="00503DD2" w:rsidRDefault="00503DD2" w:rsidP="00503DD2">
      <w:pPr>
        <w:rPr>
          <w:i/>
          <w:iCs/>
        </w:rPr>
      </w:pPr>
      <w:r w:rsidRPr="00503DD2">
        <w:rPr>
          <w:i/>
          <w:iCs/>
        </w:rPr>
        <w:lastRenderedPageBreak/>
        <w:t xml:space="preserve">Screen </w:t>
      </w:r>
      <w:r>
        <w:rPr>
          <w:i/>
          <w:iCs/>
        </w:rPr>
        <w:t>2</w:t>
      </w:r>
    </w:p>
    <w:p w14:paraId="78DFFACC" w14:textId="68CEB06D" w:rsidR="00503DD2" w:rsidRDefault="00503DD2" w:rsidP="00503DD2">
      <w:pPr>
        <w:rPr>
          <w:i/>
          <w:iCs/>
        </w:rPr>
      </w:pPr>
      <w:r>
        <w:rPr>
          <w:i/>
          <w:iCs/>
          <w:noProof/>
        </w:rPr>
        <w:drawing>
          <wp:inline distT="0" distB="0" distL="0" distR="0" wp14:anchorId="6844CF9E" wp14:editId="42226F2A">
            <wp:extent cx="5943600" cy="3592376"/>
            <wp:effectExtent l="0" t="0" r="0" b="1905"/>
            <wp:docPr id="1553517602" name="Picture 4" descr="A sketch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517602" name="Picture 4" descr="A sketch of a website&#10;&#10;AI-generated content may be incorrect."/>
                    <pic:cNvPicPr/>
                  </pic:nvPicPr>
                  <pic:blipFill rotWithShape="1">
                    <a:blip r:embed="rId8" cstate="print">
                      <a:extLst>
                        <a:ext uri="{28A0092B-C50C-407E-A947-70E740481C1C}">
                          <a14:useLocalDpi xmlns:a14="http://schemas.microsoft.com/office/drawing/2010/main" val="0"/>
                        </a:ext>
                      </a:extLst>
                    </a:blip>
                    <a:srcRect t="13431"/>
                    <a:stretch>
                      <a:fillRect/>
                    </a:stretch>
                  </pic:blipFill>
                  <pic:spPr bwMode="auto">
                    <a:xfrm>
                      <a:off x="0" y="0"/>
                      <a:ext cx="5943600" cy="3592376"/>
                    </a:xfrm>
                    <a:prstGeom prst="rect">
                      <a:avLst/>
                    </a:prstGeom>
                    <a:ln>
                      <a:noFill/>
                    </a:ln>
                    <a:extLst>
                      <a:ext uri="{53640926-AAD7-44D8-BBD7-CCE9431645EC}">
                        <a14:shadowObscured xmlns:a14="http://schemas.microsoft.com/office/drawing/2010/main"/>
                      </a:ext>
                    </a:extLst>
                  </pic:spPr>
                </pic:pic>
              </a:graphicData>
            </a:graphic>
          </wp:inline>
        </w:drawing>
      </w:r>
    </w:p>
    <w:p w14:paraId="58A2D718" w14:textId="77777777" w:rsidR="00503DD2" w:rsidRPr="00503DD2" w:rsidRDefault="00503DD2" w:rsidP="00503DD2">
      <w:pPr>
        <w:pStyle w:val="NormalWeb"/>
        <w:rPr>
          <w:i/>
          <w:iCs/>
        </w:rPr>
      </w:pPr>
      <w:r w:rsidRPr="00503DD2">
        <w:rPr>
          <w:i/>
          <w:iCs/>
        </w:rPr>
        <w:t>A split-screen layout where one side shows the studio setup and the other shows the resulting image. As learners move lights around, the image updates in real time, making the relationship between setup and result very clear.</w:t>
      </w:r>
    </w:p>
    <w:p w14:paraId="3A9EA777" w14:textId="77777777" w:rsidR="00503DD2" w:rsidRDefault="00503DD2" w:rsidP="00503DD2"/>
    <w:p w14:paraId="224B1EBF" w14:textId="27F386A9" w:rsidR="00503DD2" w:rsidRPr="00503DD2" w:rsidRDefault="00503DD2" w:rsidP="00503DD2">
      <w:pPr>
        <w:pStyle w:val="Heading5"/>
        <w:rPr>
          <w:b/>
          <w:bCs/>
        </w:rPr>
      </w:pPr>
      <w:r w:rsidRPr="00503DD2">
        <w:rPr>
          <w:b/>
          <w:bCs/>
        </w:rPr>
        <w:t>Partner Statement</w:t>
      </w:r>
    </w:p>
    <w:p w14:paraId="70EF2AD5" w14:textId="77777777" w:rsidR="00503DD2" w:rsidRDefault="00503DD2" w:rsidP="00503DD2"/>
    <w:p w14:paraId="43996BEB" w14:textId="2AD1CA0F" w:rsidR="00503DD2" w:rsidRPr="00503DD2" w:rsidRDefault="00503DD2" w:rsidP="00503DD2">
      <w:r>
        <w:t>I am completing this project individually and am responsible for the instructional design, Bloom’s taxonomy mapping, and wireframe development.</w:t>
      </w:r>
    </w:p>
    <w:sectPr w:rsidR="00503DD2" w:rsidRPr="00503DD2" w:rsidSect="00503DD2">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9343D9" w14:textId="77777777" w:rsidR="00EB7A55" w:rsidRDefault="00EB7A55" w:rsidP="00CE7529">
      <w:r>
        <w:separator/>
      </w:r>
    </w:p>
  </w:endnote>
  <w:endnote w:type="continuationSeparator" w:id="0">
    <w:p w14:paraId="3ECB7547" w14:textId="77777777" w:rsidR="00EB7A55" w:rsidRDefault="00EB7A55" w:rsidP="00CE75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7A7231" w14:textId="77777777" w:rsidR="00EB7A55" w:rsidRDefault="00EB7A55" w:rsidP="00CE7529">
      <w:r>
        <w:separator/>
      </w:r>
    </w:p>
  </w:footnote>
  <w:footnote w:type="continuationSeparator" w:id="0">
    <w:p w14:paraId="057E4CAE" w14:textId="77777777" w:rsidR="00EB7A55" w:rsidRDefault="00EB7A55" w:rsidP="00CE75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64E05" w14:textId="4A607137" w:rsidR="00CE7529" w:rsidRDefault="00CE7529">
    <w:pPr>
      <w:spacing w:line="264" w:lineRule="auto"/>
    </w:pPr>
    <w:r>
      <w:rPr>
        <w:noProof/>
        <w:color w:val="000000"/>
      </w:rPr>
      <mc:AlternateContent>
        <mc:Choice Requires="wps">
          <w:drawing>
            <wp:anchor distT="0" distB="0" distL="114300" distR="114300" simplePos="0" relativeHeight="251659264" behindDoc="0" locked="0" layoutInCell="1" allowOverlap="1" wp14:anchorId="066C00E5" wp14:editId="0DE5E530">
              <wp:simplePos x="0" y="0"/>
              <wp:positionH relativeFrom="page">
                <wp:posOffset>193183</wp:posOffset>
              </wp:positionH>
              <wp:positionV relativeFrom="page">
                <wp:posOffset>759854</wp:posOffset>
              </wp:positionV>
              <wp:extent cx="7376160" cy="9016973"/>
              <wp:effectExtent l="0" t="0" r="7620" b="13335"/>
              <wp:wrapNone/>
              <wp:docPr id="222" name="Rectangle 7"/>
              <wp:cNvGraphicFramePr/>
              <a:graphic xmlns:a="http://schemas.openxmlformats.org/drawingml/2006/main">
                <a:graphicData uri="http://schemas.microsoft.com/office/word/2010/wordprocessingShape">
                  <wps:wsp>
                    <wps:cNvSpPr/>
                    <wps:spPr>
                      <a:xfrm>
                        <a:off x="0" y="0"/>
                        <a:ext cx="7376160" cy="9016973"/>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0</wp14:pctHeight>
              </wp14:sizeRelV>
            </wp:anchor>
          </w:drawing>
        </mc:Choice>
        <mc:Fallback>
          <w:pict>
            <v:rect w14:anchorId="7660FE69" id="Rectangle 7" o:spid="_x0000_s1026" style="position:absolute;margin-left:15.2pt;margin-top:59.85pt;width:580.8pt;height:710pt;z-index:251659264;visibility:visible;mso-wrap-style:square;mso-width-percent:950;mso-height-percent:0;mso-wrap-distance-left:9pt;mso-wrap-distance-top:0;mso-wrap-distance-right:9pt;mso-wrap-distance-bottom:0;mso-position-horizontal:absolute;mso-position-horizontal-relative:page;mso-position-vertical:absolute;mso-position-vertical-relative:page;mso-width-percent:95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" filled="f" strokecolor="#737373 [1614]" strokeweight="1.25pt">
              <w10:wrap anchorx="page" anchory="page"/>
            </v:rect>
          </w:pict>
        </mc:Fallback>
      </mc:AlternateContent>
    </w:r>
    <w:sdt>
      <w:sdtPr>
        <w:rPr>
          <w:color w:val="156082" w:themeColor="accent1"/>
        </w:rPr>
        <w:alias w:val="Title"/>
        <w:id w:val="15524250"/>
        <w:placeholder>
          <w:docPart w:val="35C65A9B56BC3F428E2229329A6BC6C7"/>
        </w:placeholder>
        <w:dataBinding w:prefixMappings="xmlns:ns0='http://schemas.openxmlformats.org/package/2006/metadata/core-properties' xmlns:ns1='http://purl.org/dc/elements/1.1/'" w:xpath="/ns0:coreProperties[1]/ns1:title[1]" w:storeItemID="{6C3C8BC8-F283-45AE-878A-BAB7291924A1}"/>
        <w:text/>
      </w:sdtPr>
      <w:sdtContent>
        <w:r>
          <w:rPr>
            <w:color w:val="156082" w:themeColor="accent1"/>
          </w:rPr>
          <w:t>Siddhi Naik</w:t>
        </w:r>
      </w:sdtContent>
    </w:sdt>
  </w:p>
  <w:p w14:paraId="3A5287DF" w14:textId="7731BE5A" w:rsidR="00CE7529" w:rsidRDefault="00CE752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1D66C6"/>
    <w:multiLevelType w:val="multilevel"/>
    <w:tmpl w:val="111CC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080D3B"/>
    <w:multiLevelType w:val="multilevel"/>
    <w:tmpl w:val="80129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BE5420"/>
    <w:multiLevelType w:val="multilevel"/>
    <w:tmpl w:val="2CECC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2612202">
    <w:abstractNumId w:val="2"/>
  </w:num>
  <w:num w:numId="2" w16cid:durableId="741636897">
    <w:abstractNumId w:val="1"/>
  </w:num>
  <w:num w:numId="3" w16cid:durableId="18051983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529"/>
    <w:rsid w:val="0022231A"/>
    <w:rsid w:val="0026511C"/>
    <w:rsid w:val="00296901"/>
    <w:rsid w:val="003B5A6A"/>
    <w:rsid w:val="004777EF"/>
    <w:rsid w:val="00503DD2"/>
    <w:rsid w:val="0052443C"/>
    <w:rsid w:val="00547364"/>
    <w:rsid w:val="00570407"/>
    <w:rsid w:val="00645330"/>
    <w:rsid w:val="009015A9"/>
    <w:rsid w:val="00AB2654"/>
    <w:rsid w:val="00AF7BDD"/>
    <w:rsid w:val="00CE7529"/>
    <w:rsid w:val="00D42161"/>
    <w:rsid w:val="00EB7A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612876"/>
  <w15:chartTrackingRefBased/>
  <w15:docId w15:val="{51806E90-4767-D045-99CB-01634BA6C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511C"/>
    <w:pPr>
      <w:spacing w:before="0"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CE7529"/>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CE7529"/>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outlineLvl w:val="1"/>
    </w:pPr>
    <w:rPr>
      <w:caps/>
      <w:spacing w:val="15"/>
      <w:sz w:val="22"/>
      <w:szCs w:val="22"/>
    </w:rPr>
  </w:style>
  <w:style w:type="paragraph" w:styleId="Heading3">
    <w:name w:val="heading 3"/>
    <w:basedOn w:val="Normal"/>
    <w:next w:val="Normal"/>
    <w:link w:val="Heading3Char"/>
    <w:uiPriority w:val="9"/>
    <w:unhideWhenUsed/>
    <w:qFormat/>
    <w:rsid w:val="00CE7529"/>
    <w:pPr>
      <w:pBdr>
        <w:top w:val="single" w:sz="6" w:space="2" w:color="156082" w:themeColor="accent1"/>
        <w:left w:val="single" w:sz="6" w:space="2" w:color="156082" w:themeColor="accent1"/>
      </w:pBdr>
      <w:spacing w:before="300"/>
      <w:outlineLvl w:val="2"/>
    </w:pPr>
    <w:rPr>
      <w:caps/>
      <w:color w:val="0A2F40" w:themeColor="accent1" w:themeShade="7F"/>
      <w:spacing w:val="15"/>
      <w:sz w:val="22"/>
      <w:szCs w:val="22"/>
    </w:rPr>
  </w:style>
  <w:style w:type="paragraph" w:styleId="Heading4">
    <w:name w:val="heading 4"/>
    <w:basedOn w:val="Normal"/>
    <w:next w:val="Normal"/>
    <w:link w:val="Heading4Char"/>
    <w:uiPriority w:val="9"/>
    <w:unhideWhenUsed/>
    <w:qFormat/>
    <w:rsid w:val="00CE7529"/>
    <w:pPr>
      <w:pBdr>
        <w:top w:val="dotted" w:sz="6" w:space="2" w:color="156082" w:themeColor="accent1"/>
        <w:left w:val="dotted" w:sz="6" w:space="2" w:color="156082" w:themeColor="accent1"/>
      </w:pBdr>
      <w:spacing w:before="300"/>
      <w:outlineLvl w:val="3"/>
    </w:pPr>
    <w:rPr>
      <w:caps/>
      <w:color w:val="0F4761" w:themeColor="accent1" w:themeShade="BF"/>
      <w:spacing w:val="10"/>
      <w:sz w:val="22"/>
      <w:szCs w:val="22"/>
    </w:rPr>
  </w:style>
  <w:style w:type="paragraph" w:styleId="Heading5">
    <w:name w:val="heading 5"/>
    <w:basedOn w:val="Normal"/>
    <w:next w:val="Normal"/>
    <w:link w:val="Heading5Char"/>
    <w:uiPriority w:val="9"/>
    <w:unhideWhenUsed/>
    <w:qFormat/>
    <w:rsid w:val="00CE7529"/>
    <w:pPr>
      <w:pBdr>
        <w:bottom w:val="single" w:sz="6" w:space="1" w:color="156082" w:themeColor="accent1"/>
      </w:pBdr>
      <w:spacing w:before="300"/>
      <w:outlineLvl w:val="4"/>
    </w:pPr>
    <w:rPr>
      <w:caps/>
      <w:color w:val="0F4761" w:themeColor="accent1" w:themeShade="BF"/>
      <w:spacing w:val="10"/>
      <w:sz w:val="22"/>
      <w:szCs w:val="22"/>
    </w:rPr>
  </w:style>
  <w:style w:type="paragraph" w:styleId="Heading6">
    <w:name w:val="heading 6"/>
    <w:basedOn w:val="Normal"/>
    <w:next w:val="Normal"/>
    <w:link w:val="Heading6Char"/>
    <w:uiPriority w:val="9"/>
    <w:semiHidden/>
    <w:unhideWhenUsed/>
    <w:qFormat/>
    <w:rsid w:val="00CE7529"/>
    <w:pPr>
      <w:pBdr>
        <w:bottom w:val="dotted" w:sz="6" w:space="1" w:color="156082" w:themeColor="accent1"/>
      </w:pBdr>
      <w:spacing w:before="300"/>
      <w:outlineLvl w:val="5"/>
    </w:pPr>
    <w:rPr>
      <w:caps/>
      <w:color w:val="0F4761" w:themeColor="accent1" w:themeShade="BF"/>
      <w:spacing w:val="10"/>
      <w:sz w:val="22"/>
      <w:szCs w:val="22"/>
    </w:rPr>
  </w:style>
  <w:style w:type="paragraph" w:styleId="Heading7">
    <w:name w:val="heading 7"/>
    <w:basedOn w:val="Normal"/>
    <w:next w:val="Normal"/>
    <w:link w:val="Heading7Char"/>
    <w:uiPriority w:val="9"/>
    <w:semiHidden/>
    <w:unhideWhenUsed/>
    <w:qFormat/>
    <w:rsid w:val="00CE7529"/>
    <w:pPr>
      <w:spacing w:before="300"/>
      <w:outlineLvl w:val="6"/>
    </w:pPr>
    <w:rPr>
      <w:caps/>
      <w:color w:val="0F4761" w:themeColor="accent1" w:themeShade="BF"/>
      <w:spacing w:val="10"/>
      <w:sz w:val="22"/>
      <w:szCs w:val="22"/>
    </w:rPr>
  </w:style>
  <w:style w:type="paragraph" w:styleId="Heading8">
    <w:name w:val="heading 8"/>
    <w:basedOn w:val="Normal"/>
    <w:next w:val="Normal"/>
    <w:link w:val="Heading8Char"/>
    <w:uiPriority w:val="9"/>
    <w:semiHidden/>
    <w:unhideWhenUsed/>
    <w:qFormat/>
    <w:rsid w:val="00CE7529"/>
    <w:pPr>
      <w:spacing w:before="300"/>
      <w:outlineLvl w:val="7"/>
    </w:pPr>
    <w:rPr>
      <w:caps/>
      <w:spacing w:val="10"/>
      <w:sz w:val="18"/>
      <w:szCs w:val="18"/>
    </w:rPr>
  </w:style>
  <w:style w:type="paragraph" w:styleId="Heading9">
    <w:name w:val="heading 9"/>
    <w:basedOn w:val="Normal"/>
    <w:next w:val="Normal"/>
    <w:link w:val="Heading9Char"/>
    <w:uiPriority w:val="9"/>
    <w:semiHidden/>
    <w:unhideWhenUsed/>
    <w:qFormat/>
    <w:rsid w:val="00CE7529"/>
    <w:pPr>
      <w:spacing w:before="30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7529"/>
    <w:rPr>
      <w:b/>
      <w:bCs/>
      <w:caps/>
      <w:color w:val="FFFFFF" w:themeColor="background1"/>
      <w:spacing w:val="15"/>
      <w:shd w:val="clear" w:color="auto" w:fill="156082" w:themeFill="accent1"/>
    </w:rPr>
  </w:style>
  <w:style w:type="character" w:customStyle="1" w:styleId="Heading2Char">
    <w:name w:val="Heading 2 Char"/>
    <w:basedOn w:val="DefaultParagraphFont"/>
    <w:link w:val="Heading2"/>
    <w:uiPriority w:val="9"/>
    <w:rsid w:val="00CE7529"/>
    <w:rPr>
      <w:caps/>
      <w:spacing w:val="15"/>
      <w:shd w:val="clear" w:color="auto" w:fill="C1E4F5" w:themeFill="accent1" w:themeFillTint="33"/>
    </w:rPr>
  </w:style>
  <w:style w:type="character" w:customStyle="1" w:styleId="Heading3Char">
    <w:name w:val="Heading 3 Char"/>
    <w:basedOn w:val="DefaultParagraphFont"/>
    <w:link w:val="Heading3"/>
    <w:uiPriority w:val="9"/>
    <w:rsid w:val="00CE7529"/>
    <w:rPr>
      <w:caps/>
      <w:color w:val="0A2F40" w:themeColor="accent1" w:themeShade="7F"/>
      <w:spacing w:val="15"/>
    </w:rPr>
  </w:style>
  <w:style w:type="character" w:customStyle="1" w:styleId="Heading4Char">
    <w:name w:val="Heading 4 Char"/>
    <w:basedOn w:val="DefaultParagraphFont"/>
    <w:link w:val="Heading4"/>
    <w:uiPriority w:val="9"/>
    <w:rsid w:val="00CE7529"/>
    <w:rPr>
      <w:caps/>
      <w:color w:val="0F4761" w:themeColor="accent1" w:themeShade="BF"/>
      <w:spacing w:val="10"/>
    </w:rPr>
  </w:style>
  <w:style w:type="character" w:customStyle="1" w:styleId="Heading5Char">
    <w:name w:val="Heading 5 Char"/>
    <w:basedOn w:val="DefaultParagraphFont"/>
    <w:link w:val="Heading5"/>
    <w:uiPriority w:val="9"/>
    <w:rsid w:val="00CE7529"/>
    <w:rPr>
      <w:caps/>
      <w:color w:val="0F4761" w:themeColor="accent1" w:themeShade="BF"/>
      <w:spacing w:val="10"/>
    </w:rPr>
  </w:style>
  <w:style w:type="character" w:customStyle="1" w:styleId="Heading6Char">
    <w:name w:val="Heading 6 Char"/>
    <w:basedOn w:val="DefaultParagraphFont"/>
    <w:link w:val="Heading6"/>
    <w:uiPriority w:val="9"/>
    <w:semiHidden/>
    <w:rsid w:val="00CE7529"/>
    <w:rPr>
      <w:caps/>
      <w:color w:val="0F4761" w:themeColor="accent1" w:themeShade="BF"/>
      <w:spacing w:val="10"/>
    </w:rPr>
  </w:style>
  <w:style w:type="character" w:customStyle="1" w:styleId="Heading7Char">
    <w:name w:val="Heading 7 Char"/>
    <w:basedOn w:val="DefaultParagraphFont"/>
    <w:link w:val="Heading7"/>
    <w:uiPriority w:val="9"/>
    <w:semiHidden/>
    <w:rsid w:val="00CE7529"/>
    <w:rPr>
      <w:caps/>
      <w:color w:val="0F4761" w:themeColor="accent1" w:themeShade="BF"/>
      <w:spacing w:val="10"/>
    </w:rPr>
  </w:style>
  <w:style w:type="character" w:customStyle="1" w:styleId="Heading8Char">
    <w:name w:val="Heading 8 Char"/>
    <w:basedOn w:val="DefaultParagraphFont"/>
    <w:link w:val="Heading8"/>
    <w:uiPriority w:val="9"/>
    <w:semiHidden/>
    <w:rsid w:val="00CE7529"/>
    <w:rPr>
      <w:caps/>
      <w:spacing w:val="10"/>
      <w:sz w:val="18"/>
      <w:szCs w:val="18"/>
    </w:rPr>
  </w:style>
  <w:style w:type="character" w:customStyle="1" w:styleId="Heading9Char">
    <w:name w:val="Heading 9 Char"/>
    <w:basedOn w:val="DefaultParagraphFont"/>
    <w:link w:val="Heading9"/>
    <w:uiPriority w:val="9"/>
    <w:semiHidden/>
    <w:rsid w:val="00CE7529"/>
    <w:rPr>
      <w:i/>
      <w:caps/>
      <w:spacing w:val="10"/>
      <w:sz w:val="18"/>
      <w:szCs w:val="18"/>
    </w:rPr>
  </w:style>
  <w:style w:type="paragraph" w:styleId="Title">
    <w:name w:val="Title"/>
    <w:basedOn w:val="Normal"/>
    <w:next w:val="Normal"/>
    <w:link w:val="TitleChar"/>
    <w:uiPriority w:val="10"/>
    <w:qFormat/>
    <w:rsid w:val="00CE7529"/>
    <w:pPr>
      <w:spacing w:before="720"/>
    </w:pPr>
    <w:rPr>
      <w:caps/>
      <w:color w:val="156082" w:themeColor="accent1"/>
      <w:spacing w:val="10"/>
      <w:kern w:val="28"/>
      <w:sz w:val="52"/>
      <w:szCs w:val="52"/>
    </w:rPr>
  </w:style>
  <w:style w:type="character" w:customStyle="1" w:styleId="TitleChar">
    <w:name w:val="Title Char"/>
    <w:basedOn w:val="DefaultParagraphFont"/>
    <w:link w:val="Title"/>
    <w:uiPriority w:val="10"/>
    <w:rsid w:val="00CE7529"/>
    <w:rPr>
      <w:caps/>
      <w:color w:val="156082" w:themeColor="accent1"/>
      <w:spacing w:val="10"/>
      <w:kern w:val="28"/>
      <w:sz w:val="52"/>
      <w:szCs w:val="52"/>
    </w:rPr>
  </w:style>
  <w:style w:type="paragraph" w:styleId="Subtitle">
    <w:name w:val="Subtitle"/>
    <w:basedOn w:val="Normal"/>
    <w:next w:val="Normal"/>
    <w:link w:val="SubtitleChar"/>
    <w:uiPriority w:val="11"/>
    <w:qFormat/>
    <w:rsid w:val="00CE7529"/>
    <w:pPr>
      <w:spacing w:after="1000"/>
    </w:pPr>
    <w:rPr>
      <w:caps/>
      <w:color w:val="595959" w:themeColor="text1" w:themeTint="A6"/>
      <w:spacing w:val="10"/>
    </w:rPr>
  </w:style>
  <w:style w:type="character" w:customStyle="1" w:styleId="SubtitleChar">
    <w:name w:val="Subtitle Char"/>
    <w:basedOn w:val="DefaultParagraphFont"/>
    <w:link w:val="Subtitle"/>
    <w:uiPriority w:val="11"/>
    <w:rsid w:val="00CE7529"/>
    <w:rPr>
      <w:caps/>
      <w:color w:val="595959" w:themeColor="text1" w:themeTint="A6"/>
      <w:spacing w:val="10"/>
      <w:sz w:val="24"/>
      <w:szCs w:val="24"/>
    </w:rPr>
  </w:style>
  <w:style w:type="paragraph" w:styleId="Quote">
    <w:name w:val="Quote"/>
    <w:basedOn w:val="Normal"/>
    <w:next w:val="Normal"/>
    <w:link w:val="QuoteChar"/>
    <w:uiPriority w:val="29"/>
    <w:qFormat/>
    <w:rsid w:val="00CE7529"/>
    <w:rPr>
      <w:i/>
      <w:iCs/>
    </w:rPr>
  </w:style>
  <w:style w:type="character" w:customStyle="1" w:styleId="QuoteChar">
    <w:name w:val="Quote Char"/>
    <w:basedOn w:val="DefaultParagraphFont"/>
    <w:link w:val="Quote"/>
    <w:uiPriority w:val="29"/>
    <w:rsid w:val="00CE7529"/>
    <w:rPr>
      <w:i/>
      <w:iCs/>
      <w:sz w:val="20"/>
      <w:szCs w:val="20"/>
    </w:rPr>
  </w:style>
  <w:style w:type="paragraph" w:styleId="ListParagraph">
    <w:name w:val="List Paragraph"/>
    <w:basedOn w:val="Normal"/>
    <w:uiPriority w:val="34"/>
    <w:qFormat/>
    <w:rsid w:val="00CE7529"/>
    <w:pPr>
      <w:ind w:left="720"/>
      <w:contextualSpacing/>
    </w:pPr>
  </w:style>
  <w:style w:type="character" w:styleId="IntenseEmphasis">
    <w:name w:val="Intense Emphasis"/>
    <w:uiPriority w:val="21"/>
    <w:qFormat/>
    <w:rsid w:val="00CE7529"/>
    <w:rPr>
      <w:b/>
      <w:bCs/>
      <w:caps/>
      <w:color w:val="0A2F40" w:themeColor="accent1" w:themeShade="7F"/>
      <w:spacing w:val="10"/>
    </w:rPr>
  </w:style>
  <w:style w:type="paragraph" w:styleId="IntenseQuote">
    <w:name w:val="Intense Quote"/>
    <w:basedOn w:val="Normal"/>
    <w:next w:val="Normal"/>
    <w:link w:val="IntenseQuoteChar"/>
    <w:uiPriority w:val="30"/>
    <w:qFormat/>
    <w:rsid w:val="00CE7529"/>
    <w:pPr>
      <w:pBdr>
        <w:top w:val="single" w:sz="4" w:space="10" w:color="156082" w:themeColor="accent1"/>
        <w:left w:val="single" w:sz="4" w:space="10" w:color="156082" w:themeColor="accent1"/>
      </w:pBdr>
      <w:ind w:left="1296" w:right="1152"/>
      <w:jc w:val="both"/>
    </w:pPr>
    <w:rPr>
      <w:i/>
      <w:iCs/>
      <w:color w:val="156082" w:themeColor="accent1"/>
    </w:rPr>
  </w:style>
  <w:style w:type="character" w:customStyle="1" w:styleId="IntenseQuoteChar">
    <w:name w:val="Intense Quote Char"/>
    <w:basedOn w:val="DefaultParagraphFont"/>
    <w:link w:val="IntenseQuote"/>
    <w:uiPriority w:val="30"/>
    <w:rsid w:val="00CE7529"/>
    <w:rPr>
      <w:i/>
      <w:iCs/>
      <w:color w:val="156082" w:themeColor="accent1"/>
      <w:sz w:val="20"/>
      <w:szCs w:val="20"/>
    </w:rPr>
  </w:style>
  <w:style w:type="character" w:styleId="IntenseReference">
    <w:name w:val="Intense Reference"/>
    <w:uiPriority w:val="32"/>
    <w:qFormat/>
    <w:rsid w:val="00CE7529"/>
    <w:rPr>
      <w:b/>
      <w:bCs/>
      <w:i/>
      <w:iCs/>
      <w:caps/>
      <w:color w:val="156082" w:themeColor="accent1"/>
    </w:rPr>
  </w:style>
  <w:style w:type="paragraph" w:styleId="NormalWeb">
    <w:name w:val="Normal (Web)"/>
    <w:basedOn w:val="Normal"/>
    <w:uiPriority w:val="99"/>
    <w:unhideWhenUsed/>
    <w:rsid w:val="00CE7529"/>
    <w:pPr>
      <w:spacing w:before="100" w:beforeAutospacing="1" w:after="100" w:afterAutospacing="1"/>
    </w:pPr>
  </w:style>
  <w:style w:type="character" w:styleId="Strong">
    <w:name w:val="Strong"/>
    <w:uiPriority w:val="22"/>
    <w:qFormat/>
    <w:rsid w:val="00CE7529"/>
    <w:rPr>
      <w:b/>
      <w:bCs/>
    </w:rPr>
  </w:style>
  <w:style w:type="paragraph" w:styleId="Header">
    <w:name w:val="header"/>
    <w:basedOn w:val="Normal"/>
    <w:link w:val="HeaderChar"/>
    <w:uiPriority w:val="99"/>
    <w:unhideWhenUsed/>
    <w:rsid w:val="00CE7529"/>
    <w:pPr>
      <w:tabs>
        <w:tab w:val="center" w:pos="4680"/>
        <w:tab w:val="right" w:pos="9360"/>
      </w:tabs>
    </w:pPr>
  </w:style>
  <w:style w:type="character" w:customStyle="1" w:styleId="HeaderChar">
    <w:name w:val="Header Char"/>
    <w:basedOn w:val="DefaultParagraphFont"/>
    <w:link w:val="Header"/>
    <w:uiPriority w:val="99"/>
    <w:rsid w:val="00CE7529"/>
  </w:style>
  <w:style w:type="paragraph" w:styleId="Footer">
    <w:name w:val="footer"/>
    <w:basedOn w:val="Normal"/>
    <w:link w:val="FooterChar"/>
    <w:uiPriority w:val="99"/>
    <w:unhideWhenUsed/>
    <w:rsid w:val="00CE7529"/>
    <w:pPr>
      <w:tabs>
        <w:tab w:val="center" w:pos="4680"/>
        <w:tab w:val="right" w:pos="9360"/>
      </w:tabs>
    </w:pPr>
  </w:style>
  <w:style w:type="character" w:customStyle="1" w:styleId="FooterChar">
    <w:name w:val="Footer Char"/>
    <w:basedOn w:val="DefaultParagraphFont"/>
    <w:link w:val="Footer"/>
    <w:uiPriority w:val="99"/>
    <w:rsid w:val="00CE7529"/>
  </w:style>
  <w:style w:type="paragraph" w:styleId="Caption">
    <w:name w:val="caption"/>
    <w:basedOn w:val="Normal"/>
    <w:next w:val="Normal"/>
    <w:uiPriority w:val="35"/>
    <w:semiHidden/>
    <w:unhideWhenUsed/>
    <w:qFormat/>
    <w:rsid w:val="00CE7529"/>
    <w:rPr>
      <w:b/>
      <w:bCs/>
      <w:color w:val="0F4761" w:themeColor="accent1" w:themeShade="BF"/>
      <w:sz w:val="16"/>
      <w:szCs w:val="16"/>
    </w:rPr>
  </w:style>
  <w:style w:type="character" w:styleId="Emphasis">
    <w:name w:val="Emphasis"/>
    <w:uiPriority w:val="20"/>
    <w:qFormat/>
    <w:rsid w:val="00CE7529"/>
    <w:rPr>
      <w:caps/>
      <w:color w:val="0A2F40" w:themeColor="accent1" w:themeShade="7F"/>
      <w:spacing w:val="5"/>
    </w:rPr>
  </w:style>
  <w:style w:type="paragraph" w:styleId="NoSpacing">
    <w:name w:val="No Spacing"/>
    <w:basedOn w:val="Normal"/>
    <w:link w:val="NoSpacingChar"/>
    <w:uiPriority w:val="1"/>
    <w:qFormat/>
    <w:rsid w:val="00CE7529"/>
  </w:style>
  <w:style w:type="character" w:styleId="SubtleEmphasis">
    <w:name w:val="Subtle Emphasis"/>
    <w:uiPriority w:val="19"/>
    <w:qFormat/>
    <w:rsid w:val="00CE7529"/>
    <w:rPr>
      <w:i/>
      <w:iCs/>
      <w:color w:val="0A2F40" w:themeColor="accent1" w:themeShade="7F"/>
    </w:rPr>
  </w:style>
  <w:style w:type="character" w:styleId="SubtleReference">
    <w:name w:val="Subtle Reference"/>
    <w:uiPriority w:val="31"/>
    <w:qFormat/>
    <w:rsid w:val="00CE7529"/>
    <w:rPr>
      <w:b/>
      <w:bCs/>
      <w:color w:val="156082" w:themeColor="accent1"/>
    </w:rPr>
  </w:style>
  <w:style w:type="character" w:styleId="BookTitle">
    <w:name w:val="Book Title"/>
    <w:uiPriority w:val="33"/>
    <w:qFormat/>
    <w:rsid w:val="00CE7529"/>
    <w:rPr>
      <w:b/>
      <w:bCs/>
      <w:i/>
      <w:iCs/>
      <w:spacing w:val="9"/>
    </w:rPr>
  </w:style>
  <w:style w:type="paragraph" w:styleId="TOCHeading">
    <w:name w:val="TOC Heading"/>
    <w:basedOn w:val="Heading1"/>
    <w:next w:val="Normal"/>
    <w:uiPriority w:val="39"/>
    <w:semiHidden/>
    <w:unhideWhenUsed/>
    <w:qFormat/>
    <w:rsid w:val="00CE7529"/>
    <w:pPr>
      <w:outlineLvl w:val="9"/>
    </w:pPr>
  </w:style>
  <w:style w:type="character" w:customStyle="1" w:styleId="NoSpacingChar">
    <w:name w:val="No Spacing Char"/>
    <w:basedOn w:val="DefaultParagraphFont"/>
    <w:link w:val="NoSpacing"/>
    <w:uiPriority w:val="1"/>
    <w:rsid w:val="00CE7529"/>
    <w:rPr>
      <w:sz w:val="20"/>
      <w:szCs w:val="20"/>
    </w:rPr>
  </w:style>
  <w:style w:type="table" w:styleId="PlainTable1">
    <w:name w:val="Plain Table 1"/>
    <w:basedOn w:val="TableNormal"/>
    <w:uiPriority w:val="41"/>
    <w:rsid w:val="00AF7BD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Accent1">
    <w:name w:val="Grid Table 2 Accent 1"/>
    <w:basedOn w:val="TableNormal"/>
    <w:uiPriority w:val="47"/>
    <w:rsid w:val="00AF7BDD"/>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5Dark-Accent1">
    <w:name w:val="Grid Table 5 Dark Accent 1"/>
    <w:basedOn w:val="TableNormal"/>
    <w:uiPriority w:val="50"/>
    <w:rsid w:val="00AF7BD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6Colorful-Accent4">
    <w:name w:val="Grid Table 6 Colorful Accent 4"/>
    <w:basedOn w:val="TableNormal"/>
    <w:uiPriority w:val="51"/>
    <w:rsid w:val="00AF7BDD"/>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7Colorful-Accent1">
    <w:name w:val="Grid Table 7 Colorful Accent 1"/>
    <w:basedOn w:val="TableNormal"/>
    <w:uiPriority w:val="52"/>
    <w:rsid w:val="00AF7BDD"/>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ListTable1Light-Accent4">
    <w:name w:val="List Table 1 Light Accent 4"/>
    <w:basedOn w:val="TableNormal"/>
    <w:uiPriority w:val="46"/>
    <w:rsid w:val="00AF7BDD"/>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1">
    <w:name w:val="List Table 1 Light Accent 1"/>
    <w:basedOn w:val="TableNormal"/>
    <w:uiPriority w:val="46"/>
    <w:rsid w:val="00AF7BDD"/>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PlainTable3">
    <w:name w:val="Plain Table 3"/>
    <w:basedOn w:val="TableNormal"/>
    <w:uiPriority w:val="43"/>
    <w:rsid w:val="0026511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7Colorful-Accent4">
    <w:name w:val="Grid Table 7 Colorful Accent 4"/>
    <w:basedOn w:val="TableNormal"/>
    <w:uiPriority w:val="52"/>
    <w:rsid w:val="0026511C"/>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glossaryDocument" Target="glossary/document.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5C65A9B56BC3F428E2229329A6BC6C7"/>
        <w:category>
          <w:name w:val="General"/>
          <w:gallery w:val="placeholder"/>
        </w:category>
        <w:types>
          <w:type w:val="bbPlcHdr"/>
        </w:types>
        <w:behaviors>
          <w:behavior w:val="content"/>
        </w:behaviors>
        <w:guid w:val="{F95DDB9E-1F6E-F54F-B330-2181A437BB33}"/>
      </w:docPartPr>
      <w:docPartBody>
        <w:p w:rsidR="00DB2869" w:rsidRDefault="00E82AB0" w:rsidP="00E82AB0">
          <w:pPr>
            <w:pStyle w:val="35C65A9B56BC3F428E2229329A6BC6C7"/>
          </w:pPr>
          <w:r>
            <w:rPr>
              <w:color w:val="156082" w:themeColor="accent1"/>
              <w:sz w:val="20"/>
              <w:szCs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AB0"/>
    <w:rsid w:val="0052443C"/>
    <w:rsid w:val="00570407"/>
    <w:rsid w:val="007C20DD"/>
    <w:rsid w:val="009015A9"/>
    <w:rsid w:val="00A75668"/>
    <w:rsid w:val="00AB2654"/>
    <w:rsid w:val="00C82743"/>
    <w:rsid w:val="00DB2869"/>
    <w:rsid w:val="00E82AB0"/>
    <w:rsid w:val="00F205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5C65A9B56BC3F428E2229329A6BC6C7">
    <w:name w:val="35C65A9B56BC3F428E2229329A6BC6C7"/>
    <w:rsid w:val="00E82AB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4</Pages>
  <Words>746</Words>
  <Characters>4257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Siddhi Naik</vt:lpstr>
    </vt:vector>
  </TitlesOfParts>
  <Company/>
  <LinksUpToDate>false</LinksUpToDate>
  <CharactersWithSpaces>4994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Siddhi Naik</dc:title>
  <dc:subject/>
  <dc:creator>Siddhi Vivek Naik</dc:creator>
  <cp:keywords/>
  <dc:description/>
  <cp:lastModifiedBy>Siddhi Vivek Naik</cp:lastModifiedBy>
  <cp:revision>4</cp:revision>
  <dcterms:created xsi:type="dcterms:W3CDTF">2026-01-17T03:19:00Z</dcterms:created>
  <dcterms:modified xsi:type="dcterms:W3CDTF">2026-04-26T21:20:00Z</dcterms:modified>
</cp:coreProperties>
</file>