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extraLargeArray</w:t>
        <w:br w:type="textWrapping"/>
        <w:t xml:space="preserve">Insert = 983.3136 ms</w:t>
        <w:br w:type="textWrapping"/>
        <w:t xml:space="preserve">Append = 3.0882 ms</w:t>
        <w:br w:type="textWrapping"/>
        <w:br w:type="textWrapping"/>
        <w:t xml:space="preserve">largeArray</w:t>
        <w:br w:type="textWrapping"/>
        <w:t xml:space="preserve">Insert = 7.9789 ms</w:t>
        <w:br w:type="textWrapping"/>
        <w:t xml:space="preserve">Append = 495.1 (mu)s</w:t>
        <w:br w:type="textWrapping"/>
        <w:br w:type="textWrapping"/>
        <w:t xml:space="preserve">mediumArray</w:t>
        <w:br w:type="textWrapping"/>
        <w:t xml:space="preserve">Insert = 238.8 (mu)s</w:t>
        <w:br w:type="textWrapping"/>
        <w:t xml:space="preserve">Append = 132.5 (mu)s</w:t>
        <w:br w:type="textWrapping"/>
        <w:br w:type="textWrapping"/>
        <w:t xml:space="preserve">smallArray</w:t>
        <w:br w:type="textWrapping"/>
        <w:t xml:space="preserve">Insert = 47.6 (mu)s</w:t>
        <w:br w:type="textWrapping"/>
        <w:t xml:space="preserve">Append = 94.5 (mu)s</w:t>
        <w:br w:type="textWrapping"/>
        <w:br w:type="textWrapping"/>
        <w:t xml:space="preserve">tinyArray</w:t>
        <w:br w:type="textWrapping"/>
        <w:t xml:space="preserve">Insert = 39.2 (mu)s</w:t>
        <w:br w:type="textWrapping"/>
        <w:t xml:space="preserve">Append = 187.4 (mu)s</w:t>
        <w:br w:type="textWrapping"/>
        <w:br w:type="textWrapping"/>
        <w:t xml:space="preserve">The pattern for insert is exponential, whereas the pattern for append is less extreme but still trends upward but not nearly as fast. Insert scales incredibly quickly and the append scales upward just much slower. Append scales better because it only adds to the beginning and does not have to go through the entire array to add it to the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