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</w:t>
      </w:r>
      <w:r>
        <w:rPr>
          <w:b/>
        </w:rPr>
        <w:t xml:space="preserve">asd</w:t>
      </w:r>
    </w:p>
    <w:p>
      <w:pPr/>
      <w:r>
        <w:rPr/>
        <w:t xml:space="preserve"> </w:t>
      </w:r>
    </w:p>
    <w:p>
      <w:pPr/>
      <w:r>
        <w:rPr/>
        <w:t xml:space="preserve">I wan to borrow </w:t>
      </w:r>
      <w:r>
        <w:rPr>
          <w:b/>
        </w:rPr>
        <w:t xml:space="preserve">asd</w:t>
      </w:r>
      <w:r>
        <w:rPr/>
        <w:t xml:space="preserve"> so i can use it for my </w:t>
      </w:r>
      <w:r>
        <w:rPr>
          <w:b/>
        </w:rPr>
        <w:t xml:space="preserve">asd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2017-08-09T04:00:22+00:00</dcterms:created>
  <dcterms:modified xsi:type="dcterms:W3CDTF">2017-08-09T04:00:22+00:00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