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We will be having an activity called actusc.</w:t>
      </w:r>
    </w:p>
    <w:p>
      <w:pPr/>
      <w:r>
        <w:rPr/>
        <w:t xml:space="preserve">${Secretary}</w:t>
      </w:r>
    </w:p>
    <w:p>
      <w:pPr/>
      <w:r>
        <w:rPr/>
        <w:t xml:space="preserve">${Department Head}</w:t>
      </w:r>
    </w:p>
    <w:p>
      <w:pPr/>
      <w:r>
        <w:rPr/>
        <w:t xml:space="preserve">${Head Disciplinarian}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2017-10-09T19:28:28+00:00</dcterms:created>
  <dcterms:modified xsi:type="dcterms:W3CDTF">2017-10-09T19:28:28+00:00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