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${date}</w:t>
      </w:r>
    </w:p>
    <w:p>
      <w:pPr/>
      <w:r>
        <w:rPr/>
        <w:t xml:space="preserve"> </w:t>
      </w:r>
    </w:p>
    <w:p>
      <w:pPr/>
      <w:r>
        <w:rPr/>
        <w:t xml:space="preserve">We would like to borrow ${number of laptops} laptop/s. This is because ${body}.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${Sender Name}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Chairperson} ${College Dean}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2018-03-14T06:39:53+00:00</dcterms:created>
  <dcterms:modified xsi:type="dcterms:W3CDTF">2018-03-14T06:39:53+00:00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