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在线考试系统帮助文档</w:t>
      </w:r>
    </w:p>
    <w:p>
      <w:pPr>
        <w:rPr>
          <w:b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考生部分：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功能一 考生查询密码</w:t>
      </w:r>
    </w:p>
    <w:p>
      <w:r>
        <w:rPr>
          <w:rFonts w:hint="eastAsia"/>
        </w:rPr>
        <w:t>打开查询页面 输入相关内容 如图1</w:t>
      </w:r>
    </w:p>
    <w:p/>
    <w:p>
      <w:r>
        <w:rPr>
          <w:rFonts w:hint="eastAsia"/>
        </w:rPr>
        <w:t>点击查询，方可查询考生密码。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功能二 考生修改密码</w:t>
      </w:r>
    </w:p>
    <w:p>
      <w:r>
        <w:rPr>
          <w:rFonts w:hint="eastAsia"/>
        </w:rPr>
        <w:t>打开修改页面 填写相关信息</w:t>
      </w:r>
    </w:p>
    <w:p>
      <w:r>
        <w:rPr>
          <w:rFonts w:hint="eastAsia"/>
        </w:rPr>
        <w:drawing>
          <wp:inline distT="0" distB="0" distL="0" distR="0">
            <wp:extent cx="2924175" cy="1905000"/>
            <wp:effectExtent l="19050" t="0" r="9525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功能三 开始考试</w:t>
      </w:r>
    </w:p>
    <w:p>
      <w:r>
        <w:rPr>
          <w:rFonts w:hint="eastAsia"/>
        </w:rPr>
        <w:t>点击“开始考试” 进入如下页面</w:t>
      </w:r>
    </w:p>
    <w:p>
      <w:r>
        <w:rPr>
          <w:rFonts w:hint="eastAsia"/>
        </w:rPr>
        <w:drawing>
          <wp:inline distT="0" distB="0" distL="0" distR="0">
            <wp:extent cx="5274310" cy="3028950"/>
            <wp:effectExtent l="19050" t="0" r="254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3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继续点击“开始考试” 出现考试页面 如下图</w:t>
      </w:r>
    </w:p>
    <w:p>
      <w:r>
        <w:rPr>
          <w:rFonts w:hint="eastAsia"/>
        </w:rPr>
        <w:drawing>
          <wp:inline distT="0" distB="0" distL="0" distR="0">
            <wp:extent cx="5274310" cy="2394585"/>
            <wp:effectExtent l="19050" t="0" r="2540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4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待答题完毕后 点击“提交试卷”后 出现如下页面</w:t>
      </w:r>
    </w:p>
    <w:p>
      <w:r>
        <w:rPr>
          <w:rFonts w:hint="eastAsia"/>
        </w:rPr>
        <w:drawing>
          <wp:inline distT="0" distB="0" distL="0" distR="0">
            <wp:extent cx="1781175" cy="1352550"/>
            <wp:effectExtent l="19050" t="0" r="9525" b="0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5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并显示你的客观题（选择、判断等）成绩</w:t>
      </w:r>
    </w:p>
    <w:p>
      <w:r>
        <w:rPr>
          <w:rFonts w:hint="eastAsia"/>
        </w:rPr>
        <w:drawing>
          <wp:inline distT="0" distB="0" distL="0" distR="0">
            <wp:extent cx="5274310" cy="3108960"/>
            <wp:effectExtent l="19050" t="0" r="2540" b="0"/>
            <wp:docPr id="6" name="图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6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此处附设 导出word功能 考生可导出word到本地 以便以后查看成绩</w:t>
      </w:r>
    </w:p>
    <w:p>
      <w:r>
        <w:rPr>
          <w:rFonts w:hint="eastAsia"/>
        </w:rPr>
        <w:t>点击“导出word” 选择保存 选择本地路径后 点击保存即可保存到本地。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功能四 考试查询功能</w:t>
      </w:r>
    </w:p>
    <w:p>
      <w:r>
        <w:rPr>
          <w:rFonts w:hint="eastAsia"/>
        </w:rPr>
        <w:t>点击“考试查询” 可显示考生即将考试的科目 为考试备考提供信息。</w:t>
      </w:r>
    </w:p>
    <w:p>
      <w:r>
        <w:rPr>
          <w:rFonts w:hint="eastAsia"/>
        </w:rPr>
        <w:t>显示如下图</w:t>
      </w:r>
    </w:p>
    <w:p>
      <w:r>
        <w:rPr>
          <w:rFonts w:hint="eastAsia"/>
        </w:rPr>
        <w:drawing>
          <wp:inline distT="0" distB="0" distL="0" distR="0">
            <wp:extent cx="3600450" cy="1409700"/>
            <wp:effectExtent l="19050" t="0" r="0" b="0"/>
            <wp:docPr id="7" name="图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7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功能五 成绩查询功能</w:t>
      </w:r>
    </w:p>
    <w:p>
      <w:r>
        <w:rPr>
          <w:rFonts w:hint="eastAsia"/>
        </w:rPr>
        <w:t>点击“成绩查询” 可以显示考生已考科目的成绩。显示如下图</w:t>
      </w:r>
    </w:p>
    <w:p>
      <w:r>
        <w:rPr>
          <w:rFonts w:hint="eastAsia"/>
        </w:rPr>
        <w:drawing>
          <wp:inline distT="0" distB="0" distL="0" distR="0">
            <wp:extent cx="5274310" cy="678180"/>
            <wp:effectExtent l="19050" t="0" r="2540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8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功能六 考生帮助系统</w:t>
      </w:r>
    </w:p>
    <w:p>
      <w:r>
        <w:rPr>
          <w:rFonts w:hint="eastAsia"/>
        </w:rPr>
        <w:t>点击“帮助系统” 可显示指导考生如何使用本系统的说明 显示如下图</w:t>
      </w:r>
    </w:p>
    <w:p>
      <w:r>
        <w:rPr>
          <w:rFonts w:hint="eastAsia"/>
        </w:rPr>
        <w:drawing>
          <wp:inline distT="0" distB="0" distL="0" distR="0">
            <wp:extent cx="5274310" cy="472440"/>
            <wp:effectExtent l="19050" t="0" r="2540" b="0"/>
            <wp:docPr id="9" name="图片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9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教师部分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功能一 修改密码</w:t>
      </w:r>
    </w:p>
    <w:p>
      <w:r>
        <w:rPr>
          <w:rFonts w:hint="eastAsia"/>
        </w:rPr>
        <w:t>修改密码的功能和考生部分一样，请参考考生部分的修改密码功能。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功能二 在线阅卷功能</w:t>
      </w:r>
    </w:p>
    <w:p>
      <w:r>
        <w:rPr>
          <w:rFonts w:hint="eastAsia"/>
        </w:rPr>
        <w:t>点击“在线阅卷” 显示考生的主观题（填空题）部分 如下图</w:t>
      </w:r>
    </w:p>
    <w:p>
      <w:r>
        <w:rPr>
          <w:rFonts w:hint="eastAsia"/>
        </w:rPr>
        <w:drawing>
          <wp:inline distT="0" distB="0" distL="0" distR="0">
            <wp:extent cx="5274310" cy="492760"/>
            <wp:effectExtent l="19050" t="0" r="2540" b="0"/>
            <wp:docPr id="10" name="图片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1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根据考生填写情况 评分后 点击“提交”按钮 显示如下图</w:t>
      </w:r>
    </w:p>
    <w:p>
      <w:r>
        <w:rPr>
          <w:rFonts w:hint="eastAsia"/>
        </w:rPr>
        <w:drawing>
          <wp:inline distT="0" distB="0" distL="0" distR="0">
            <wp:extent cx="2200275" cy="1400175"/>
            <wp:effectExtent l="19050" t="0" r="9525" b="0"/>
            <wp:docPr id="11" name="图片 1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2.jp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功能三 在线出卷功能</w:t>
      </w:r>
    </w:p>
    <w:p>
      <w:r>
        <w:rPr>
          <w:rFonts w:hint="eastAsia"/>
        </w:rPr>
        <w:t xml:space="preserve">点击“在线出卷”之后 显示如下图 </w:t>
      </w:r>
    </w:p>
    <w:p>
      <w:pPr>
        <w:rPr>
          <w:rStyle w:val="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szCs w:val="21"/>
        </w:rPr>
        <w:drawing>
          <wp:inline distT="0" distB="0" distL="0" distR="0">
            <wp:extent cx="5274310" cy="676910"/>
            <wp:effectExtent l="19050" t="0" r="2540" b="0"/>
            <wp:docPr id="12" name="图片 1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3.jp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bCs/>
          <w:szCs w:val="21"/>
        </w:rPr>
        <w:br w:type="textWrapping"/>
      </w:r>
      <w:r>
        <w:rPr>
          <w:rStyle w:val="8"/>
          <w:rFonts w:asciiTheme="minorEastAsia" w:hAnsiTheme="minorEastAsia"/>
          <w:b w:val="0"/>
          <w:szCs w:val="21"/>
        </w:rPr>
        <w:t>填写</w:t>
      </w:r>
      <w:r>
        <w:rPr>
          <w:rStyle w:val="8"/>
          <w:rFonts w:hint="eastAsia" w:asciiTheme="minorEastAsia" w:hAnsiTheme="minorEastAsia"/>
          <w:b w:val="0"/>
          <w:szCs w:val="21"/>
        </w:rPr>
        <w:t>考试科目（中文字体）、开始时间（xxxx-xx-xx格式）、结束时间（xxxx-xx-xx格式）、考试用时（60-120之间的整数）后 点击“提交” 出现如下图页面</w:t>
      </w:r>
    </w:p>
    <w:p>
      <w:pPr>
        <w:rPr>
          <w:rStyle w:val="8"/>
          <w:rFonts w:asciiTheme="minorEastAsia" w:hAnsiTheme="minorEastAsia"/>
          <w:b w:val="0"/>
          <w:szCs w:val="21"/>
        </w:rPr>
      </w:pPr>
      <w:r>
        <w:rPr>
          <w:rFonts w:hint="eastAsia" w:asciiTheme="minorEastAsia" w:hAnsiTheme="minorEastAsia"/>
          <w:bCs/>
          <w:szCs w:val="21"/>
        </w:rPr>
        <w:drawing>
          <wp:inline distT="0" distB="0" distL="0" distR="0">
            <wp:extent cx="1638300" cy="571500"/>
            <wp:effectExtent l="19050" t="0" r="0" b="0"/>
            <wp:docPr id="13" name="图片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4.jp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Theme="minorEastAsia" w:hAnsiTheme="minorEastAsia"/>
          <w:b w:val="0"/>
          <w:szCs w:val="21"/>
        </w:rPr>
      </w:pPr>
    </w:p>
    <w:p>
      <w:pPr>
        <w:rPr>
          <w:rStyle w:val="8"/>
          <w:rFonts w:asciiTheme="minorEastAsia" w:hAnsiTheme="minorEastAsia"/>
          <w:b w:val="0"/>
          <w:szCs w:val="21"/>
        </w:rPr>
      </w:pPr>
      <w:r>
        <w:rPr>
          <w:rFonts w:hint="eastAsia" w:asciiTheme="minorEastAsia" w:hAnsiTheme="minorEastAsia"/>
          <w:bCs/>
          <w:szCs w:val="21"/>
        </w:rPr>
        <w:t>点击“开始出题”</w:t>
      </w:r>
      <w:r>
        <w:rPr>
          <w:rStyle w:val="8"/>
          <w:rFonts w:asciiTheme="minorEastAsia" w:hAnsiTheme="minorEastAsia"/>
          <w:b w:val="0"/>
          <w:szCs w:val="21"/>
        </w:rPr>
        <w:t>按钮，开始出题。</w:t>
      </w:r>
    </w:p>
    <w:p>
      <w:pPr>
        <w:rPr>
          <w:rStyle w:val="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szCs w:val="21"/>
        </w:rPr>
        <w:drawing>
          <wp:inline distT="0" distB="0" distL="0" distR="0">
            <wp:extent cx="5274310" cy="530225"/>
            <wp:effectExtent l="19050" t="0" r="2540" b="0"/>
            <wp:docPr id="14" name="图片 1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5.jp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szCs w:val="21"/>
        </w:rPr>
        <w:drawing>
          <wp:inline distT="0" distB="0" distL="0" distR="0">
            <wp:extent cx="5274310" cy="608330"/>
            <wp:effectExtent l="19050" t="0" r="2540" b="0"/>
            <wp:docPr id="15" name="图片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6.jp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Style w:val="8"/>
          <w:rFonts w:asciiTheme="minorEastAsia" w:hAnsiTheme="minorEastAsia"/>
          <w:b w:val="0"/>
          <w:szCs w:val="21"/>
        </w:rPr>
      </w:pPr>
      <w:r>
        <w:rPr>
          <w:rFonts w:asciiTheme="minorEastAsia" w:hAnsiTheme="minorEastAsia"/>
          <w:b/>
          <w:bCs/>
          <w:szCs w:val="21"/>
        </w:rPr>
        <w:drawing>
          <wp:inline distT="0" distB="0" distL="0" distR="0">
            <wp:extent cx="5274310" cy="842010"/>
            <wp:effectExtent l="19050" t="0" r="2540" b="0"/>
            <wp:docPr id="16" name="图片 15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7.jp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bCs/>
          <w:szCs w:val="21"/>
        </w:rPr>
        <w:br w:type="textWrapping"/>
      </w:r>
      <w:r>
        <w:rPr>
          <w:rStyle w:val="8"/>
          <w:rFonts w:asciiTheme="minorEastAsia" w:hAnsiTheme="minorEastAsia"/>
          <w:b w:val="0"/>
          <w:szCs w:val="21"/>
        </w:rPr>
        <w:t>在列表框中选择教师要出的题型（选择题、判断题、填空题等）之后，在相应文本框中输入内容后，</w:t>
      </w:r>
      <w:r>
        <w:rPr>
          <w:rStyle w:val="8"/>
          <w:rFonts w:hint="eastAsia" w:asciiTheme="minorEastAsia" w:hAnsiTheme="minorEastAsia"/>
          <w:b w:val="0"/>
          <w:szCs w:val="21"/>
        </w:rPr>
        <w:t>点击“提交题目”即可完成出题。</w:t>
      </w:r>
    </w:p>
    <w:p>
      <w:pPr>
        <w:rPr>
          <w:rFonts w:asciiTheme="minorEastAsia" w:hAnsiTheme="minorEastAsia"/>
          <w:bCs/>
          <w:szCs w:val="21"/>
          <w:shd w:val="clear" w:color="auto" w:fill="FF0000"/>
        </w:rPr>
      </w:pPr>
      <w:r>
        <w:rPr>
          <w:rStyle w:val="8"/>
          <w:rFonts w:hint="eastAsia" w:asciiTheme="minorEastAsia" w:hAnsiTheme="minorEastAsia"/>
          <w:b w:val="0"/>
          <w:szCs w:val="21"/>
        </w:rPr>
        <w:t>待所有题目均已出完之后，点击“完成试卷”即可。</w:t>
      </w:r>
    </w:p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管理部分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功能一 修改密码</w:t>
      </w:r>
    </w:p>
    <w:p>
      <w:r>
        <w:rPr>
          <w:rFonts w:hint="eastAsia"/>
        </w:rPr>
        <w:t>修改密码的功能和考生部分一样，请参考考生部分的修改密码功能。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功能二 学生管理</w:t>
      </w:r>
    </w:p>
    <w:p>
      <w:r>
        <w:rPr>
          <w:rFonts w:hint="eastAsia"/>
        </w:rPr>
        <w:t>点击“学生管理” 出现如下图页面</w:t>
      </w:r>
    </w:p>
    <w:p/>
    <w:p>
      <w:r>
        <w:rPr>
          <w:rFonts w:hint="eastAsia"/>
        </w:rPr>
        <w:t>点击“修改” 出现如下页面</w:t>
      </w:r>
    </w:p>
    <w:p>
      <w:bookmarkStart w:id="0" w:name="_GoBack"/>
      <w:bookmarkEnd w:id="0"/>
    </w:p>
    <w:p>
      <w:r>
        <w:rPr>
          <w:rFonts w:hint="eastAsia"/>
        </w:rPr>
        <w:t>点击“删除” 出现如下页面</w:t>
      </w:r>
    </w:p>
    <w:p>
      <w:r>
        <w:rPr>
          <w:rFonts w:hint="eastAsia"/>
        </w:rPr>
        <w:drawing>
          <wp:inline distT="0" distB="0" distL="0" distR="0">
            <wp:extent cx="2895600" cy="1771650"/>
            <wp:effectExtent l="19050" t="0" r="0" b="0"/>
            <wp:docPr id="19" name="图片 1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3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点击“添加学生信息”</w:t>
      </w:r>
    </w:p>
    <w:p>
      <w:r>
        <w:rPr>
          <w:rFonts w:hint="eastAsia"/>
        </w:rPr>
        <w:drawing>
          <wp:inline distT="0" distB="0" distL="0" distR="0">
            <wp:extent cx="2838450" cy="2447925"/>
            <wp:effectExtent l="19050" t="0" r="0" b="0"/>
            <wp:docPr id="20" name="图片 1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4.jp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功能三 教师管理</w:t>
      </w:r>
    </w:p>
    <w:p>
      <w:r>
        <w:rPr>
          <w:rFonts w:hint="eastAsia"/>
        </w:rPr>
        <w:t>此功能模块和学生管理模块类似，不再说明，如需了解，请参考功能二 学生管理</w:t>
      </w:r>
    </w:p>
    <w:p>
      <w:pPr>
        <w:rPr>
          <w:color w:val="FF0000"/>
        </w:rPr>
      </w:pPr>
      <w:r>
        <w:rPr>
          <w:rFonts w:hint="eastAsia"/>
          <w:color w:val="FF0000"/>
        </w:rPr>
        <w:t>功能四 试卷管理</w:t>
      </w:r>
    </w:p>
    <w:p>
      <w:r>
        <w:rPr>
          <w:rFonts w:hint="eastAsia"/>
        </w:rPr>
        <w:t>点击“试卷管理” 出现如下页面</w:t>
      </w:r>
    </w:p>
    <w:p>
      <w:r>
        <w:rPr>
          <w:rFonts w:hint="eastAsia"/>
        </w:rPr>
        <w:drawing>
          <wp:inline distT="0" distB="0" distL="0" distR="0">
            <wp:extent cx="5274310" cy="1608455"/>
            <wp:effectExtent l="19050" t="0" r="2540" b="0"/>
            <wp:docPr id="21" name="图片 2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5.jp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点击“修改” 出现如下页面</w:t>
      </w:r>
    </w:p>
    <w:p>
      <w:r>
        <w:rPr>
          <w:rFonts w:hint="eastAsia"/>
        </w:rPr>
        <w:drawing>
          <wp:inline distT="0" distB="0" distL="0" distR="0">
            <wp:extent cx="3886200" cy="1933575"/>
            <wp:effectExtent l="19050" t="0" r="0" b="0"/>
            <wp:docPr id="22" name="图片 2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6.jp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点击“删除” 出现如下页面</w:t>
      </w:r>
    </w:p>
    <w:p>
      <w:r>
        <w:rPr>
          <w:rFonts w:hint="eastAsia"/>
        </w:rPr>
        <w:drawing>
          <wp:inline distT="0" distB="0" distL="0" distR="0">
            <wp:extent cx="2038350" cy="1295400"/>
            <wp:effectExtent l="19050" t="0" r="0" b="0"/>
            <wp:docPr id="23" name="图片 22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7.jp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功能五 成绩管理</w:t>
      </w:r>
    </w:p>
    <w:p>
      <w:r>
        <w:rPr>
          <w:rFonts w:hint="eastAsia"/>
        </w:rPr>
        <w:t>此功能模块和学生管理模块类似，不再说明，如需了解，请参考功能四 试卷管理</w:t>
      </w:r>
    </w:p>
    <w:p>
      <w:pPr>
        <w:rPr>
          <w:color w:val="FF0000"/>
        </w:rPr>
      </w:pPr>
      <w:r>
        <w:rPr>
          <w:rFonts w:hint="eastAsia"/>
          <w:color w:val="FF0000"/>
        </w:rPr>
        <w:t>功能六 公告管理</w:t>
      </w:r>
    </w:p>
    <w:p>
      <w:r>
        <w:rPr>
          <w:rFonts w:hint="eastAsia"/>
        </w:rPr>
        <w:t>此功能模块和学生管理模块类似，不再说明，如需了解，请参考功能四 试卷管理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系统备注说明：</w:t>
      </w:r>
    </w:p>
    <w:p>
      <w:pPr>
        <w:rPr>
          <w:b/>
        </w:rPr>
      </w:pPr>
      <w:r>
        <w:rPr>
          <w:rFonts w:hint="eastAsia"/>
          <w:b/>
        </w:rPr>
        <w:t>本系统可被不同学院在同一时间使用，每个学院的试卷通过管理员添加该学院的教师账户，然后教师通过在线出卷出题完毕后，该学院的考生可参与考试，对其他学院的考生参加考试无任何影响，并都在同一系统下进行考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A7CED"/>
    <w:multiLevelType w:val="multilevel"/>
    <w:tmpl w:val="75DA7CE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761884"/>
    <w:rsid w:val="000010B6"/>
    <w:rsid w:val="00087E91"/>
    <w:rsid w:val="000D571C"/>
    <w:rsid w:val="00177688"/>
    <w:rsid w:val="00196DD4"/>
    <w:rsid w:val="00197F98"/>
    <w:rsid w:val="001D08D6"/>
    <w:rsid w:val="00234C87"/>
    <w:rsid w:val="00276B56"/>
    <w:rsid w:val="0028283B"/>
    <w:rsid w:val="002F0056"/>
    <w:rsid w:val="002F35B7"/>
    <w:rsid w:val="003126EB"/>
    <w:rsid w:val="003548B3"/>
    <w:rsid w:val="00360B46"/>
    <w:rsid w:val="00387BBB"/>
    <w:rsid w:val="00425A03"/>
    <w:rsid w:val="0045480E"/>
    <w:rsid w:val="0045622B"/>
    <w:rsid w:val="00491BF8"/>
    <w:rsid w:val="004C2912"/>
    <w:rsid w:val="005259FC"/>
    <w:rsid w:val="005574CC"/>
    <w:rsid w:val="00574048"/>
    <w:rsid w:val="0058220D"/>
    <w:rsid w:val="00583618"/>
    <w:rsid w:val="005C2BED"/>
    <w:rsid w:val="005E0278"/>
    <w:rsid w:val="00622F79"/>
    <w:rsid w:val="0066020F"/>
    <w:rsid w:val="006C297F"/>
    <w:rsid w:val="006F0855"/>
    <w:rsid w:val="007134CB"/>
    <w:rsid w:val="0073560A"/>
    <w:rsid w:val="00761884"/>
    <w:rsid w:val="007B3523"/>
    <w:rsid w:val="007E52AB"/>
    <w:rsid w:val="0099599B"/>
    <w:rsid w:val="00A37B01"/>
    <w:rsid w:val="00A54823"/>
    <w:rsid w:val="00A65CB7"/>
    <w:rsid w:val="00A77E72"/>
    <w:rsid w:val="00AA1E57"/>
    <w:rsid w:val="00BB4622"/>
    <w:rsid w:val="00BE4779"/>
    <w:rsid w:val="00C43334"/>
    <w:rsid w:val="00CD4BFE"/>
    <w:rsid w:val="00CD6DAD"/>
    <w:rsid w:val="00CF0441"/>
    <w:rsid w:val="00D14D63"/>
    <w:rsid w:val="00D558AA"/>
    <w:rsid w:val="00D95399"/>
    <w:rsid w:val="00DB7EA1"/>
    <w:rsid w:val="00DD1CD5"/>
    <w:rsid w:val="00E37AA5"/>
    <w:rsid w:val="00E6634B"/>
    <w:rsid w:val="00E73D03"/>
    <w:rsid w:val="00E96352"/>
    <w:rsid w:val="00F670B0"/>
    <w:rsid w:val="00F92637"/>
    <w:rsid w:val="00FD5053"/>
    <w:rsid w:val="65AFD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页眉 Char"/>
    <w:basedOn w:val="2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2"/>
    <w:link w:val="5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2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177</Words>
  <Characters>1012</Characters>
  <Lines>8</Lines>
  <Paragraphs>2</Paragraphs>
  <TotalTime>66</TotalTime>
  <ScaleCrop>false</ScaleCrop>
  <LinksUpToDate>false</LinksUpToDate>
  <CharactersWithSpaces>1187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2010-11-18T22:51:00Z</dcterms:created>
  <dc:creator>微软用户</dc:creator>
  <cp:lastModifiedBy>弓儿</cp:lastModifiedBy>
  <dcterms:modified xsi:type="dcterms:W3CDTF">2020-06-12T11:54:31Z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