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3249E" w14:textId="1A2EEC50" w:rsidR="00126C10" w:rsidRPr="006A4C71" w:rsidRDefault="006A4C71">
      <w:pPr>
        <w:rPr>
          <w:rFonts w:ascii="Times New Roman" w:hAnsi="Times New Roman" w:cs="Times New Roman"/>
          <w:b/>
          <w:bCs/>
          <w:lang w:val="en-US"/>
        </w:rPr>
      </w:pPr>
      <w:r w:rsidRPr="006A4C71">
        <w:rPr>
          <w:rFonts w:ascii="Times New Roman" w:hAnsi="Times New Roman" w:cs="Times New Roman"/>
          <w:b/>
          <w:bCs/>
          <w:lang w:val="en-US"/>
        </w:rPr>
        <w:t>INTERNATIONAL TAXATION: INBOUND</w:t>
      </w:r>
    </w:p>
    <w:p w14:paraId="152C71F0" w14:textId="40D79EEC" w:rsidR="006A4C71" w:rsidRDefault="006A4C71">
      <w:pPr>
        <w:rPr>
          <w:rFonts w:ascii="Times New Roman" w:hAnsi="Times New Roman" w:cs="Times New Roman"/>
          <w:lang w:val="en-US"/>
        </w:rPr>
      </w:pPr>
    </w:p>
    <w:p w14:paraId="2AF88992" w14:textId="26B2386C" w:rsidR="006A4C71" w:rsidRPr="00295074" w:rsidRDefault="006A4C71" w:rsidP="006A4C71">
      <w:pPr>
        <w:pStyle w:val="PargrafodaLista"/>
        <w:numPr>
          <w:ilvl w:val="0"/>
          <w:numId w:val="1"/>
        </w:numPr>
        <w:ind w:left="0" w:firstLine="0"/>
        <w:rPr>
          <w:rFonts w:ascii="Times New Roman" w:hAnsi="Times New Roman" w:cs="Times New Roman"/>
          <w:b/>
          <w:bCs/>
          <w:u w:val="single"/>
          <w:lang w:val="en-US"/>
        </w:rPr>
      </w:pPr>
      <w:r w:rsidRPr="00295074">
        <w:rPr>
          <w:rFonts w:ascii="Times New Roman" w:hAnsi="Times New Roman" w:cs="Times New Roman"/>
          <w:b/>
          <w:bCs/>
          <w:u w:val="single"/>
          <w:lang w:val="en-US"/>
        </w:rPr>
        <w:t>RESIDENCY</w:t>
      </w:r>
    </w:p>
    <w:p w14:paraId="76436B1D" w14:textId="77777777" w:rsidR="006A4C71" w:rsidRPr="006A4C71" w:rsidRDefault="006A4C71" w:rsidP="006A4C71">
      <w:pPr>
        <w:pStyle w:val="PargrafodaLista"/>
        <w:rPr>
          <w:rFonts w:ascii="Times New Roman" w:hAnsi="Times New Roman" w:cs="Times New Roman"/>
          <w:lang w:val="en-US"/>
        </w:rPr>
      </w:pPr>
    </w:p>
    <w:p w14:paraId="729B6F5A" w14:textId="461F1C6C" w:rsidR="006A4C71" w:rsidRDefault="006A4C71" w:rsidP="006A4C71">
      <w:pPr>
        <w:jc w:val="both"/>
        <w:rPr>
          <w:rFonts w:ascii="Times New Roman" w:hAnsi="Times New Roman" w:cs="Times New Roman"/>
          <w:lang w:val="en-US"/>
        </w:rPr>
      </w:pPr>
      <w:r w:rsidRPr="006A4C71">
        <w:rPr>
          <w:rFonts w:ascii="Times New Roman" w:hAnsi="Times New Roman" w:cs="Times New Roman"/>
          <w:b/>
          <w:bCs/>
          <w:u w:val="single"/>
          <w:lang w:val="en-US"/>
        </w:rPr>
        <w:t>First Question</w:t>
      </w:r>
      <w:r>
        <w:rPr>
          <w:rFonts w:ascii="Times New Roman" w:hAnsi="Times New Roman" w:cs="Times New Roman"/>
          <w:lang w:val="en-US"/>
        </w:rPr>
        <w:t xml:space="preserve">: </w:t>
      </w:r>
      <w:r w:rsidRPr="006A4C71">
        <w:rPr>
          <w:rFonts w:ascii="Times New Roman" w:hAnsi="Times New Roman" w:cs="Times New Roman"/>
          <w:i/>
          <w:iCs/>
          <w:lang w:val="en-US"/>
        </w:rPr>
        <w:t xml:space="preserve">is </w:t>
      </w:r>
      <w:proofErr w:type="gramStart"/>
      <w:r w:rsidRPr="006A4C71">
        <w:rPr>
          <w:rFonts w:ascii="Times New Roman" w:hAnsi="Times New Roman" w:cs="Times New Roman"/>
          <w:i/>
          <w:iCs/>
          <w:lang w:val="en-US"/>
        </w:rPr>
        <w:t>this a</w:t>
      </w:r>
      <w:proofErr w:type="gramEnd"/>
      <w:r w:rsidRPr="006A4C71">
        <w:rPr>
          <w:rFonts w:ascii="Times New Roman" w:hAnsi="Times New Roman" w:cs="Times New Roman"/>
          <w:i/>
          <w:iCs/>
          <w:lang w:val="en-US"/>
        </w:rPr>
        <w:t xml:space="preserve"> United States citizen or resident</w:t>
      </w:r>
      <w:r w:rsidRPr="006A4C71">
        <w:rPr>
          <w:rFonts w:ascii="Times New Roman" w:hAnsi="Times New Roman" w:cs="Times New Roman"/>
          <w:lang w:val="en-US"/>
        </w:rPr>
        <w:t>? If yes, will be taxed on worldwide income under § 61</w:t>
      </w:r>
      <w:r>
        <w:rPr>
          <w:rFonts w:ascii="Times New Roman" w:hAnsi="Times New Roman" w:cs="Times New Roman"/>
          <w:lang w:val="en-US"/>
        </w:rPr>
        <w:t xml:space="preserve">. </w:t>
      </w:r>
      <w:r w:rsidRPr="006A4C71">
        <w:rPr>
          <w:rFonts w:ascii="Times New Roman" w:hAnsi="Times New Roman" w:cs="Times New Roman"/>
          <w:lang w:val="en-US"/>
        </w:rPr>
        <w:t>If no, non-residents will be taxed under separate regime focusing on source rules; taxes only specific items of income § 871, 881, 882</w:t>
      </w:r>
      <w:r>
        <w:rPr>
          <w:rFonts w:ascii="Times New Roman" w:hAnsi="Times New Roman" w:cs="Times New Roman"/>
          <w:lang w:val="en-US"/>
        </w:rPr>
        <w:t>.</w:t>
      </w:r>
    </w:p>
    <w:p w14:paraId="32922F3B" w14:textId="2D2AB5AA" w:rsidR="006A4C71" w:rsidRDefault="006A4C71" w:rsidP="006A4C71">
      <w:pPr>
        <w:jc w:val="both"/>
        <w:rPr>
          <w:rFonts w:ascii="Times New Roman" w:hAnsi="Times New Roman" w:cs="Times New Roman"/>
          <w:lang w:val="en-US"/>
        </w:rPr>
      </w:pPr>
    </w:p>
    <w:p w14:paraId="5A87FC52" w14:textId="01CEEF91" w:rsidR="006A4C71" w:rsidRDefault="006A4C71" w:rsidP="006A4C71">
      <w:pPr>
        <w:jc w:val="both"/>
        <w:rPr>
          <w:rFonts w:ascii="Times New Roman" w:hAnsi="Times New Roman" w:cs="Times New Roman"/>
          <w:lang w:val="en-US"/>
        </w:rPr>
      </w:pPr>
      <w:r w:rsidRPr="006A4C71">
        <w:rPr>
          <w:rFonts w:ascii="Times New Roman" w:hAnsi="Times New Roman" w:cs="Times New Roman"/>
          <w:lang w:val="en-US"/>
        </w:rPr>
        <w:t>A US entity/citizen/resident is taxable by US on worldwide income regardless of source, graduated rates</w:t>
      </w:r>
      <w:r>
        <w:rPr>
          <w:rFonts w:ascii="Times New Roman" w:hAnsi="Times New Roman" w:cs="Times New Roman"/>
          <w:lang w:val="en-US"/>
        </w:rPr>
        <w:t xml:space="preserve">. </w:t>
      </w:r>
      <w:r w:rsidRPr="006A4C71">
        <w:rPr>
          <w:rFonts w:ascii="Times New Roman" w:hAnsi="Times New Roman" w:cs="Times New Roman"/>
          <w:u w:val="single"/>
          <w:lang w:val="en-US"/>
        </w:rPr>
        <w:t>Cook v. Tait</w:t>
      </w:r>
      <w:r w:rsidRPr="006A4C71">
        <w:rPr>
          <w:rFonts w:ascii="Times New Roman" w:hAnsi="Times New Roman" w:cs="Times New Roman"/>
          <w:lang w:val="en-US"/>
        </w:rPr>
        <w:t xml:space="preserve"> – US Citizen moved to Mexico. S</w:t>
      </w:r>
      <w:r>
        <w:rPr>
          <w:rFonts w:ascii="Times New Roman" w:hAnsi="Times New Roman" w:cs="Times New Roman"/>
          <w:lang w:val="en-US"/>
        </w:rPr>
        <w:t xml:space="preserve">upreme </w:t>
      </w:r>
      <w:r w:rsidRPr="006A4C71">
        <w:rPr>
          <w:rFonts w:ascii="Times New Roman" w:hAnsi="Times New Roman" w:cs="Times New Roman"/>
          <w:lang w:val="en-US"/>
        </w:rPr>
        <w:t>C</w:t>
      </w:r>
      <w:r>
        <w:rPr>
          <w:rFonts w:ascii="Times New Roman" w:hAnsi="Times New Roman" w:cs="Times New Roman"/>
          <w:lang w:val="en-US"/>
        </w:rPr>
        <w:t>ourt</w:t>
      </w:r>
      <w:r w:rsidRPr="006A4C71">
        <w:rPr>
          <w:rFonts w:ascii="Times New Roman" w:hAnsi="Times New Roman" w:cs="Times New Roman"/>
          <w:lang w:val="en-US"/>
        </w:rPr>
        <w:t xml:space="preserve"> says that citizenship confers benefits no matter where you live, can be taxed as a nonresident on worldwide income.</w:t>
      </w:r>
    </w:p>
    <w:p w14:paraId="7AC938C2" w14:textId="14935554" w:rsidR="006A4C71" w:rsidRDefault="006A4C71" w:rsidP="006A4C71">
      <w:pPr>
        <w:jc w:val="both"/>
        <w:rPr>
          <w:rFonts w:ascii="Times New Roman" w:hAnsi="Times New Roman" w:cs="Times New Roman"/>
          <w:lang w:val="en-US"/>
        </w:rPr>
      </w:pPr>
    </w:p>
    <w:p w14:paraId="224F5427" w14:textId="77777777" w:rsidR="006A4C71" w:rsidRDefault="006A4C71" w:rsidP="006A4C71">
      <w:pPr>
        <w:jc w:val="both"/>
        <w:rPr>
          <w:rFonts w:ascii="Times New Roman" w:hAnsi="Times New Roman" w:cs="Times New Roman"/>
          <w:lang w:val="en-US"/>
        </w:rPr>
      </w:pPr>
      <w:r w:rsidRPr="006A4C71">
        <w:rPr>
          <w:rFonts w:ascii="Times New Roman" w:hAnsi="Times New Roman" w:cs="Times New Roman"/>
          <w:u w:val="single"/>
          <w:lang w:val="en-US"/>
        </w:rPr>
        <w:t>Residency Classification for Individuals</w:t>
      </w:r>
      <w:r w:rsidRPr="006A4C71">
        <w:rPr>
          <w:rFonts w:ascii="Times New Roman" w:hAnsi="Times New Roman" w:cs="Times New Roman"/>
          <w:lang w:val="en-US"/>
        </w:rPr>
        <w:t>:</w:t>
      </w:r>
      <w:r>
        <w:rPr>
          <w:rFonts w:ascii="Times New Roman" w:hAnsi="Times New Roman" w:cs="Times New Roman"/>
          <w:lang w:val="en-US"/>
        </w:rPr>
        <w:t xml:space="preserve"> </w:t>
      </w:r>
      <w:r w:rsidRPr="006A4C71">
        <w:rPr>
          <w:rFonts w:ascii="Times New Roman" w:hAnsi="Times New Roman" w:cs="Times New Roman"/>
          <w:lang w:val="en-US"/>
        </w:rPr>
        <w:t>Extent of a foreign citizen’s liability for US tax is predicated on whether a resident or non-resident of US</w:t>
      </w:r>
      <w:r>
        <w:rPr>
          <w:rFonts w:ascii="Times New Roman" w:hAnsi="Times New Roman" w:cs="Times New Roman"/>
          <w:lang w:val="en-US"/>
        </w:rPr>
        <w:t>.</w:t>
      </w:r>
    </w:p>
    <w:p w14:paraId="6E96CB90" w14:textId="31D22ACC" w:rsidR="006A4C71" w:rsidRDefault="006A4C71" w:rsidP="006A4C71">
      <w:pPr>
        <w:jc w:val="both"/>
        <w:rPr>
          <w:rFonts w:ascii="Times New Roman" w:hAnsi="Times New Roman" w:cs="Times New Roman"/>
          <w:lang w:val="en-US"/>
        </w:rPr>
      </w:pPr>
      <w:r w:rsidRPr="006A4C71">
        <w:rPr>
          <w:rFonts w:ascii="Times New Roman" w:hAnsi="Times New Roman" w:cs="Times New Roman"/>
          <w:lang w:val="en-US"/>
        </w:rPr>
        <w:t>Three Tests - §7701(b)</w:t>
      </w:r>
    </w:p>
    <w:p w14:paraId="3332400D" w14:textId="77777777" w:rsidR="006A4C71" w:rsidRDefault="006A4C71" w:rsidP="006A4C71">
      <w:pPr>
        <w:jc w:val="both"/>
        <w:rPr>
          <w:rFonts w:ascii="Times New Roman" w:hAnsi="Times New Roman" w:cs="Times New Roman"/>
          <w:lang w:val="en-US"/>
        </w:rPr>
      </w:pPr>
      <w:r w:rsidRPr="006A4C71">
        <w:rPr>
          <w:rFonts w:ascii="Times New Roman" w:hAnsi="Times New Roman" w:cs="Times New Roman"/>
          <w:lang w:val="en-US"/>
        </w:rPr>
        <w:t>(1) Lawful Permanent Resident – “Green Card Test”</w:t>
      </w:r>
    </w:p>
    <w:p w14:paraId="2E05DBE8" w14:textId="77777777" w:rsidR="006A4C71" w:rsidRDefault="006A4C71" w:rsidP="006A4C71">
      <w:pPr>
        <w:jc w:val="both"/>
        <w:rPr>
          <w:rFonts w:ascii="Times New Roman" w:hAnsi="Times New Roman" w:cs="Times New Roman"/>
          <w:lang w:val="en-US"/>
        </w:rPr>
      </w:pPr>
      <w:r w:rsidRPr="006A4C71">
        <w:rPr>
          <w:rFonts w:ascii="Times New Roman" w:hAnsi="Times New Roman" w:cs="Times New Roman"/>
          <w:lang w:val="en-US"/>
        </w:rPr>
        <w:t>(2) Substantial Presence Test - present in US at least 31 days during the year, and sum of days prior 2 years equals or exceeds 183 days:  Current year 1x, last year 1/3x, 2 years back 1/6x</w:t>
      </w:r>
    </w:p>
    <w:p w14:paraId="733D42D1" w14:textId="66C0B3F1" w:rsidR="006A4C71" w:rsidRDefault="006A4C71" w:rsidP="006A4C71">
      <w:pPr>
        <w:jc w:val="both"/>
        <w:rPr>
          <w:rFonts w:ascii="Times New Roman" w:hAnsi="Times New Roman" w:cs="Times New Roman"/>
          <w:lang w:val="en-US"/>
        </w:rPr>
      </w:pPr>
      <w:r w:rsidRPr="006A4C71">
        <w:rPr>
          <w:rFonts w:ascii="Times New Roman" w:hAnsi="Times New Roman" w:cs="Times New Roman"/>
          <w:lang w:val="en-US"/>
        </w:rPr>
        <w:t>(3) First-year election to be treated as a United States Resident.</w:t>
      </w:r>
    </w:p>
    <w:p w14:paraId="09C40A9B" w14:textId="1E2B5FE0" w:rsidR="006A4C71" w:rsidRDefault="006A4C71" w:rsidP="006A4C71">
      <w:pPr>
        <w:jc w:val="both"/>
        <w:rPr>
          <w:rFonts w:ascii="Times New Roman" w:hAnsi="Times New Roman" w:cs="Times New Roman"/>
          <w:lang w:val="en-US"/>
        </w:rPr>
      </w:pPr>
    </w:p>
    <w:p w14:paraId="156B9980" w14:textId="77777777" w:rsidR="009101B8" w:rsidRDefault="009101B8" w:rsidP="006A4C71">
      <w:pPr>
        <w:jc w:val="both"/>
        <w:rPr>
          <w:rFonts w:ascii="Times New Roman" w:hAnsi="Times New Roman" w:cs="Times New Roman"/>
          <w:lang w:val="en-US"/>
        </w:rPr>
      </w:pPr>
      <w:r>
        <w:rPr>
          <w:rFonts w:ascii="Times New Roman" w:hAnsi="Times New Roman" w:cs="Times New Roman"/>
          <w:lang w:val="en-US"/>
        </w:rPr>
        <w:t>W</w:t>
      </w:r>
      <w:r w:rsidRPr="009101B8">
        <w:rPr>
          <w:rFonts w:ascii="Times New Roman" w:hAnsi="Times New Roman" w:cs="Times New Roman"/>
          <w:lang w:val="en-US"/>
        </w:rPr>
        <w:t>hen does their residency begin/end?</w:t>
      </w:r>
    </w:p>
    <w:p w14:paraId="07DD9CD9" w14:textId="77777777" w:rsidR="009101B8" w:rsidRDefault="009101B8" w:rsidP="006A4C71">
      <w:pPr>
        <w:jc w:val="both"/>
        <w:rPr>
          <w:rFonts w:ascii="Times New Roman" w:hAnsi="Times New Roman" w:cs="Times New Roman"/>
          <w:lang w:val="en-US"/>
        </w:rPr>
      </w:pPr>
      <w:r w:rsidRPr="009101B8">
        <w:rPr>
          <w:rFonts w:ascii="Times New Roman" w:hAnsi="Times New Roman" w:cs="Times New Roman"/>
          <w:lang w:val="en-US"/>
        </w:rPr>
        <w:t>Begin: §7701(b)(2)(A) - first day present while lawful permanent resident</w:t>
      </w:r>
    </w:p>
    <w:p w14:paraId="0109E9A6" w14:textId="5BD6D5B2" w:rsidR="006A4C71" w:rsidRDefault="009101B8" w:rsidP="006A4C71">
      <w:pPr>
        <w:jc w:val="both"/>
        <w:rPr>
          <w:rFonts w:ascii="Times New Roman" w:hAnsi="Times New Roman" w:cs="Times New Roman"/>
          <w:lang w:val="en-US"/>
        </w:rPr>
      </w:pPr>
      <w:r w:rsidRPr="009101B8">
        <w:rPr>
          <w:rFonts w:ascii="Times New Roman" w:hAnsi="Times New Roman" w:cs="Times New Roman"/>
          <w:lang w:val="en-US"/>
        </w:rPr>
        <w:t>End: §7701(b)(2)(B) - after last day present</w:t>
      </w:r>
    </w:p>
    <w:p w14:paraId="5BD0F597" w14:textId="35370722" w:rsidR="009101B8" w:rsidRDefault="009101B8" w:rsidP="006A4C71">
      <w:pPr>
        <w:jc w:val="both"/>
        <w:rPr>
          <w:rFonts w:ascii="Times New Roman" w:hAnsi="Times New Roman" w:cs="Times New Roman"/>
          <w:lang w:val="en-US"/>
        </w:rPr>
      </w:pPr>
    </w:p>
    <w:p w14:paraId="1B196E82" w14:textId="14C2E23A" w:rsidR="005E5581" w:rsidRDefault="005E5581" w:rsidP="006A4C71">
      <w:pPr>
        <w:jc w:val="both"/>
        <w:rPr>
          <w:rFonts w:ascii="Times New Roman" w:hAnsi="Times New Roman" w:cs="Times New Roman"/>
          <w:lang w:val="en-US"/>
        </w:rPr>
      </w:pPr>
      <w:r>
        <w:rPr>
          <w:rFonts w:ascii="Times New Roman" w:hAnsi="Times New Roman" w:cs="Times New Roman"/>
          <w:lang w:val="en-US"/>
        </w:rPr>
        <w:t xml:space="preserve">§877 – </w:t>
      </w:r>
      <w:r w:rsidRPr="00B25C42">
        <w:rPr>
          <w:rFonts w:ascii="Times New Roman" w:hAnsi="Times New Roman" w:cs="Times New Roman"/>
          <w:u w:val="single"/>
          <w:lang w:val="en-US"/>
        </w:rPr>
        <w:t>Expatriation to avoid tax</w:t>
      </w:r>
      <w:r>
        <w:rPr>
          <w:rFonts w:ascii="Times New Roman" w:hAnsi="Times New Roman" w:cs="Times New Roman"/>
          <w:lang w:val="en-US"/>
        </w:rPr>
        <w:t xml:space="preserve">: Taxed for the </w:t>
      </w:r>
      <w:proofErr w:type="gramStart"/>
      <w:r>
        <w:rPr>
          <w:rFonts w:ascii="Times New Roman" w:hAnsi="Times New Roman" w:cs="Times New Roman"/>
          <w:lang w:val="en-US"/>
        </w:rPr>
        <w:t>10 year</w:t>
      </w:r>
      <w:proofErr w:type="gramEnd"/>
      <w:r>
        <w:rPr>
          <w:rFonts w:ascii="Times New Roman" w:hAnsi="Times New Roman" w:cs="Times New Roman"/>
          <w:lang w:val="en-US"/>
        </w:rPr>
        <w:t xml:space="preserve"> period relinquishing US Citizenship if it is a covered expatriate (§877(b) – High Net Worth)</w:t>
      </w:r>
    </w:p>
    <w:p w14:paraId="136D879E" w14:textId="18354198" w:rsidR="00B25C42" w:rsidRDefault="00B25C42" w:rsidP="006A4C71">
      <w:pPr>
        <w:jc w:val="both"/>
        <w:rPr>
          <w:rFonts w:ascii="Times New Roman" w:hAnsi="Times New Roman" w:cs="Times New Roman"/>
          <w:lang w:val="en-US"/>
        </w:rPr>
      </w:pPr>
      <w:r>
        <w:rPr>
          <w:rFonts w:ascii="Times New Roman" w:hAnsi="Times New Roman" w:cs="Times New Roman"/>
          <w:lang w:val="en-US"/>
        </w:rPr>
        <w:t>A</w:t>
      </w:r>
      <w:r w:rsidRPr="00B25C42">
        <w:rPr>
          <w:rFonts w:ascii="Times New Roman" w:hAnsi="Times New Roman" w:cs="Times New Roman"/>
          <w:lang w:val="en-US"/>
        </w:rPr>
        <w:t>ll property of a covered expatriate is deemed sold for its fair market value on the day before the expatriation date</w:t>
      </w:r>
    </w:p>
    <w:p w14:paraId="4A09B55E" w14:textId="77777777" w:rsidR="005E5581" w:rsidRDefault="005E5581" w:rsidP="006A4C71">
      <w:pPr>
        <w:jc w:val="both"/>
        <w:rPr>
          <w:rFonts w:ascii="Times New Roman" w:hAnsi="Times New Roman" w:cs="Times New Roman"/>
          <w:lang w:val="en-US"/>
        </w:rPr>
      </w:pPr>
    </w:p>
    <w:p w14:paraId="61B9519A" w14:textId="6D6A182D" w:rsidR="009101B8" w:rsidRDefault="009101B8" w:rsidP="006A4C71">
      <w:pPr>
        <w:jc w:val="both"/>
        <w:rPr>
          <w:rFonts w:ascii="Times New Roman" w:hAnsi="Times New Roman" w:cs="Times New Roman"/>
          <w:lang w:val="en-US"/>
        </w:rPr>
      </w:pPr>
      <w:r w:rsidRPr="00406AF2">
        <w:rPr>
          <w:rFonts w:ascii="Times New Roman" w:hAnsi="Times New Roman" w:cs="Times New Roman"/>
          <w:u w:val="single"/>
          <w:lang w:val="en-US"/>
        </w:rPr>
        <w:t>EXAMPLE</w:t>
      </w:r>
      <w:r>
        <w:rPr>
          <w:rFonts w:ascii="Times New Roman" w:hAnsi="Times New Roman" w:cs="Times New Roman"/>
          <w:lang w:val="en-US"/>
        </w:rPr>
        <w:t>:</w:t>
      </w:r>
    </w:p>
    <w:p w14:paraId="1A2E60E6" w14:textId="4F21B500" w:rsidR="009101B8" w:rsidRDefault="00406AF2" w:rsidP="006A4C71">
      <w:pPr>
        <w:jc w:val="both"/>
        <w:rPr>
          <w:rFonts w:ascii="Times New Roman" w:hAnsi="Times New Roman" w:cs="Times New Roman"/>
          <w:lang w:val="en-US"/>
        </w:rPr>
      </w:pPr>
      <w:r>
        <w:rPr>
          <w:rFonts w:ascii="Times New Roman" w:hAnsi="Times New Roman" w:cs="Times New Roman"/>
          <w:lang w:val="en-US"/>
        </w:rPr>
        <w:t xml:space="preserve">(a) </w:t>
      </w:r>
      <w:r w:rsidR="009101B8" w:rsidRPr="009101B8">
        <w:rPr>
          <w:rFonts w:ascii="Times New Roman" w:hAnsi="Times New Roman" w:cs="Times New Roman"/>
          <w:lang w:val="en-US"/>
        </w:rPr>
        <w:t>Paulina has never been in US prior to move to San Francisco February 1, Year 1.  Paulina moved after</w:t>
      </w:r>
      <w:r w:rsidR="009101B8">
        <w:rPr>
          <w:rFonts w:ascii="Times New Roman" w:hAnsi="Times New Roman" w:cs="Times New Roman"/>
          <w:lang w:val="en-US"/>
        </w:rPr>
        <w:t xml:space="preserve"> </w:t>
      </w:r>
      <w:r w:rsidR="009101B8" w:rsidRPr="009101B8">
        <w:rPr>
          <w:rFonts w:ascii="Times New Roman" w:hAnsi="Times New Roman" w:cs="Times New Roman"/>
          <w:lang w:val="en-US"/>
        </w:rPr>
        <w:t>applied for (and received) a green card from US. She has lived in San Francisco since that time.</w:t>
      </w:r>
      <w:r w:rsidR="009101B8">
        <w:rPr>
          <w:rFonts w:ascii="Times New Roman" w:hAnsi="Times New Roman" w:cs="Times New Roman"/>
          <w:lang w:val="en-US"/>
        </w:rPr>
        <w:t xml:space="preserve"> </w:t>
      </w:r>
      <w:r w:rsidR="009101B8" w:rsidRPr="009101B8">
        <w:rPr>
          <w:rFonts w:ascii="Times New Roman" w:hAnsi="Times New Roman" w:cs="Times New Roman"/>
          <w:lang w:val="en-US"/>
        </w:rPr>
        <w:t>Paulina is a non-</w:t>
      </w:r>
      <w:proofErr w:type="gramStart"/>
      <w:r w:rsidR="009101B8" w:rsidRPr="009101B8">
        <w:rPr>
          <w:rFonts w:ascii="Times New Roman" w:hAnsi="Times New Roman" w:cs="Times New Roman"/>
          <w:lang w:val="en-US"/>
        </w:rPr>
        <w:t>citizen,</w:t>
      </w:r>
      <w:proofErr w:type="gramEnd"/>
      <w:r w:rsidR="009101B8" w:rsidRPr="009101B8">
        <w:rPr>
          <w:rFonts w:ascii="Times New Roman" w:hAnsi="Times New Roman" w:cs="Times New Roman"/>
          <w:lang w:val="en-US"/>
        </w:rPr>
        <w:t xml:space="preserve"> we must determine whether or not she is a resident of US</w:t>
      </w:r>
      <w:r w:rsidR="009101B8">
        <w:rPr>
          <w:rFonts w:ascii="Times New Roman" w:hAnsi="Times New Roman" w:cs="Times New Roman"/>
          <w:lang w:val="en-US"/>
        </w:rPr>
        <w:t>.</w:t>
      </w:r>
    </w:p>
    <w:p w14:paraId="6B14C16E" w14:textId="77777777" w:rsidR="009101B8" w:rsidRDefault="009101B8" w:rsidP="009101B8">
      <w:pPr>
        <w:jc w:val="both"/>
        <w:rPr>
          <w:rFonts w:ascii="Times New Roman" w:hAnsi="Times New Roman" w:cs="Times New Roman"/>
          <w:lang w:val="en-US"/>
        </w:rPr>
      </w:pPr>
    </w:p>
    <w:p w14:paraId="385EA46D" w14:textId="77777777" w:rsidR="009101B8" w:rsidRDefault="009101B8" w:rsidP="009101B8">
      <w:pPr>
        <w:jc w:val="both"/>
        <w:rPr>
          <w:rFonts w:ascii="Times New Roman" w:hAnsi="Times New Roman" w:cs="Times New Roman"/>
          <w:lang w:val="en-US"/>
        </w:rPr>
      </w:pPr>
      <w:r w:rsidRPr="009101B8">
        <w:rPr>
          <w:rFonts w:ascii="Times New Roman" w:hAnsi="Times New Roman" w:cs="Times New Roman"/>
          <w:lang w:val="en-US"/>
        </w:rPr>
        <w:t xml:space="preserve">Is Paulina resident alien Year I? Under what test(s) is she </w:t>
      </w:r>
      <w:proofErr w:type="gramStart"/>
      <w:r w:rsidRPr="009101B8">
        <w:rPr>
          <w:rFonts w:ascii="Times New Roman" w:hAnsi="Times New Roman" w:cs="Times New Roman"/>
          <w:lang w:val="en-US"/>
        </w:rPr>
        <w:t>be</w:t>
      </w:r>
      <w:proofErr w:type="gramEnd"/>
      <w:r w:rsidRPr="009101B8">
        <w:rPr>
          <w:rFonts w:ascii="Times New Roman" w:hAnsi="Times New Roman" w:cs="Times New Roman"/>
          <w:lang w:val="en-US"/>
        </w:rPr>
        <w:t xml:space="preserve"> a resident alien? Residency start </w:t>
      </w:r>
      <w:proofErr w:type="gramStart"/>
      <w:r w:rsidRPr="009101B8">
        <w:rPr>
          <w:rFonts w:ascii="Times New Roman" w:hAnsi="Times New Roman" w:cs="Times New Roman"/>
          <w:lang w:val="en-US"/>
        </w:rPr>
        <w:t>date?</w:t>
      </w:r>
      <w:proofErr w:type="gramEnd"/>
    </w:p>
    <w:p w14:paraId="1A8F45D3" w14:textId="3013C743" w:rsidR="009101B8" w:rsidRDefault="009101B8" w:rsidP="009101B8">
      <w:pPr>
        <w:jc w:val="both"/>
        <w:rPr>
          <w:rFonts w:ascii="Times New Roman" w:hAnsi="Times New Roman" w:cs="Times New Roman"/>
          <w:lang w:val="en-US"/>
        </w:rPr>
      </w:pPr>
      <w:proofErr w:type="gramStart"/>
      <w:r w:rsidRPr="009101B8">
        <w:rPr>
          <w:rFonts w:ascii="Times New Roman" w:hAnsi="Times New Roman" w:cs="Times New Roman"/>
          <w:lang w:val="en-US"/>
        </w:rPr>
        <w:t>Yes</w:t>
      </w:r>
      <w:proofErr w:type="gramEnd"/>
      <w:r w:rsidRPr="009101B8">
        <w:rPr>
          <w:rFonts w:ascii="Times New Roman" w:hAnsi="Times New Roman" w:cs="Times New Roman"/>
          <w:lang w:val="en-US"/>
        </w:rPr>
        <w:t xml:space="preserve"> resident under the “green card test” § 7701(b)(6) lawfully accorded privilege of residing permanently in US and not revoked or abandoned</w:t>
      </w:r>
      <w:r>
        <w:rPr>
          <w:rFonts w:ascii="Times New Roman" w:hAnsi="Times New Roman" w:cs="Times New Roman"/>
          <w:lang w:val="en-US"/>
        </w:rPr>
        <w:t xml:space="preserve">. </w:t>
      </w:r>
      <w:r w:rsidRPr="009101B8">
        <w:rPr>
          <w:rFonts w:ascii="Times New Roman" w:hAnsi="Times New Roman" w:cs="Times New Roman"/>
          <w:lang w:val="en-US"/>
        </w:rPr>
        <w:t>Residency begins on Feb 1st because Green card was already received.</w:t>
      </w:r>
    </w:p>
    <w:p w14:paraId="01D01BDA" w14:textId="77777777" w:rsidR="009101B8" w:rsidRPr="009101B8" w:rsidRDefault="009101B8" w:rsidP="009101B8">
      <w:pPr>
        <w:jc w:val="both"/>
        <w:rPr>
          <w:rFonts w:ascii="Times New Roman" w:hAnsi="Times New Roman" w:cs="Times New Roman"/>
          <w:lang w:val="en-US"/>
        </w:rPr>
      </w:pPr>
    </w:p>
    <w:p w14:paraId="1A3B4E1E" w14:textId="45C4AB70" w:rsidR="009101B8" w:rsidRDefault="00406AF2" w:rsidP="009101B8">
      <w:pPr>
        <w:jc w:val="both"/>
        <w:rPr>
          <w:rFonts w:ascii="Times New Roman" w:hAnsi="Times New Roman" w:cs="Times New Roman"/>
          <w:lang w:val="en-US"/>
        </w:rPr>
      </w:pPr>
      <w:r>
        <w:rPr>
          <w:rFonts w:ascii="Times New Roman" w:hAnsi="Times New Roman" w:cs="Times New Roman"/>
          <w:lang w:val="en-US"/>
        </w:rPr>
        <w:t xml:space="preserve">(b) </w:t>
      </w:r>
      <w:r w:rsidR="009101B8" w:rsidRPr="009101B8">
        <w:rPr>
          <w:rFonts w:ascii="Times New Roman" w:hAnsi="Times New Roman" w:cs="Times New Roman"/>
          <w:lang w:val="en-US"/>
        </w:rPr>
        <w:t>Like (a) instead Paulina moved to San Francisco under a temporary visa on February 1, Year 1, and she lived there until her application for permanent residence was approved on November 15, Year 1?</w:t>
      </w:r>
    </w:p>
    <w:p w14:paraId="6F7BB67A" w14:textId="3A6B6AA8" w:rsidR="009101B8" w:rsidRDefault="009101B8" w:rsidP="009101B8">
      <w:pPr>
        <w:jc w:val="both"/>
        <w:rPr>
          <w:rFonts w:ascii="Times New Roman" w:hAnsi="Times New Roman" w:cs="Times New Roman"/>
          <w:u w:val="single"/>
          <w:lang w:val="en-US"/>
        </w:rPr>
      </w:pPr>
      <w:r w:rsidRPr="009101B8">
        <w:rPr>
          <w:rFonts w:ascii="Times New Roman" w:hAnsi="Times New Roman" w:cs="Times New Roman"/>
          <w:lang w:val="en-US"/>
        </w:rPr>
        <w:t>Issue:  Here, Paulina satisfies both the substantial presence and green card test.  Meets substantial presence test under 7701(b)(3). Date is important because once she becomes a US resident she is taxed on foreign income. Bifurcation of her tax year. Under substantial presence test - start date first day present in qualifying year</w:t>
      </w:r>
      <w:r>
        <w:rPr>
          <w:rFonts w:ascii="Times New Roman" w:hAnsi="Times New Roman" w:cs="Times New Roman"/>
          <w:lang w:val="en-US"/>
        </w:rPr>
        <w:t xml:space="preserve">. </w:t>
      </w:r>
      <w:r w:rsidRPr="009101B8">
        <w:rPr>
          <w:rFonts w:ascii="Times New Roman" w:hAnsi="Times New Roman" w:cs="Times New Roman"/>
          <w:lang w:val="en-US"/>
        </w:rPr>
        <w:t xml:space="preserve">Rule: Under the </w:t>
      </w:r>
      <w:r w:rsidRPr="009101B8">
        <w:rPr>
          <w:rFonts w:ascii="Times New Roman" w:hAnsi="Times New Roman" w:cs="Times New Roman"/>
          <w:lang w:val="en-US"/>
        </w:rPr>
        <w:lastRenderedPageBreak/>
        <w:t xml:space="preserve">regulations, if you meet both the green card test and substantial presence test your presence state begins as </w:t>
      </w:r>
      <w:r w:rsidRPr="009101B8">
        <w:rPr>
          <w:rFonts w:ascii="Times New Roman" w:hAnsi="Times New Roman" w:cs="Times New Roman"/>
          <w:u w:val="single"/>
          <w:lang w:val="en-US"/>
        </w:rPr>
        <w:t>the earlier of the two dates</w:t>
      </w:r>
      <w:r>
        <w:rPr>
          <w:rFonts w:ascii="Times New Roman" w:hAnsi="Times New Roman" w:cs="Times New Roman"/>
          <w:u w:val="single"/>
          <w:lang w:val="en-US"/>
        </w:rPr>
        <w:t>.</w:t>
      </w:r>
    </w:p>
    <w:p w14:paraId="45E7783C" w14:textId="5BFC8164" w:rsidR="009101B8" w:rsidRDefault="009101B8" w:rsidP="009101B8">
      <w:pPr>
        <w:jc w:val="both"/>
        <w:rPr>
          <w:rFonts w:ascii="Times New Roman" w:hAnsi="Times New Roman" w:cs="Times New Roman"/>
          <w:u w:val="single"/>
          <w:lang w:val="en-US"/>
        </w:rPr>
      </w:pPr>
    </w:p>
    <w:p w14:paraId="5AA48477" w14:textId="77777777" w:rsidR="009101B8" w:rsidRDefault="009101B8" w:rsidP="009101B8">
      <w:pPr>
        <w:jc w:val="both"/>
        <w:rPr>
          <w:rFonts w:ascii="Times New Roman" w:hAnsi="Times New Roman" w:cs="Times New Roman"/>
          <w:lang w:val="en-US"/>
        </w:rPr>
      </w:pPr>
      <w:r w:rsidRPr="009101B8">
        <w:rPr>
          <w:rFonts w:ascii="Times New Roman" w:hAnsi="Times New Roman" w:cs="Times New Roman"/>
          <w:lang w:val="en-US"/>
        </w:rPr>
        <w:t>§7701 (C) Certain nominal presence disregarded.</w:t>
      </w:r>
    </w:p>
    <w:p w14:paraId="7624A192" w14:textId="5F07F14D" w:rsidR="00406AF2" w:rsidRDefault="009101B8" w:rsidP="009101B8">
      <w:pPr>
        <w:jc w:val="both"/>
        <w:rPr>
          <w:rFonts w:ascii="Times New Roman" w:hAnsi="Times New Roman" w:cs="Times New Roman"/>
          <w:lang w:val="en-US"/>
        </w:rPr>
      </w:pPr>
      <w:r w:rsidRPr="009101B8">
        <w:rPr>
          <w:rFonts w:ascii="Times New Roman" w:hAnsi="Times New Roman" w:cs="Times New Roman"/>
          <w:lang w:val="en-US"/>
        </w:rPr>
        <w:t>(</w:t>
      </w:r>
      <w:proofErr w:type="spellStart"/>
      <w:r w:rsidRPr="009101B8">
        <w:rPr>
          <w:rFonts w:ascii="Times New Roman" w:hAnsi="Times New Roman" w:cs="Times New Roman"/>
          <w:lang w:val="en-US"/>
        </w:rPr>
        <w:t>i</w:t>
      </w:r>
      <w:proofErr w:type="spellEnd"/>
      <w:r w:rsidRPr="009101B8">
        <w:rPr>
          <w:rFonts w:ascii="Times New Roman" w:hAnsi="Times New Roman" w:cs="Times New Roman"/>
          <w:lang w:val="en-US"/>
        </w:rPr>
        <w:t>) In general</w:t>
      </w:r>
      <w:r w:rsidR="00FA08E7">
        <w:rPr>
          <w:rFonts w:ascii="Times New Roman" w:hAnsi="Times New Roman" w:cs="Times New Roman"/>
          <w:lang w:val="en-US"/>
        </w:rPr>
        <w:t xml:space="preserve">: </w:t>
      </w:r>
      <w:r w:rsidRPr="009101B8">
        <w:rPr>
          <w:rFonts w:ascii="Times New Roman" w:hAnsi="Times New Roman" w:cs="Times New Roman"/>
          <w:lang w:val="en-US"/>
        </w:rPr>
        <w:t xml:space="preserve">For purposes of subparagraphs (A)(iii) and (B), an individual shall not be treated as present in the United States during any period for which the individual establishes that he has a </w:t>
      </w:r>
      <w:r w:rsidRPr="00406AF2">
        <w:rPr>
          <w:rFonts w:ascii="Times New Roman" w:hAnsi="Times New Roman" w:cs="Times New Roman"/>
          <w:u w:val="single"/>
          <w:lang w:val="en-US"/>
        </w:rPr>
        <w:t>closer connection</w:t>
      </w:r>
      <w:r w:rsidRPr="009101B8">
        <w:rPr>
          <w:rFonts w:ascii="Times New Roman" w:hAnsi="Times New Roman" w:cs="Times New Roman"/>
          <w:lang w:val="en-US"/>
        </w:rPr>
        <w:t xml:space="preserve"> to a foreign country than to the United States.</w:t>
      </w:r>
    </w:p>
    <w:p w14:paraId="7B5F3244" w14:textId="77777777" w:rsidR="00406AF2" w:rsidRDefault="009101B8" w:rsidP="009101B8">
      <w:pPr>
        <w:jc w:val="both"/>
        <w:rPr>
          <w:rFonts w:ascii="Times New Roman" w:hAnsi="Times New Roman" w:cs="Times New Roman"/>
          <w:lang w:val="en-US"/>
        </w:rPr>
      </w:pPr>
      <w:r w:rsidRPr="009101B8">
        <w:rPr>
          <w:rFonts w:ascii="Times New Roman" w:hAnsi="Times New Roman" w:cs="Times New Roman"/>
          <w:lang w:val="en-US"/>
        </w:rPr>
        <w:t>(ii) Not more than 10 days disregarded.</w:t>
      </w:r>
      <w:r w:rsidR="00406AF2" w:rsidRPr="009101B8">
        <w:rPr>
          <w:rFonts w:ascii="Times New Roman" w:hAnsi="Times New Roman" w:cs="Times New Roman"/>
          <w:lang w:val="en-US"/>
        </w:rPr>
        <w:t xml:space="preserve"> </w:t>
      </w:r>
      <w:r w:rsidRPr="009101B8">
        <w:rPr>
          <w:rFonts w:ascii="Times New Roman" w:hAnsi="Times New Roman" w:cs="Times New Roman"/>
          <w:lang w:val="en-US"/>
        </w:rPr>
        <w:t>Clause (</w:t>
      </w:r>
      <w:proofErr w:type="spellStart"/>
      <w:r w:rsidRPr="009101B8">
        <w:rPr>
          <w:rFonts w:ascii="Times New Roman" w:hAnsi="Times New Roman" w:cs="Times New Roman"/>
          <w:lang w:val="en-US"/>
        </w:rPr>
        <w:t>i</w:t>
      </w:r>
      <w:proofErr w:type="spellEnd"/>
      <w:r w:rsidRPr="009101B8">
        <w:rPr>
          <w:rFonts w:ascii="Times New Roman" w:hAnsi="Times New Roman" w:cs="Times New Roman"/>
          <w:lang w:val="en-US"/>
        </w:rPr>
        <w:t>) shall not apply to more than 10 days on which the individual is present in the United States</w:t>
      </w:r>
      <w:r w:rsidR="00406AF2">
        <w:rPr>
          <w:rFonts w:ascii="Times New Roman" w:hAnsi="Times New Roman" w:cs="Times New Roman"/>
          <w:lang w:val="en-US"/>
        </w:rPr>
        <w:t>.</w:t>
      </w:r>
    </w:p>
    <w:p w14:paraId="5616D707" w14:textId="77777777" w:rsidR="00406AF2" w:rsidRDefault="009101B8" w:rsidP="009101B8">
      <w:pPr>
        <w:jc w:val="both"/>
        <w:rPr>
          <w:rFonts w:ascii="Times New Roman" w:hAnsi="Times New Roman" w:cs="Times New Roman"/>
          <w:lang w:val="en-US"/>
        </w:rPr>
      </w:pPr>
      <w:r w:rsidRPr="009101B8">
        <w:rPr>
          <w:rFonts w:ascii="Times New Roman" w:hAnsi="Times New Roman" w:cs="Times New Roman"/>
          <w:lang w:val="en-US"/>
        </w:rPr>
        <w:t>Nominal Presence: May affect the starting date if you can disregard those days, then the green card may be the earlier of the two dates; Then question of the first day of counted presence.</w:t>
      </w:r>
    </w:p>
    <w:p w14:paraId="02349782" w14:textId="77777777" w:rsidR="00406AF2" w:rsidRDefault="00406AF2" w:rsidP="009101B8">
      <w:pPr>
        <w:jc w:val="both"/>
        <w:rPr>
          <w:rFonts w:ascii="Times New Roman" w:hAnsi="Times New Roman" w:cs="Times New Roman"/>
          <w:lang w:val="en-US"/>
        </w:rPr>
      </w:pPr>
    </w:p>
    <w:p w14:paraId="68F930F4" w14:textId="77777777" w:rsidR="00406AF2" w:rsidRDefault="009101B8" w:rsidP="009101B8">
      <w:pPr>
        <w:jc w:val="both"/>
        <w:rPr>
          <w:rFonts w:ascii="Times New Roman" w:hAnsi="Times New Roman" w:cs="Times New Roman"/>
          <w:lang w:val="en-US"/>
        </w:rPr>
      </w:pPr>
      <w:r w:rsidRPr="009101B8">
        <w:rPr>
          <w:rFonts w:ascii="Times New Roman" w:hAnsi="Times New Roman" w:cs="Times New Roman"/>
          <w:lang w:val="en-US"/>
        </w:rPr>
        <w:t>(c) How would the answer to (a) change if, instead, Paulina moved to San Francisco on October 15, Year 1, and her application for permanent residence in the United States was granted on December 1, Year 1?</w:t>
      </w:r>
    </w:p>
    <w:p w14:paraId="00FCD33E" w14:textId="60D42EAA" w:rsidR="009101B8" w:rsidRDefault="009101B8" w:rsidP="009101B8">
      <w:pPr>
        <w:jc w:val="both"/>
        <w:rPr>
          <w:rFonts w:ascii="Times New Roman" w:hAnsi="Times New Roman" w:cs="Times New Roman"/>
          <w:lang w:val="en-US"/>
        </w:rPr>
      </w:pPr>
      <w:r w:rsidRPr="009101B8">
        <w:rPr>
          <w:rFonts w:ascii="Times New Roman" w:hAnsi="Times New Roman" w:cs="Times New Roman"/>
          <w:lang w:val="en-US"/>
        </w:rPr>
        <w:t>Only Green card test satisfied, residence for tax purposes begins December 1, first day lawful</w:t>
      </w:r>
      <w:r w:rsidR="00406AF2">
        <w:rPr>
          <w:rFonts w:ascii="Times New Roman" w:hAnsi="Times New Roman" w:cs="Times New Roman"/>
          <w:lang w:val="en-US"/>
        </w:rPr>
        <w:t xml:space="preserve"> presence.</w:t>
      </w:r>
    </w:p>
    <w:p w14:paraId="470F2073" w14:textId="2A5CBCD0" w:rsidR="00406AF2" w:rsidRDefault="00406AF2" w:rsidP="009101B8">
      <w:pPr>
        <w:jc w:val="both"/>
        <w:rPr>
          <w:rFonts w:ascii="Times New Roman" w:hAnsi="Times New Roman" w:cs="Times New Roman"/>
          <w:lang w:val="en-US"/>
        </w:rPr>
      </w:pPr>
    </w:p>
    <w:p w14:paraId="1D7F8136" w14:textId="77777777" w:rsidR="00406AF2" w:rsidRDefault="00406AF2" w:rsidP="009101B8">
      <w:pPr>
        <w:jc w:val="both"/>
        <w:rPr>
          <w:rFonts w:ascii="Times New Roman" w:hAnsi="Times New Roman" w:cs="Times New Roman"/>
          <w:lang w:val="en-US"/>
        </w:rPr>
      </w:pPr>
      <w:r w:rsidRPr="00406AF2">
        <w:rPr>
          <w:rFonts w:ascii="Times New Roman" w:hAnsi="Times New Roman" w:cs="Times New Roman"/>
          <w:b/>
          <w:bCs/>
          <w:u w:val="single"/>
          <w:lang w:val="en-US"/>
        </w:rPr>
        <w:t>Substantial Presence Test</w:t>
      </w:r>
      <w:r w:rsidRPr="00406AF2">
        <w:rPr>
          <w:rFonts w:ascii="Times New Roman" w:hAnsi="Times New Roman" w:cs="Times New Roman"/>
          <w:lang w:val="en-US"/>
        </w:rPr>
        <w:t>: An individual is treated as a resident if he is present in the United States</w:t>
      </w:r>
      <w:r>
        <w:rPr>
          <w:rFonts w:ascii="Times New Roman" w:hAnsi="Times New Roman" w:cs="Times New Roman"/>
          <w:lang w:val="en-US"/>
        </w:rPr>
        <w:t xml:space="preserve"> </w:t>
      </w:r>
      <w:r w:rsidRPr="00406AF2">
        <w:rPr>
          <w:rFonts w:ascii="Times New Roman" w:hAnsi="Times New Roman" w:cs="Times New Roman"/>
          <w:lang w:val="en-US"/>
        </w:rPr>
        <w:t xml:space="preserve">(1) On at least 31 days of the current year (non-consecutive); </w:t>
      </w:r>
      <w:r w:rsidRPr="00406AF2">
        <w:rPr>
          <w:rFonts w:ascii="Times New Roman" w:hAnsi="Times New Roman" w:cs="Times New Roman"/>
          <w:u w:val="single"/>
          <w:lang w:val="en-US"/>
        </w:rPr>
        <w:t>AND</w:t>
      </w:r>
      <w:r w:rsidRPr="00406AF2">
        <w:rPr>
          <w:rFonts w:ascii="Times New Roman" w:hAnsi="Times New Roman" w:cs="Times New Roman"/>
          <w:lang w:val="en-US"/>
        </w:rPr>
        <w:t xml:space="preserve"> (2) At least 183 weighted average days during the current and two preceding calendar years.</w:t>
      </w:r>
    </w:p>
    <w:p w14:paraId="7745BA4F" w14:textId="77777777" w:rsidR="00406AF2" w:rsidRDefault="00406AF2" w:rsidP="009101B8">
      <w:pPr>
        <w:jc w:val="both"/>
        <w:rPr>
          <w:rFonts w:ascii="Times New Roman" w:hAnsi="Times New Roman" w:cs="Times New Roman"/>
          <w:lang w:val="en-US"/>
        </w:rPr>
      </w:pPr>
    </w:p>
    <w:p w14:paraId="14DC9294" w14:textId="1400A1A4" w:rsidR="00406AF2" w:rsidRDefault="00406AF2" w:rsidP="009101B8">
      <w:pPr>
        <w:jc w:val="both"/>
        <w:rPr>
          <w:rFonts w:ascii="Times New Roman" w:hAnsi="Times New Roman" w:cs="Times New Roman"/>
          <w:lang w:val="en-US"/>
        </w:rPr>
      </w:pPr>
      <w:r w:rsidRPr="00406AF2">
        <w:rPr>
          <w:rFonts w:ascii="Times New Roman" w:hAnsi="Times New Roman" w:cs="Times New Roman"/>
          <w:lang w:val="en-US"/>
        </w:rPr>
        <w:t>Equation: Total Number of Days Present for Current Year</w:t>
      </w:r>
    </w:p>
    <w:p w14:paraId="475A2737" w14:textId="77777777" w:rsidR="00406AF2" w:rsidRDefault="00406AF2" w:rsidP="009101B8">
      <w:pPr>
        <w:jc w:val="both"/>
        <w:rPr>
          <w:rFonts w:ascii="Times New Roman" w:hAnsi="Times New Roman" w:cs="Times New Roman"/>
          <w:lang w:val="en-US"/>
        </w:rPr>
      </w:pPr>
      <w:r w:rsidRPr="00406AF2">
        <w:rPr>
          <w:rFonts w:ascii="Times New Roman" w:hAnsi="Times New Roman" w:cs="Times New Roman"/>
          <w:lang w:val="en-US"/>
        </w:rPr>
        <w:t>ADD: 1/3 Number of days present during the first preceding year</w:t>
      </w:r>
    </w:p>
    <w:p w14:paraId="04022ADE" w14:textId="77777777" w:rsidR="00406AF2" w:rsidRDefault="00406AF2" w:rsidP="009101B8">
      <w:pPr>
        <w:jc w:val="both"/>
        <w:rPr>
          <w:rFonts w:ascii="Times New Roman" w:hAnsi="Times New Roman" w:cs="Times New Roman"/>
          <w:lang w:val="en-US"/>
        </w:rPr>
      </w:pPr>
      <w:r w:rsidRPr="00406AF2">
        <w:rPr>
          <w:rFonts w:ascii="Times New Roman" w:hAnsi="Times New Roman" w:cs="Times New Roman"/>
          <w:lang w:val="en-US"/>
        </w:rPr>
        <w:t xml:space="preserve">ADD: 1/6 Number of days present during the second preceding year. </w:t>
      </w:r>
    </w:p>
    <w:p w14:paraId="62A5AB28" w14:textId="77777777" w:rsidR="00406AF2" w:rsidRDefault="00406AF2" w:rsidP="009101B8">
      <w:pPr>
        <w:jc w:val="both"/>
        <w:rPr>
          <w:rFonts w:ascii="Times New Roman" w:hAnsi="Times New Roman" w:cs="Times New Roman"/>
          <w:lang w:val="en-US"/>
        </w:rPr>
      </w:pPr>
      <w:r w:rsidRPr="00406AF2">
        <w:rPr>
          <w:rFonts w:ascii="Times New Roman" w:hAnsi="Times New Roman" w:cs="Times New Roman"/>
          <w:lang w:val="en-US"/>
        </w:rPr>
        <w:t xml:space="preserve">Note: Actual presence for 183 days or more for the year under review is incontrovertible evidence of residence, </w:t>
      </w:r>
      <w:proofErr w:type="gramStart"/>
      <w:r w:rsidRPr="00406AF2">
        <w:rPr>
          <w:rFonts w:ascii="Times New Roman" w:hAnsi="Times New Roman" w:cs="Times New Roman"/>
          <w:lang w:val="en-US"/>
        </w:rPr>
        <w:t>as long as</w:t>
      </w:r>
      <w:proofErr w:type="gramEnd"/>
      <w:r w:rsidRPr="00406AF2">
        <w:rPr>
          <w:rFonts w:ascii="Times New Roman" w:hAnsi="Times New Roman" w:cs="Times New Roman"/>
          <w:lang w:val="en-US"/>
        </w:rPr>
        <w:t xml:space="preserve"> the individual is not exempt under the statute.</w:t>
      </w:r>
    </w:p>
    <w:p w14:paraId="10A48EA2" w14:textId="77777777" w:rsidR="00406AF2" w:rsidRDefault="00406AF2" w:rsidP="009101B8">
      <w:pPr>
        <w:jc w:val="both"/>
        <w:rPr>
          <w:rFonts w:ascii="Times New Roman" w:hAnsi="Times New Roman" w:cs="Times New Roman"/>
          <w:lang w:val="en-US"/>
        </w:rPr>
      </w:pPr>
    </w:p>
    <w:p w14:paraId="3E7E4584" w14:textId="31EEF043" w:rsidR="00406AF2" w:rsidRPr="00406AF2" w:rsidRDefault="00406AF2" w:rsidP="009101B8">
      <w:pPr>
        <w:jc w:val="both"/>
        <w:rPr>
          <w:rFonts w:ascii="Times New Roman" w:hAnsi="Times New Roman" w:cs="Times New Roman"/>
          <w:color w:val="FF0000"/>
          <w:lang w:val="en-US"/>
        </w:rPr>
      </w:pPr>
      <w:r w:rsidRPr="00406AF2">
        <w:rPr>
          <w:rFonts w:ascii="Times New Roman" w:hAnsi="Times New Roman" w:cs="Times New Roman"/>
          <w:u w:val="single"/>
          <w:lang w:val="en-US"/>
        </w:rPr>
        <w:t xml:space="preserve">De </w:t>
      </w:r>
      <w:proofErr w:type="spellStart"/>
      <w:r w:rsidRPr="00406AF2">
        <w:rPr>
          <w:rFonts w:ascii="Times New Roman" w:hAnsi="Times New Roman" w:cs="Times New Roman"/>
          <w:u w:val="single"/>
          <w:lang w:val="en-US"/>
        </w:rPr>
        <w:t>Minimus</w:t>
      </w:r>
      <w:proofErr w:type="spellEnd"/>
      <w:r w:rsidRPr="00406AF2">
        <w:rPr>
          <w:rFonts w:ascii="Times New Roman" w:hAnsi="Times New Roman" w:cs="Times New Roman"/>
          <w:u w:val="single"/>
          <w:lang w:val="en-US"/>
        </w:rPr>
        <w:t xml:space="preserve"> Exception</w:t>
      </w:r>
      <w:r w:rsidRPr="00406AF2">
        <w:rPr>
          <w:rFonts w:ascii="Times New Roman" w:hAnsi="Times New Roman" w:cs="Times New Roman"/>
          <w:lang w:val="en-US"/>
        </w:rPr>
        <w:t xml:space="preserve">: If an individual is physically present within the United States for </w:t>
      </w:r>
      <w:r w:rsidRPr="00406AF2">
        <w:rPr>
          <w:rFonts w:ascii="Times New Roman" w:hAnsi="Times New Roman" w:cs="Times New Roman"/>
          <w:highlight w:val="yellow"/>
          <w:lang w:val="en-US"/>
        </w:rPr>
        <w:t>30 days or less during the current year, they will be considered a non-resident even if they meet the 183-day formula</w:t>
      </w:r>
      <w:r>
        <w:rPr>
          <w:rFonts w:ascii="Times New Roman" w:hAnsi="Times New Roman" w:cs="Times New Roman"/>
          <w:lang w:val="en-US"/>
        </w:rPr>
        <w:t xml:space="preserve">. </w:t>
      </w:r>
      <w:r w:rsidRPr="00406AF2">
        <w:rPr>
          <w:rFonts w:ascii="Times New Roman" w:hAnsi="Times New Roman" w:cs="Times New Roman"/>
          <w:color w:val="FF0000"/>
          <w:lang w:val="en-US"/>
        </w:rPr>
        <w:t>ATTENTION.</w:t>
      </w:r>
    </w:p>
    <w:p w14:paraId="1082C422" w14:textId="77777777" w:rsidR="00406AF2" w:rsidRDefault="00406AF2" w:rsidP="009101B8">
      <w:pPr>
        <w:jc w:val="both"/>
        <w:rPr>
          <w:rFonts w:ascii="Times New Roman" w:hAnsi="Times New Roman" w:cs="Times New Roman"/>
          <w:lang w:val="en-US"/>
        </w:rPr>
      </w:pPr>
    </w:p>
    <w:p w14:paraId="3E52A451" w14:textId="77777777" w:rsidR="00406AF2" w:rsidRDefault="00406AF2" w:rsidP="009101B8">
      <w:pPr>
        <w:jc w:val="both"/>
        <w:rPr>
          <w:rFonts w:ascii="Times New Roman" w:hAnsi="Times New Roman" w:cs="Times New Roman"/>
          <w:lang w:val="en-US"/>
        </w:rPr>
      </w:pPr>
      <w:r w:rsidRPr="00406AF2">
        <w:rPr>
          <w:rFonts w:ascii="Times New Roman" w:hAnsi="Times New Roman" w:cs="Times New Roman"/>
          <w:u w:val="single"/>
          <w:lang w:val="en-US"/>
        </w:rPr>
        <w:t>Tax Home Exception</w:t>
      </w:r>
      <w:r w:rsidRPr="00406AF2">
        <w:rPr>
          <w:rFonts w:ascii="Times New Roman" w:hAnsi="Times New Roman" w:cs="Times New Roman"/>
          <w:lang w:val="en-US"/>
        </w:rPr>
        <w:t>: Where the facts and circumstances indicate that the individual has more significant ties to another jurisdiction, an individual will be treated as a non-resident if they are (1) present less than 183 days during the current year; (2) establish that for current tax year their “Tax home” was in a foreign country; and (3) have closer connection to the foreign country</w:t>
      </w:r>
      <w:r>
        <w:rPr>
          <w:rFonts w:ascii="Times New Roman" w:hAnsi="Times New Roman" w:cs="Times New Roman"/>
          <w:lang w:val="en-US"/>
        </w:rPr>
        <w:t>.</w:t>
      </w:r>
    </w:p>
    <w:p w14:paraId="76EF0388" w14:textId="77777777" w:rsidR="00406AF2" w:rsidRDefault="00406AF2" w:rsidP="009101B8">
      <w:pPr>
        <w:jc w:val="both"/>
        <w:rPr>
          <w:rFonts w:ascii="Times New Roman" w:hAnsi="Times New Roman" w:cs="Times New Roman"/>
          <w:lang w:val="en-US"/>
        </w:rPr>
      </w:pPr>
    </w:p>
    <w:p w14:paraId="69E8D830" w14:textId="77777777" w:rsidR="00406AF2" w:rsidRDefault="00406AF2" w:rsidP="009101B8">
      <w:pPr>
        <w:jc w:val="both"/>
        <w:rPr>
          <w:rFonts w:ascii="Times New Roman" w:hAnsi="Times New Roman" w:cs="Times New Roman"/>
          <w:lang w:val="en-US"/>
        </w:rPr>
      </w:pPr>
      <w:r w:rsidRPr="00406AF2">
        <w:rPr>
          <w:rFonts w:ascii="Times New Roman" w:hAnsi="Times New Roman" w:cs="Times New Roman"/>
          <w:lang w:val="en-US"/>
        </w:rPr>
        <w:t xml:space="preserve">§162(a)(2) Tax Home: located at an </w:t>
      </w:r>
      <w:r w:rsidRPr="00406AF2">
        <w:rPr>
          <w:rFonts w:ascii="Times New Roman" w:hAnsi="Times New Roman" w:cs="Times New Roman"/>
          <w:lang w:val="en-US"/>
        </w:rPr>
        <w:t>individual’s</w:t>
      </w:r>
      <w:r w:rsidRPr="00406AF2">
        <w:rPr>
          <w:rFonts w:ascii="Times New Roman" w:hAnsi="Times New Roman" w:cs="Times New Roman"/>
          <w:lang w:val="en-US"/>
        </w:rPr>
        <w:t xml:space="preserve"> regular place of business, or abode Factors for indicating tax home are in §301.7701(b)-2(d) “more significant contacts”</w:t>
      </w:r>
    </w:p>
    <w:p w14:paraId="24677427" w14:textId="77777777" w:rsidR="00406AF2" w:rsidRDefault="00406AF2" w:rsidP="009101B8">
      <w:pPr>
        <w:jc w:val="both"/>
        <w:rPr>
          <w:rFonts w:ascii="Times New Roman" w:hAnsi="Times New Roman" w:cs="Times New Roman"/>
          <w:lang w:val="en-US"/>
        </w:rPr>
      </w:pPr>
    </w:p>
    <w:p w14:paraId="42C433A8" w14:textId="4EC0F1DC" w:rsidR="00406AF2" w:rsidRDefault="00406AF2" w:rsidP="009101B8">
      <w:pPr>
        <w:jc w:val="both"/>
        <w:rPr>
          <w:rFonts w:ascii="Times New Roman" w:hAnsi="Times New Roman" w:cs="Times New Roman"/>
          <w:lang w:val="en-US"/>
        </w:rPr>
      </w:pPr>
      <w:r w:rsidRPr="00406AF2">
        <w:rPr>
          <w:rFonts w:ascii="Times New Roman" w:hAnsi="Times New Roman" w:cs="Times New Roman"/>
          <w:u w:val="single"/>
          <w:lang w:val="en-US"/>
        </w:rPr>
        <w:t>Exempt Individuals</w:t>
      </w:r>
      <w:r w:rsidRPr="00406AF2">
        <w:rPr>
          <w:rFonts w:ascii="Times New Roman" w:hAnsi="Times New Roman" w:cs="Times New Roman"/>
          <w:lang w:val="en-US"/>
        </w:rPr>
        <w:t>: §7701(b)(3)(D) accepts “exempt” individuals from the residency label required under the substantial presence test</w:t>
      </w:r>
      <w:r>
        <w:rPr>
          <w:rFonts w:ascii="Times New Roman" w:hAnsi="Times New Roman" w:cs="Times New Roman"/>
          <w:lang w:val="en-US"/>
        </w:rPr>
        <w:t xml:space="preserve">. </w:t>
      </w:r>
      <w:r w:rsidRPr="00406AF2">
        <w:rPr>
          <w:rFonts w:ascii="Times New Roman" w:hAnsi="Times New Roman" w:cs="Times New Roman"/>
          <w:lang w:val="en-US"/>
        </w:rPr>
        <w:t>Exempt Individual: foreign government related individual, student, teacher or trainee, professional</w:t>
      </w:r>
      <w:r>
        <w:rPr>
          <w:rFonts w:ascii="Times New Roman" w:hAnsi="Times New Roman" w:cs="Times New Roman"/>
          <w:lang w:val="en-US"/>
        </w:rPr>
        <w:t xml:space="preserve"> </w:t>
      </w:r>
      <w:r w:rsidRPr="00406AF2">
        <w:rPr>
          <w:rFonts w:ascii="Times New Roman" w:hAnsi="Times New Roman" w:cs="Times New Roman"/>
          <w:lang w:val="en-US"/>
        </w:rPr>
        <w:t>athlete in US for charity event</w:t>
      </w:r>
      <w:r>
        <w:rPr>
          <w:rFonts w:ascii="Times New Roman" w:hAnsi="Times New Roman" w:cs="Times New Roman"/>
          <w:lang w:val="en-US"/>
        </w:rPr>
        <w:t xml:space="preserve">. </w:t>
      </w:r>
      <w:r w:rsidRPr="00406AF2">
        <w:rPr>
          <w:rFonts w:ascii="Times New Roman" w:hAnsi="Times New Roman" w:cs="Times New Roman"/>
          <w:u w:val="single"/>
          <w:lang w:val="en-US"/>
        </w:rPr>
        <w:t>Sick Person</w:t>
      </w:r>
      <w:r w:rsidRPr="00406AF2">
        <w:rPr>
          <w:rFonts w:ascii="Times New Roman" w:hAnsi="Times New Roman" w:cs="Times New Roman"/>
          <w:lang w:val="en-US"/>
        </w:rPr>
        <w:t>: Individual was unable to leave the United States on such day because of a medical condition which arose while such individual was present in the United States</w:t>
      </w:r>
      <w:r>
        <w:rPr>
          <w:rFonts w:ascii="Times New Roman" w:hAnsi="Times New Roman" w:cs="Times New Roman"/>
          <w:lang w:val="en-US"/>
        </w:rPr>
        <w:t>.</w:t>
      </w:r>
    </w:p>
    <w:p w14:paraId="5B0B6B6C" w14:textId="6024FAA7" w:rsidR="00FA08E7" w:rsidRDefault="00FA08E7" w:rsidP="009101B8">
      <w:pPr>
        <w:jc w:val="both"/>
        <w:rPr>
          <w:rFonts w:ascii="Times New Roman" w:hAnsi="Times New Roman" w:cs="Times New Roman"/>
          <w:lang w:val="en-US"/>
        </w:rPr>
      </w:pPr>
    </w:p>
    <w:p w14:paraId="05B0D281" w14:textId="2E199D06" w:rsidR="00FA08E7" w:rsidRDefault="00FA08E7" w:rsidP="009101B8">
      <w:pPr>
        <w:jc w:val="both"/>
        <w:rPr>
          <w:rFonts w:ascii="Times New Roman" w:hAnsi="Times New Roman" w:cs="Times New Roman"/>
          <w:lang w:val="en-US"/>
        </w:rPr>
      </w:pPr>
      <w:r w:rsidRPr="00FA08E7">
        <w:rPr>
          <w:rFonts w:ascii="Times New Roman" w:hAnsi="Times New Roman" w:cs="Times New Roman"/>
          <w:u w:val="single"/>
          <w:lang w:val="en-US"/>
        </w:rPr>
        <w:t>EXAMPLE</w:t>
      </w:r>
      <w:r>
        <w:rPr>
          <w:rFonts w:ascii="Times New Roman" w:hAnsi="Times New Roman" w:cs="Times New Roman"/>
          <w:lang w:val="en-US"/>
        </w:rPr>
        <w:t>:</w:t>
      </w:r>
    </w:p>
    <w:p w14:paraId="27A9C7AC" w14:textId="06951995" w:rsidR="00FA08E7" w:rsidRDefault="0085569E" w:rsidP="009101B8">
      <w:pPr>
        <w:jc w:val="both"/>
        <w:rPr>
          <w:rFonts w:ascii="Times New Roman" w:hAnsi="Times New Roman" w:cs="Times New Roman"/>
          <w:lang w:val="en-US"/>
        </w:rPr>
      </w:pPr>
      <w:r>
        <w:rPr>
          <w:rFonts w:ascii="Times New Roman" w:hAnsi="Times New Roman" w:cs="Times New Roman"/>
          <w:lang w:val="en-US"/>
        </w:rPr>
        <w:lastRenderedPageBreak/>
        <w:t xml:space="preserve">1 - </w:t>
      </w:r>
      <w:r w:rsidR="00FA08E7" w:rsidRPr="00FA08E7">
        <w:rPr>
          <w:rFonts w:ascii="Times New Roman" w:hAnsi="Times New Roman" w:cs="Times New Roman"/>
          <w:lang w:val="en-US"/>
        </w:rPr>
        <w:t>Eduardo citizen of Peru, present in US for 90 days during Year 1, 120 days in Year 2, and 125 days in Year 3. Not a lawful permanent resident during any of those years and not present in US before Year 1.</w:t>
      </w:r>
    </w:p>
    <w:p w14:paraId="467C34EC" w14:textId="26072551" w:rsidR="00FA08E7" w:rsidRDefault="00FA08E7" w:rsidP="009101B8">
      <w:pPr>
        <w:jc w:val="both"/>
        <w:rPr>
          <w:rFonts w:ascii="Times New Roman" w:hAnsi="Times New Roman" w:cs="Times New Roman"/>
          <w:lang w:val="en-US"/>
        </w:rPr>
      </w:pPr>
    </w:p>
    <w:p w14:paraId="6AD5D3B1"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(a) What is Eduardo's residency status in the United States for each of the three years?</w:t>
      </w:r>
    </w:p>
    <w:p w14:paraId="036DFF5C"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 xml:space="preserve">Eduardo fails aggregation prong of the Substantial presence test, as such he is a non-resident all years. </w:t>
      </w:r>
    </w:p>
    <w:p w14:paraId="34668104"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Year 1 residency status: 90 days aggregate – fails second prong.</w:t>
      </w:r>
      <w:r>
        <w:rPr>
          <w:rFonts w:ascii="Times New Roman" w:hAnsi="Times New Roman" w:cs="Times New Roman"/>
          <w:lang w:val="en-US"/>
        </w:rPr>
        <w:t xml:space="preserve"> </w:t>
      </w:r>
      <w:r w:rsidRPr="00FA08E7">
        <w:rPr>
          <w:rFonts w:ascii="Times New Roman" w:hAnsi="Times New Roman" w:cs="Times New Roman"/>
          <w:lang w:val="en-US"/>
        </w:rPr>
        <w:t>Non-resident</w:t>
      </w:r>
      <w:r>
        <w:rPr>
          <w:rFonts w:ascii="Times New Roman" w:hAnsi="Times New Roman" w:cs="Times New Roman"/>
          <w:lang w:val="en-US"/>
        </w:rPr>
        <w:t>.</w:t>
      </w:r>
    </w:p>
    <w:p w14:paraId="100DCAB9" w14:textId="7BD9C08A"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Year 2: 120 days + 90 * 1/3 = 150 days aggregate. Non-resident</w:t>
      </w:r>
      <w:r>
        <w:rPr>
          <w:rFonts w:ascii="Times New Roman" w:hAnsi="Times New Roman" w:cs="Times New Roman"/>
          <w:lang w:val="en-US"/>
        </w:rPr>
        <w:t>.</w:t>
      </w:r>
    </w:p>
    <w:p w14:paraId="72DC2CEF" w14:textId="796F701F"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Year 3: 125 days + 120 * 1/3 + 90*1/6 = 125 + 40 + 15 = 180.  Non-Resident</w:t>
      </w:r>
      <w:r>
        <w:rPr>
          <w:rFonts w:ascii="Times New Roman" w:hAnsi="Times New Roman" w:cs="Times New Roman"/>
          <w:lang w:val="en-US"/>
        </w:rPr>
        <w:t>.</w:t>
      </w:r>
    </w:p>
    <w:p w14:paraId="467E6181" w14:textId="77777777" w:rsidR="00FA08E7" w:rsidRDefault="00FA08E7" w:rsidP="009101B8">
      <w:pPr>
        <w:jc w:val="both"/>
        <w:rPr>
          <w:rFonts w:ascii="Times New Roman" w:hAnsi="Times New Roman" w:cs="Times New Roman"/>
          <w:lang w:val="en-US"/>
        </w:rPr>
      </w:pPr>
    </w:p>
    <w:p w14:paraId="3A5A68D4"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(b) How would answer to (a) change if Eduardo was present in the United States for 190 days in Year 3?</w:t>
      </w:r>
    </w:p>
    <w:p w14:paraId="37D09654"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Year 1 and 2 would remain the same</w:t>
      </w:r>
      <w:r>
        <w:rPr>
          <w:rFonts w:ascii="Times New Roman" w:hAnsi="Times New Roman" w:cs="Times New Roman"/>
          <w:lang w:val="en-US"/>
        </w:rPr>
        <w:t>.</w:t>
      </w:r>
    </w:p>
    <w:p w14:paraId="2BEC989D"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Year 3: 190 + 40 + 15 = 245. Resident under substantial presence for year 3</w:t>
      </w:r>
      <w:r>
        <w:rPr>
          <w:rFonts w:ascii="Times New Roman" w:hAnsi="Times New Roman" w:cs="Times New Roman"/>
          <w:lang w:val="en-US"/>
        </w:rPr>
        <w:t>.</w:t>
      </w:r>
    </w:p>
    <w:p w14:paraId="6F333473" w14:textId="77777777" w:rsidR="00FA08E7" w:rsidRDefault="00FA08E7" w:rsidP="009101B8">
      <w:pPr>
        <w:jc w:val="both"/>
        <w:rPr>
          <w:rFonts w:ascii="Times New Roman" w:hAnsi="Times New Roman" w:cs="Times New Roman"/>
          <w:lang w:val="en-US"/>
        </w:rPr>
      </w:pPr>
    </w:p>
    <w:p w14:paraId="57B63251"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(c) How would (a) change if present for 360 days in Year 1, 300 days in Year 2, and 30 days in Year 3?</w:t>
      </w:r>
    </w:p>
    <w:p w14:paraId="57E93DFF"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Year 1: Resident for Year 1 regardless because &gt;183 days in Year 1</w:t>
      </w:r>
      <w:r>
        <w:rPr>
          <w:rFonts w:ascii="Times New Roman" w:hAnsi="Times New Roman" w:cs="Times New Roman"/>
          <w:lang w:val="en-US"/>
        </w:rPr>
        <w:t>.</w:t>
      </w:r>
    </w:p>
    <w:p w14:paraId="3722B64C" w14:textId="77777777"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Year 2: Resident for Year 2 regardless because &gt;183 days in Year 2</w:t>
      </w:r>
      <w:r>
        <w:rPr>
          <w:rFonts w:ascii="Times New Roman" w:hAnsi="Times New Roman" w:cs="Times New Roman"/>
          <w:lang w:val="en-US"/>
        </w:rPr>
        <w:t>.</w:t>
      </w:r>
    </w:p>
    <w:p w14:paraId="7B2F5742" w14:textId="46251769" w:rsidR="00FA08E7" w:rsidRDefault="00FA08E7" w:rsidP="009101B8">
      <w:pPr>
        <w:jc w:val="both"/>
        <w:rPr>
          <w:rFonts w:ascii="Times New Roman" w:hAnsi="Times New Roman" w:cs="Times New Roman"/>
          <w:lang w:val="en-US"/>
        </w:rPr>
      </w:pPr>
      <w:r w:rsidRPr="00FA08E7">
        <w:rPr>
          <w:rFonts w:ascii="Times New Roman" w:hAnsi="Times New Roman" w:cs="Times New Roman"/>
          <w:lang w:val="en-US"/>
        </w:rPr>
        <w:t>Year 3: §7701(b)(3)(A)(</w:t>
      </w:r>
      <w:proofErr w:type="spellStart"/>
      <w:r w:rsidRPr="00FA08E7">
        <w:rPr>
          <w:rFonts w:ascii="Times New Roman" w:hAnsi="Times New Roman" w:cs="Times New Roman"/>
          <w:lang w:val="en-US"/>
        </w:rPr>
        <w:t>i</w:t>
      </w:r>
      <w:proofErr w:type="spellEnd"/>
      <w:r w:rsidRPr="00FA08E7">
        <w:rPr>
          <w:rFonts w:ascii="Times New Roman" w:hAnsi="Times New Roman" w:cs="Times New Roman"/>
          <w:lang w:val="en-US"/>
        </w:rPr>
        <w:t xml:space="preserve">) – </w:t>
      </w:r>
      <w:r w:rsidRPr="00FA08E7">
        <w:rPr>
          <w:rFonts w:ascii="Times New Roman" w:hAnsi="Times New Roman" w:cs="Times New Roman"/>
          <w:u w:val="single"/>
          <w:lang w:val="en-US"/>
        </w:rPr>
        <w:t>De minimis exception</w:t>
      </w:r>
      <w:r w:rsidRPr="00FA08E7">
        <w:rPr>
          <w:rFonts w:ascii="Times New Roman" w:hAnsi="Times New Roman" w:cs="Times New Roman"/>
          <w:lang w:val="en-US"/>
        </w:rPr>
        <w:t xml:space="preserve"> because now you are in the country for less than 31 days</w:t>
      </w:r>
      <w:r>
        <w:rPr>
          <w:rFonts w:ascii="Times New Roman" w:hAnsi="Times New Roman" w:cs="Times New Roman"/>
          <w:lang w:val="en-US"/>
        </w:rPr>
        <w:t xml:space="preserve">. </w:t>
      </w:r>
      <w:r w:rsidRPr="00FA08E7">
        <w:rPr>
          <w:rFonts w:ascii="Times New Roman" w:hAnsi="Times New Roman" w:cs="Times New Roman"/>
          <w:lang w:val="en-US"/>
        </w:rPr>
        <w:t>Reg §301.7701(b)-1(c)(4)</w:t>
      </w:r>
      <w:r>
        <w:rPr>
          <w:rFonts w:ascii="Times New Roman" w:hAnsi="Times New Roman" w:cs="Times New Roman"/>
          <w:lang w:val="en-US"/>
        </w:rPr>
        <w:t xml:space="preserve">: </w:t>
      </w:r>
      <w:r w:rsidRPr="00FA08E7">
        <w:rPr>
          <w:rFonts w:ascii="Times New Roman" w:hAnsi="Times New Roman" w:cs="Times New Roman"/>
          <w:highlight w:val="yellow"/>
          <w:lang w:val="en-US"/>
        </w:rPr>
        <w:t>Non-resident</w:t>
      </w:r>
      <w:r w:rsidRPr="00FA08E7">
        <w:rPr>
          <w:rFonts w:ascii="Times New Roman" w:hAnsi="Times New Roman" w:cs="Times New Roman"/>
          <w:lang w:val="en-US"/>
        </w:rPr>
        <w:t xml:space="preserve"> for Year 3, despite residency in Year 1 and 2 and fact that aggregate is &gt; 183</w:t>
      </w:r>
      <w:r>
        <w:rPr>
          <w:rFonts w:ascii="Times New Roman" w:hAnsi="Times New Roman" w:cs="Times New Roman"/>
          <w:lang w:val="en-US"/>
        </w:rPr>
        <w:t>.</w:t>
      </w:r>
    </w:p>
    <w:p w14:paraId="1800001F" w14:textId="53116B18" w:rsidR="0085569E" w:rsidRDefault="0085569E" w:rsidP="009101B8">
      <w:pPr>
        <w:jc w:val="both"/>
        <w:rPr>
          <w:rFonts w:ascii="Times New Roman" w:hAnsi="Times New Roman" w:cs="Times New Roman"/>
          <w:lang w:val="en-US"/>
        </w:rPr>
      </w:pPr>
    </w:p>
    <w:p w14:paraId="1B832F05" w14:textId="77777777" w:rsidR="0085569E" w:rsidRDefault="0085569E" w:rsidP="009101B8">
      <w:pPr>
        <w:jc w:val="both"/>
        <w:rPr>
          <w:rFonts w:ascii="Times New Roman" w:hAnsi="Times New Roman" w:cs="Times New Roman"/>
          <w:lang w:val="en-US"/>
        </w:rPr>
      </w:pPr>
      <w:r w:rsidRPr="0085569E">
        <w:rPr>
          <w:rFonts w:ascii="Times New Roman" w:hAnsi="Times New Roman" w:cs="Times New Roman"/>
          <w:lang w:val="en-US"/>
        </w:rPr>
        <w:t xml:space="preserve">(d) How would (a) change if Eduard was present for 90 days in Year 1, and 180 days in Year 2 and 150 days in Year 3? Assume Eduardo spent the remainder in Peru where his wife and children still live, </w:t>
      </w:r>
      <w:proofErr w:type="spellStart"/>
      <w:r w:rsidRPr="0085569E">
        <w:rPr>
          <w:rFonts w:ascii="Times New Roman" w:hAnsi="Times New Roman" w:cs="Times New Roman"/>
          <w:lang w:val="en-US"/>
        </w:rPr>
        <w:t>wherehe</w:t>
      </w:r>
      <w:proofErr w:type="spellEnd"/>
      <w:r w:rsidRPr="0085569E">
        <w:rPr>
          <w:rFonts w:ascii="Times New Roman" w:hAnsi="Times New Roman" w:cs="Times New Roman"/>
          <w:lang w:val="en-US"/>
        </w:rPr>
        <w:t xml:space="preserve"> operates a thriving business, and where he is registered to vote and licensed to drive, and that Eduardo travels to the United States </w:t>
      </w:r>
      <w:proofErr w:type="gramStart"/>
      <w:r w:rsidRPr="0085569E">
        <w:rPr>
          <w:rFonts w:ascii="Times New Roman" w:hAnsi="Times New Roman" w:cs="Times New Roman"/>
          <w:lang w:val="en-US"/>
        </w:rPr>
        <w:t>in order to</w:t>
      </w:r>
      <w:proofErr w:type="gramEnd"/>
      <w:r w:rsidRPr="0085569E">
        <w:rPr>
          <w:rFonts w:ascii="Times New Roman" w:hAnsi="Times New Roman" w:cs="Times New Roman"/>
          <w:lang w:val="en-US"/>
        </w:rPr>
        <w:t xml:space="preserve"> sell the widgets produced by his Peruvian business.</w:t>
      </w:r>
    </w:p>
    <w:p w14:paraId="7F8DB083" w14:textId="77777777" w:rsidR="0085569E" w:rsidRDefault="0085569E" w:rsidP="009101B8">
      <w:pPr>
        <w:jc w:val="both"/>
        <w:rPr>
          <w:rFonts w:ascii="Times New Roman" w:hAnsi="Times New Roman" w:cs="Times New Roman"/>
          <w:lang w:val="en-US"/>
        </w:rPr>
      </w:pPr>
      <w:r w:rsidRPr="0085569E">
        <w:rPr>
          <w:rFonts w:ascii="Times New Roman" w:hAnsi="Times New Roman" w:cs="Times New Roman"/>
          <w:lang w:val="en-US"/>
        </w:rPr>
        <w:t>Result: Under (a), Eduard would typically satisfy the residency requirement in Years 2 and 3.  However, under 7701(b)(3)(B) qualifies with a closer connection tax home exception because the factors weight heavily in Eduardo’s favor that his actual tax home and lifestyle nexus is that of Peru</w:t>
      </w:r>
      <w:r>
        <w:rPr>
          <w:rFonts w:ascii="Times New Roman" w:hAnsi="Times New Roman" w:cs="Times New Roman"/>
          <w:lang w:val="en-US"/>
        </w:rPr>
        <w:t>.</w:t>
      </w:r>
    </w:p>
    <w:p w14:paraId="5E465CA5" w14:textId="7D7AEBCB" w:rsidR="0085569E" w:rsidRDefault="0085569E" w:rsidP="009101B8">
      <w:pPr>
        <w:jc w:val="both"/>
        <w:rPr>
          <w:rFonts w:ascii="Times New Roman" w:hAnsi="Times New Roman" w:cs="Times New Roman"/>
          <w:lang w:val="en-US"/>
        </w:rPr>
      </w:pPr>
      <w:r w:rsidRPr="0085569E">
        <w:rPr>
          <w:rFonts w:ascii="Times New Roman" w:hAnsi="Times New Roman" w:cs="Times New Roman"/>
          <w:lang w:val="en-US"/>
        </w:rPr>
        <w:t>NOTE:  With weighted average substantial presence ONLY, there is Tax Home exception; can argue has a</w:t>
      </w:r>
      <w:r>
        <w:rPr>
          <w:rFonts w:ascii="Times New Roman" w:hAnsi="Times New Roman" w:cs="Times New Roman"/>
          <w:lang w:val="en-US"/>
        </w:rPr>
        <w:t xml:space="preserve"> </w:t>
      </w:r>
      <w:r w:rsidRPr="0085569E">
        <w:rPr>
          <w:rFonts w:ascii="Times New Roman" w:hAnsi="Times New Roman" w:cs="Times New Roman"/>
          <w:lang w:val="en-US"/>
        </w:rPr>
        <w:t>closer connection to foreign country. (</w:t>
      </w:r>
      <w:proofErr w:type="gramStart"/>
      <w:r w:rsidRPr="0085569E">
        <w:rPr>
          <w:rFonts w:ascii="Times New Roman" w:hAnsi="Times New Roman" w:cs="Times New Roman"/>
          <w:lang w:val="en-US"/>
        </w:rPr>
        <w:t>cannot</w:t>
      </w:r>
      <w:proofErr w:type="gramEnd"/>
      <w:r w:rsidRPr="0085569E">
        <w:rPr>
          <w:rFonts w:ascii="Times New Roman" w:hAnsi="Times New Roman" w:cs="Times New Roman"/>
          <w:lang w:val="en-US"/>
        </w:rPr>
        <w:t xml:space="preserve"> be present 183 days or more or applied for green card…)</w:t>
      </w:r>
      <w:r>
        <w:rPr>
          <w:rFonts w:ascii="Times New Roman" w:hAnsi="Times New Roman" w:cs="Times New Roman"/>
          <w:lang w:val="en-US"/>
        </w:rPr>
        <w:t>.</w:t>
      </w:r>
    </w:p>
    <w:p w14:paraId="6FB4C0D5" w14:textId="04568F6A" w:rsidR="0085569E" w:rsidRDefault="0085569E" w:rsidP="009101B8">
      <w:pPr>
        <w:jc w:val="both"/>
        <w:rPr>
          <w:rFonts w:ascii="Times New Roman" w:hAnsi="Times New Roman" w:cs="Times New Roman"/>
          <w:lang w:val="en-US"/>
        </w:rPr>
      </w:pPr>
    </w:p>
    <w:p w14:paraId="07C87582" w14:textId="36BFF204" w:rsidR="0085569E" w:rsidRDefault="0085569E" w:rsidP="009101B8">
      <w:pPr>
        <w:jc w:val="both"/>
        <w:rPr>
          <w:rFonts w:ascii="Times New Roman" w:hAnsi="Times New Roman" w:cs="Times New Roman"/>
          <w:lang w:val="en-US"/>
        </w:rPr>
      </w:pPr>
      <w:r w:rsidRPr="0085569E">
        <w:rPr>
          <w:rFonts w:ascii="Times New Roman" w:hAnsi="Times New Roman" w:cs="Times New Roman"/>
          <w:u w:val="single"/>
          <w:lang w:val="en-US"/>
        </w:rPr>
        <w:t>Connections</w:t>
      </w:r>
      <w:r w:rsidRPr="0085569E">
        <w:rPr>
          <w:rFonts w:ascii="Times New Roman" w:hAnsi="Times New Roman" w:cs="Times New Roman"/>
          <w:lang w:val="en-US"/>
        </w:rPr>
        <w:t>:  List of factors are outlined in §301.7701(b)-2(d) regs, similar to § 162(a)(2) including: (</w:t>
      </w:r>
      <w:proofErr w:type="spellStart"/>
      <w:r w:rsidRPr="0085569E">
        <w:rPr>
          <w:rFonts w:ascii="Times New Roman" w:hAnsi="Times New Roman" w:cs="Times New Roman"/>
          <w:lang w:val="en-US"/>
        </w:rPr>
        <w:t>i</w:t>
      </w:r>
      <w:proofErr w:type="spellEnd"/>
      <w:r w:rsidRPr="0085569E">
        <w:rPr>
          <w:rFonts w:ascii="Times New Roman" w:hAnsi="Times New Roman" w:cs="Times New Roman"/>
          <w:lang w:val="en-US"/>
        </w:rPr>
        <w:t>) The location of the individual's permanent home; (ii) The location of the individual's family;(iii) The location of personal belongings, such as automobiles, furniture, clothing and jewelry owned by the individual and his or her family;(iv) The location of social, political, cultural or religious organizations having a current relationship;(v) The location where the individual conducts his or her routine personal banking activities;(vi) The location where the individual conducts business activities;(vii) The location of the jurisdiction in which the individual holds a driver's license;(viii) The location of the jurisdiction in which the individual votes;(ix) The country of residence designated by the individual on forms and documents</w:t>
      </w:r>
      <w:r>
        <w:rPr>
          <w:rFonts w:ascii="Times New Roman" w:hAnsi="Times New Roman" w:cs="Times New Roman"/>
          <w:lang w:val="en-US"/>
        </w:rPr>
        <w:t>.</w:t>
      </w:r>
    </w:p>
    <w:p w14:paraId="7CB4587E" w14:textId="2DB3E032" w:rsidR="0085569E" w:rsidRDefault="0085569E" w:rsidP="009101B8">
      <w:pPr>
        <w:jc w:val="both"/>
        <w:rPr>
          <w:rFonts w:ascii="Times New Roman" w:hAnsi="Times New Roman" w:cs="Times New Roman"/>
          <w:lang w:val="en-US"/>
        </w:rPr>
      </w:pPr>
    </w:p>
    <w:p w14:paraId="6095CA14" w14:textId="07775570" w:rsidR="0085569E" w:rsidRDefault="0085569E" w:rsidP="009101B8">
      <w:pPr>
        <w:jc w:val="both"/>
        <w:rPr>
          <w:rFonts w:ascii="Times New Roman" w:hAnsi="Times New Roman" w:cs="Times New Roman"/>
          <w:lang w:val="en-US"/>
        </w:rPr>
      </w:pPr>
      <w:r>
        <w:rPr>
          <w:rFonts w:ascii="Times New Roman" w:hAnsi="Times New Roman" w:cs="Times New Roman"/>
          <w:lang w:val="en-US"/>
        </w:rPr>
        <w:lastRenderedPageBreak/>
        <w:t>2 -</w:t>
      </w:r>
      <w:r w:rsidRPr="0085569E">
        <w:rPr>
          <w:rFonts w:ascii="Times New Roman" w:hAnsi="Times New Roman" w:cs="Times New Roman"/>
          <w:lang w:val="en-US"/>
        </w:rPr>
        <w:t xml:space="preserve"> </w:t>
      </w:r>
      <w:proofErr w:type="spellStart"/>
      <w:r w:rsidRPr="0085569E">
        <w:rPr>
          <w:rFonts w:ascii="Times New Roman" w:hAnsi="Times New Roman" w:cs="Times New Roman"/>
          <w:lang w:val="en-US"/>
        </w:rPr>
        <w:t>Geir</w:t>
      </w:r>
      <w:proofErr w:type="spellEnd"/>
      <w:r w:rsidRPr="0085569E">
        <w:rPr>
          <w:rFonts w:ascii="Times New Roman" w:hAnsi="Times New Roman" w:cs="Times New Roman"/>
          <w:lang w:val="en-US"/>
        </w:rPr>
        <w:t xml:space="preserve">, a citizen of Ghana, is a student at the University of Arizona and in US on student visa. Plans to be in US for four years of college, returning home for summers. If offered a job, </w:t>
      </w:r>
      <w:proofErr w:type="spellStart"/>
      <w:r w:rsidRPr="0085569E">
        <w:rPr>
          <w:rFonts w:ascii="Times New Roman" w:hAnsi="Times New Roman" w:cs="Times New Roman"/>
          <w:lang w:val="en-US"/>
        </w:rPr>
        <w:t>Geir</w:t>
      </w:r>
      <w:proofErr w:type="spellEnd"/>
      <w:r w:rsidRPr="0085569E">
        <w:rPr>
          <w:rFonts w:ascii="Times New Roman" w:hAnsi="Times New Roman" w:cs="Times New Roman"/>
          <w:lang w:val="en-US"/>
        </w:rPr>
        <w:t xml:space="preserve"> may stay.</w:t>
      </w:r>
    </w:p>
    <w:p w14:paraId="08155932" w14:textId="77777777" w:rsidR="0085569E" w:rsidRDefault="0085569E" w:rsidP="009101B8">
      <w:pPr>
        <w:jc w:val="both"/>
        <w:rPr>
          <w:rFonts w:ascii="Times New Roman" w:hAnsi="Times New Roman" w:cs="Times New Roman"/>
          <w:lang w:val="en-US"/>
        </w:rPr>
      </w:pPr>
    </w:p>
    <w:p w14:paraId="3645259A" w14:textId="4223558D" w:rsidR="0085569E" w:rsidRDefault="0085569E" w:rsidP="009101B8">
      <w:pPr>
        <w:jc w:val="both"/>
        <w:rPr>
          <w:rFonts w:ascii="Times New Roman" w:hAnsi="Times New Roman" w:cs="Times New Roman"/>
          <w:lang w:val="en-US"/>
        </w:rPr>
      </w:pPr>
      <w:r w:rsidRPr="0085569E">
        <w:rPr>
          <w:rFonts w:ascii="Times New Roman" w:hAnsi="Times New Roman" w:cs="Times New Roman"/>
          <w:lang w:val="en-US"/>
        </w:rPr>
        <w:t xml:space="preserve">(a) What is </w:t>
      </w:r>
      <w:proofErr w:type="spellStart"/>
      <w:r w:rsidRPr="0085569E">
        <w:rPr>
          <w:rFonts w:ascii="Times New Roman" w:hAnsi="Times New Roman" w:cs="Times New Roman"/>
          <w:lang w:val="en-US"/>
        </w:rPr>
        <w:t>Geir's</w:t>
      </w:r>
      <w:proofErr w:type="spellEnd"/>
      <w:r w:rsidRPr="0085569E">
        <w:rPr>
          <w:rFonts w:ascii="Times New Roman" w:hAnsi="Times New Roman" w:cs="Times New Roman"/>
          <w:lang w:val="en-US"/>
        </w:rPr>
        <w:t xml:space="preserve"> residency status?</w:t>
      </w:r>
    </w:p>
    <w:p w14:paraId="0FD038E5" w14:textId="360B8CC9" w:rsidR="0085569E" w:rsidRDefault="0085569E" w:rsidP="009101B8">
      <w:pPr>
        <w:jc w:val="both"/>
        <w:rPr>
          <w:rFonts w:ascii="Times New Roman" w:hAnsi="Times New Roman" w:cs="Times New Roman"/>
          <w:lang w:val="en-US"/>
        </w:rPr>
      </w:pPr>
      <w:proofErr w:type="spellStart"/>
      <w:r w:rsidRPr="0085569E">
        <w:rPr>
          <w:rFonts w:ascii="Times New Roman" w:hAnsi="Times New Roman" w:cs="Times New Roman"/>
          <w:lang w:val="en-US"/>
        </w:rPr>
        <w:t>Geir</w:t>
      </w:r>
      <w:proofErr w:type="spellEnd"/>
      <w:r w:rsidRPr="0085569E">
        <w:rPr>
          <w:rFonts w:ascii="Times New Roman" w:hAnsi="Times New Roman" w:cs="Times New Roman"/>
          <w:lang w:val="en-US"/>
        </w:rPr>
        <w:t xml:space="preserve"> is an exempt individual 7701(b)(5)(D) (</w:t>
      </w:r>
      <w:proofErr w:type="gramStart"/>
      <w:r w:rsidRPr="0085569E">
        <w:rPr>
          <w:rFonts w:ascii="Times New Roman" w:hAnsi="Times New Roman" w:cs="Times New Roman"/>
          <w:lang w:val="en-US"/>
        </w:rPr>
        <w:t>4 year</w:t>
      </w:r>
      <w:proofErr w:type="gramEnd"/>
      <w:r w:rsidRPr="0085569E">
        <w:rPr>
          <w:rFonts w:ascii="Times New Roman" w:hAnsi="Times New Roman" w:cs="Times New Roman"/>
          <w:lang w:val="en-US"/>
        </w:rPr>
        <w:t xml:space="preserve"> limitation) and therefore the days </w:t>
      </w:r>
      <w:proofErr w:type="spellStart"/>
      <w:r w:rsidRPr="0085569E">
        <w:rPr>
          <w:rFonts w:ascii="Times New Roman" w:hAnsi="Times New Roman" w:cs="Times New Roman"/>
          <w:lang w:val="en-US"/>
        </w:rPr>
        <w:t>Geir</w:t>
      </w:r>
      <w:proofErr w:type="spellEnd"/>
      <w:r w:rsidRPr="0085569E">
        <w:rPr>
          <w:rFonts w:ascii="Times New Roman" w:hAnsi="Times New Roman" w:cs="Times New Roman"/>
          <w:lang w:val="en-US"/>
        </w:rPr>
        <w:t xml:space="preserve"> spends in the United States will not count for purposes of the substantial presence test, as such, if he is not a green-card nor an elected resident, then he is a non-resident. Would count in year 4 after graduation.</w:t>
      </w:r>
    </w:p>
    <w:p w14:paraId="7424C8A4" w14:textId="77777777" w:rsidR="0085569E" w:rsidRDefault="0085569E" w:rsidP="009101B8">
      <w:pPr>
        <w:jc w:val="both"/>
        <w:rPr>
          <w:rFonts w:ascii="Times New Roman" w:hAnsi="Times New Roman" w:cs="Times New Roman"/>
          <w:lang w:val="en-US"/>
        </w:rPr>
      </w:pPr>
    </w:p>
    <w:p w14:paraId="6CE2DFAD" w14:textId="77777777" w:rsidR="0085569E" w:rsidRDefault="0085569E" w:rsidP="009101B8">
      <w:pPr>
        <w:jc w:val="both"/>
        <w:rPr>
          <w:rFonts w:ascii="Times New Roman" w:hAnsi="Times New Roman" w:cs="Times New Roman"/>
          <w:lang w:val="en-US"/>
        </w:rPr>
      </w:pPr>
      <w:r w:rsidRPr="0085569E">
        <w:rPr>
          <w:rFonts w:ascii="Times New Roman" w:hAnsi="Times New Roman" w:cs="Times New Roman"/>
          <w:lang w:val="en-US"/>
        </w:rPr>
        <w:t xml:space="preserve">(b) After four years in the United States, </w:t>
      </w:r>
      <w:proofErr w:type="spellStart"/>
      <w:r w:rsidRPr="0085569E">
        <w:rPr>
          <w:rFonts w:ascii="Times New Roman" w:hAnsi="Times New Roman" w:cs="Times New Roman"/>
          <w:lang w:val="en-US"/>
        </w:rPr>
        <w:t>Geir's</w:t>
      </w:r>
      <w:proofErr w:type="spellEnd"/>
      <w:r w:rsidRPr="0085569E">
        <w:rPr>
          <w:rFonts w:ascii="Times New Roman" w:hAnsi="Times New Roman" w:cs="Times New Roman"/>
          <w:lang w:val="en-US"/>
        </w:rPr>
        <w:t xml:space="preserve"> student visa was set to expire upon his graduation on May1. He did not find a job, so he planned to skip commencement ceremonies and return to Ghana. As </w:t>
      </w:r>
      <w:proofErr w:type="spellStart"/>
      <w:r w:rsidRPr="0085569E">
        <w:rPr>
          <w:rFonts w:ascii="Times New Roman" w:hAnsi="Times New Roman" w:cs="Times New Roman"/>
          <w:lang w:val="en-US"/>
        </w:rPr>
        <w:t>Geir</w:t>
      </w:r>
      <w:proofErr w:type="spellEnd"/>
      <w:r w:rsidRPr="0085569E">
        <w:rPr>
          <w:rFonts w:ascii="Times New Roman" w:hAnsi="Times New Roman" w:cs="Times New Roman"/>
          <w:lang w:val="en-US"/>
        </w:rPr>
        <w:t xml:space="preserve"> was driving to the Tucson airport on April 28 to catch his flight home, he was distracted by the beauty of the Tucson countryside and drove into an embankment. </w:t>
      </w:r>
      <w:proofErr w:type="spellStart"/>
      <w:r w:rsidRPr="0085569E">
        <w:rPr>
          <w:rFonts w:ascii="Times New Roman" w:hAnsi="Times New Roman" w:cs="Times New Roman"/>
          <w:lang w:val="en-US"/>
        </w:rPr>
        <w:t>Geir</w:t>
      </w:r>
      <w:proofErr w:type="spellEnd"/>
      <w:r w:rsidRPr="0085569E">
        <w:rPr>
          <w:rFonts w:ascii="Times New Roman" w:hAnsi="Times New Roman" w:cs="Times New Roman"/>
          <w:lang w:val="en-US"/>
        </w:rPr>
        <w:t xml:space="preserve"> recovered from the accident but only after being immobilized in a body cast until December 28 of the year of his graduation. He flew home on December 31 of that year.   What was his residency status that year?</w:t>
      </w:r>
    </w:p>
    <w:p w14:paraId="68ACB2E8" w14:textId="19705F26" w:rsidR="0085569E" w:rsidRDefault="0085569E" w:rsidP="009101B8">
      <w:pPr>
        <w:jc w:val="both"/>
        <w:rPr>
          <w:rFonts w:ascii="Times New Roman" w:hAnsi="Times New Roman" w:cs="Times New Roman"/>
          <w:lang w:val="en-US"/>
        </w:rPr>
      </w:pPr>
      <w:proofErr w:type="spellStart"/>
      <w:r w:rsidRPr="0085569E">
        <w:rPr>
          <w:rFonts w:ascii="Times New Roman" w:hAnsi="Times New Roman" w:cs="Times New Roman"/>
          <w:lang w:val="en-US"/>
        </w:rPr>
        <w:t>Geir</w:t>
      </w:r>
      <w:proofErr w:type="spellEnd"/>
      <w:r w:rsidRPr="0085569E">
        <w:rPr>
          <w:rFonts w:ascii="Times New Roman" w:hAnsi="Times New Roman" w:cs="Times New Roman"/>
          <w:lang w:val="en-US"/>
        </w:rPr>
        <w:t xml:space="preserve"> was a lawfully exempt student until May.  After May 1, he would have to account for the days spent in the United States but for exemption for persons suffering from medical conditions, which “arose while the individual was present in the United States.”  §7701(b)(3)(D)(ii).</w:t>
      </w:r>
    </w:p>
    <w:p w14:paraId="485F34BF" w14:textId="0D06E29E" w:rsidR="0085569E" w:rsidRDefault="00F12367" w:rsidP="009101B8">
      <w:pPr>
        <w:jc w:val="both"/>
        <w:rPr>
          <w:rFonts w:ascii="Times New Roman" w:hAnsi="Times New Roman" w:cs="Times New Roman"/>
          <w:lang w:val="en-US"/>
        </w:rPr>
      </w:pPr>
      <w:r w:rsidRPr="00F12367">
        <w:rPr>
          <w:rFonts w:ascii="Times New Roman" w:hAnsi="Times New Roman" w:cs="Times New Roman"/>
          <w:lang w:val="en-US"/>
        </w:rPr>
        <w:t>The regs further explain the conditions for exemption of medical condition (301.7701(b)-3(c)). Because he</w:t>
      </w:r>
      <w:r>
        <w:rPr>
          <w:rFonts w:ascii="Times New Roman" w:hAnsi="Times New Roman" w:cs="Times New Roman"/>
          <w:lang w:val="en-US"/>
        </w:rPr>
        <w:t xml:space="preserve"> </w:t>
      </w:r>
      <w:r w:rsidRPr="00F12367">
        <w:rPr>
          <w:rFonts w:ascii="Times New Roman" w:hAnsi="Times New Roman" w:cs="Times New Roman"/>
          <w:lang w:val="en-US"/>
        </w:rPr>
        <w:t xml:space="preserve">left within a reasonable </w:t>
      </w:r>
      <w:proofErr w:type="gramStart"/>
      <w:r w:rsidRPr="00F12367">
        <w:rPr>
          <w:rFonts w:ascii="Times New Roman" w:hAnsi="Times New Roman" w:cs="Times New Roman"/>
          <w:lang w:val="en-US"/>
        </w:rPr>
        <w:t>period of time</w:t>
      </w:r>
      <w:proofErr w:type="gramEnd"/>
      <w:r w:rsidRPr="00F12367">
        <w:rPr>
          <w:rFonts w:ascii="Times New Roman" w:hAnsi="Times New Roman" w:cs="Times New Roman"/>
          <w:lang w:val="en-US"/>
        </w:rPr>
        <w:t xml:space="preserve"> after being totally immobilized (Dec. 31) No days would count for residency status that year, and he is considered a non-resident because of intend to leave.</w:t>
      </w:r>
      <w:r>
        <w:rPr>
          <w:rFonts w:ascii="Times New Roman" w:hAnsi="Times New Roman" w:cs="Times New Roman"/>
          <w:lang w:val="en-US"/>
        </w:rPr>
        <w:t xml:space="preserve"> </w:t>
      </w:r>
      <w:r w:rsidRPr="00F12367">
        <w:rPr>
          <w:rFonts w:ascii="Times New Roman" w:hAnsi="Times New Roman" w:cs="Times New Roman"/>
          <w:lang w:val="en-US"/>
        </w:rPr>
        <w:t>NOTE: Family members are not specifically listed in statutes; but there would be a good faith argument * Also if there was no real presence don’t worry about the reasonableness of departure</w:t>
      </w:r>
      <w:r>
        <w:rPr>
          <w:rFonts w:ascii="Times New Roman" w:hAnsi="Times New Roman" w:cs="Times New Roman"/>
          <w:lang w:val="en-US"/>
        </w:rPr>
        <w:t>.</w:t>
      </w:r>
    </w:p>
    <w:p w14:paraId="5C308B35" w14:textId="4D5958DA" w:rsidR="00F12367" w:rsidRDefault="00F12367" w:rsidP="009101B8">
      <w:pPr>
        <w:jc w:val="both"/>
        <w:rPr>
          <w:rFonts w:ascii="Times New Roman" w:hAnsi="Times New Roman" w:cs="Times New Roman"/>
          <w:lang w:val="en-US"/>
        </w:rPr>
      </w:pPr>
    </w:p>
    <w:p w14:paraId="19A67D86" w14:textId="77777777" w:rsidR="00F12367" w:rsidRDefault="00F12367" w:rsidP="009101B8">
      <w:pPr>
        <w:jc w:val="both"/>
        <w:rPr>
          <w:rFonts w:ascii="Times New Roman" w:hAnsi="Times New Roman" w:cs="Times New Roman"/>
          <w:lang w:val="en-US"/>
        </w:rPr>
      </w:pPr>
      <w:r>
        <w:rPr>
          <w:rFonts w:ascii="Times New Roman" w:hAnsi="Times New Roman" w:cs="Times New Roman"/>
          <w:lang w:val="en-US"/>
        </w:rPr>
        <w:t>3</w:t>
      </w:r>
      <w:r w:rsidRPr="00F12367">
        <w:rPr>
          <w:rFonts w:ascii="Times New Roman" w:hAnsi="Times New Roman" w:cs="Times New Roman"/>
          <w:lang w:val="en-US"/>
        </w:rPr>
        <w:t>.  Lidia, a citizen and resident of Bolivia, considered moving to US even though she had never been to the country. She visited the United States for 15 days in February of Year 1. The trip convinced her to make the move. In May of Year 1, she spent 20 days in Atlanta on a house-hunting trip and on September 3, Year 1, she moved to the United States where she continues to be present and reside domestically.</w:t>
      </w:r>
    </w:p>
    <w:p w14:paraId="23B28875" w14:textId="77777777" w:rsidR="00F12367" w:rsidRDefault="00F12367" w:rsidP="009101B8">
      <w:pPr>
        <w:jc w:val="both"/>
        <w:rPr>
          <w:rFonts w:ascii="Times New Roman" w:hAnsi="Times New Roman" w:cs="Times New Roman"/>
          <w:lang w:val="en-US"/>
        </w:rPr>
      </w:pPr>
    </w:p>
    <w:p w14:paraId="41702FBE" w14:textId="77777777"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t>(a) What is Lidia's residency status for Year 1?</w:t>
      </w:r>
    </w:p>
    <w:p w14:paraId="0D61C3C7" w14:textId="77777777"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t xml:space="preserve">Lidia has neither applied for a green card, nor will she meet the substantial presence test for Year 1. </w:t>
      </w:r>
      <w:proofErr w:type="spellStart"/>
      <w:r w:rsidRPr="00F12367">
        <w:rPr>
          <w:rFonts w:ascii="Times New Roman" w:hAnsi="Times New Roman" w:cs="Times New Roman"/>
          <w:lang w:val="en-US"/>
        </w:rPr>
        <w:t>oTotal</w:t>
      </w:r>
      <w:proofErr w:type="spellEnd"/>
      <w:r w:rsidRPr="00F12367">
        <w:rPr>
          <w:rFonts w:ascii="Times New Roman" w:hAnsi="Times New Roman" w:cs="Times New Roman"/>
          <w:lang w:val="en-US"/>
        </w:rPr>
        <w:t xml:space="preserve"> days was 154 (15 + 20 + Sept. 3 – Year End) </w:t>
      </w:r>
    </w:p>
    <w:p w14:paraId="77E542C6" w14:textId="77777777" w:rsidR="00F12367" w:rsidRDefault="00F12367" w:rsidP="009101B8">
      <w:pPr>
        <w:jc w:val="both"/>
        <w:rPr>
          <w:rFonts w:ascii="Times New Roman" w:hAnsi="Times New Roman" w:cs="Times New Roman"/>
          <w:lang w:val="en-US"/>
        </w:rPr>
      </w:pPr>
    </w:p>
    <w:p w14:paraId="71FD7649" w14:textId="77777777"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t xml:space="preserve">(b) May Lidia </w:t>
      </w:r>
      <w:r w:rsidRPr="00F12367">
        <w:rPr>
          <w:rFonts w:ascii="Times New Roman" w:hAnsi="Times New Roman" w:cs="Times New Roman"/>
          <w:highlight w:val="yellow"/>
          <w:lang w:val="en-US"/>
        </w:rPr>
        <w:t>elect to be treated as a resident</w:t>
      </w:r>
      <w:r w:rsidRPr="00F12367">
        <w:rPr>
          <w:rFonts w:ascii="Times New Roman" w:hAnsi="Times New Roman" w:cs="Times New Roman"/>
          <w:lang w:val="en-US"/>
        </w:rPr>
        <w:t xml:space="preserve"> for any portion of Year </w:t>
      </w:r>
      <w:proofErr w:type="gramStart"/>
      <w:r w:rsidRPr="00F12367">
        <w:rPr>
          <w:rFonts w:ascii="Times New Roman" w:hAnsi="Times New Roman" w:cs="Times New Roman"/>
          <w:lang w:val="en-US"/>
        </w:rPr>
        <w:t>1?</w:t>
      </w:r>
      <w:proofErr w:type="gramEnd"/>
      <w:r w:rsidRPr="00F12367">
        <w:rPr>
          <w:rFonts w:ascii="Times New Roman" w:hAnsi="Times New Roman" w:cs="Times New Roman"/>
          <w:lang w:val="en-US"/>
        </w:rPr>
        <w:t xml:space="preserve"> If so, under what circumstances would she want to make this election?</w:t>
      </w:r>
    </w:p>
    <w:p w14:paraId="567AB5D3" w14:textId="77777777"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t>The rules for election are in 7701(b)(4) and allow a non-resident alien to make a residency election if:</w:t>
      </w:r>
    </w:p>
    <w:p w14:paraId="215D8146" w14:textId="77777777"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t>Lidia does not meet the green card or substantial presence test</w:t>
      </w:r>
    </w:p>
    <w:p w14:paraId="354B5F58" w14:textId="77777777"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t>Lidia will meet the substantial presence test for the calendar year following the year of election</w:t>
      </w:r>
    </w:p>
    <w:p w14:paraId="547265DB" w14:textId="77777777"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t xml:space="preserve">Lidia must remain in US for 31 consecutive days in Year 1 and from the start of that </w:t>
      </w:r>
      <w:proofErr w:type="gramStart"/>
      <w:r w:rsidRPr="00F12367">
        <w:rPr>
          <w:rFonts w:ascii="Times New Roman" w:hAnsi="Times New Roman" w:cs="Times New Roman"/>
          <w:lang w:val="en-US"/>
        </w:rPr>
        <w:t>31 day</w:t>
      </w:r>
      <w:proofErr w:type="gramEnd"/>
      <w:r w:rsidRPr="00F12367">
        <w:rPr>
          <w:rFonts w:ascii="Times New Roman" w:hAnsi="Times New Roman" w:cs="Times New Roman"/>
          <w:lang w:val="en-US"/>
        </w:rPr>
        <w:t xml:space="preserve"> period she was present for 75% of the time. Residency begins when she is here and stays till end of year</w:t>
      </w:r>
      <w:r>
        <w:rPr>
          <w:rFonts w:ascii="Times New Roman" w:hAnsi="Times New Roman" w:cs="Times New Roman"/>
          <w:lang w:val="en-US"/>
        </w:rPr>
        <w:t>.</w:t>
      </w:r>
    </w:p>
    <w:p w14:paraId="0E30F05C" w14:textId="77777777"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lastRenderedPageBreak/>
        <w:t>Result:  Lidia will be able to make an election provided she can meet substantial presence test in Year 2. § 6013(g) allows a limited election for non-resident alien spouses of US residents to file joint tax returns</w:t>
      </w:r>
      <w:r>
        <w:rPr>
          <w:rFonts w:ascii="Times New Roman" w:hAnsi="Times New Roman" w:cs="Times New Roman"/>
          <w:lang w:val="en-US"/>
        </w:rPr>
        <w:t>.</w:t>
      </w:r>
    </w:p>
    <w:p w14:paraId="2FD200B2" w14:textId="77777777" w:rsidR="00F12367" w:rsidRDefault="00F12367" w:rsidP="009101B8">
      <w:pPr>
        <w:jc w:val="both"/>
        <w:rPr>
          <w:rFonts w:ascii="Times New Roman" w:hAnsi="Times New Roman" w:cs="Times New Roman"/>
          <w:lang w:val="en-US"/>
        </w:rPr>
      </w:pPr>
    </w:p>
    <w:p w14:paraId="4A89CDBC" w14:textId="77777777" w:rsidR="00812406" w:rsidRDefault="00F12367" w:rsidP="009101B8">
      <w:pPr>
        <w:jc w:val="both"/>
        <w:rPr>
          <w:rFonts w:ascii="Times New Roman" w:hAnsi="Times New Roman" w:cs="Times New Roman"/>
          <w:lang w:val="en-US"/>
        </w:rPr>
      </w:pPr>
      <w:r w:rsidRPr="00F12367">
        <w:rPr>
          <w:rFonts w:ascii="Times New Roman" w:hAnsi="Times New Roman" w:cs="Times New Roman"/>
          <w:lang w:val="en-US"/>
        </w:rPr>
        <w:t>NOTE: Foreign individuals and corporations not resident in tax treaty jurisdictions are subject to US taxation only if they derive income from within the US (i.e., United States source income) or if they derive</w:t>
      </w:r>
      <w:r w:rsidR="00812406">
        <w:rPr>
          <w:rFonts w:ascii="Times New Roman" w:hAnsi="Times New Roman" w:cs="Times New Roman"/>
          <w:lang w:val="en-US"/>
        </w:rPr>
        <w:t xml:space="preserve"> </w:t>
      </w:r>
      <w:r w:rsidRPr="00F12367">
        <w:rPr>
          <w:rFonts w:ascii="Times New Roman" w:hAnsi="Times New Roman" w:cs="Times New Roman"/>
          <w:lang w:val="en-US"/>
        </w:rPr>
        <w:t>income which is effectively connected to a US trade or business. Passive income (not portfolio interest) derived by a non-resident is typically subject to a 30 percent tax rate with no allowance of deductions; business income (reduced by attendant deductions) is subject to tax at the same graduated rates applicable to US citizens and residents. Incentives for domestic persons to utilize foreign enterprise</w:t>
      </w:r>
      <w:r w:rsidR="00812406">
        <w:rPr>
          <w:rFonts w:ascii="Times New Roman" w:hAnsi="Times New Roman" w:cs="Times New Roman"/>
          <w:lang w:val="en-US"/>
        </w:rPr>
        <w:t>.</w:t>
      </w:r>
    </w:p>
    <w:p w14:paraId="454E548D" w14:textId="77777777" w:rsidR="00812406" w:rsidRDefault="00812406" w:rsidP="009101B8">
      <w:pPr>
        <w:jc w:val="both"/>
        <w:rPr>
          <w:rFonts w:ascii="Times New Roman" w:hAnsi="Times New Roman" w:cs="Times New Roman"/>
          <w:lang w:val="en-US"/>
        </w:rPr>
      </w:pPr>
    </w:p>
    <w:p w14:paraId="6BEB3D75" w14:textId="77777777" w:rsidR="00812406" w:rsidRDefault="00F12367" w:rsidP="009101B8">
      <w:pPr>
        <w:jc w:val="both"/>
        <w:rPr>
          <w:rFonts w:ascii="Times New Roman" w:hAnsi="Times New Roman" w:cs="Times New Roman"/>
          <w:lang w:val="en-US"/>
        </w:rPr>
      </w:pPr>
      <w:r w:rsidRPr="00F12367">
        <w:rPr>
          <w:rFonts w:ascii="Times New Roman" w:hAnsi="Times New Roman" w:cs="Times New Roman"/>
          <w:lang w:val="en-US"/>
        </w:rPr>
        <w:t>(c) If Lidia did not arrive permanently in US until December 8 of Year 1, what is her residency status? May she elect a different result?</w:t>
      </w:r>
    </w:p>
    <w:p w14:paraId="0BDBE105" w14:textId="77777777" w:rsidR="00812406" w:rsidRDefault="00F12367" w:rsidP="009101B8">
      <w:pPr>
        <w:jc w:val="both"/>
        <w:rPr>
          <w:rFonts w:ascii="Times New Roman" w:hAnsi="Times New Roman" w:cs="Times New Roman"/>
          <w:lang w:val="en-US"/>
        </w:rPr>
      </w:pPr>
      <w:r w:rsidRPr="00F12367">
        <w:rPr>
          <w:rFonts w:ascii="Times New Roman" w:hAnsi="Times New Roman" w:cs="Times New Roman"/>
          <w:lang w:val="en-US"/>
        </w:rPr>
        <w:t xml:space="preserve">Lidia is a </w:t>
      </w:r>
      <w:proofErr w:type="spellStart"/>
      <w:proofErr w:type="gramStart"/>
      <w:r w:rsidRPr="00F12367">
        <w:rPr>
          <w:rFonts w:ascii="Times New Roman" w:hAnsi="Times New Roman" w:cs="Times New Roman"/>
          <w:lang w:val="en-US"/>
        </w:rPr>
        <w:t>non resident</w:t>
      </w:r>
      <w:proofErr w:type="spellEnd"/>
      <w:proofErr w:type="gramEnd"/>
      <w:r w:rsidRPr="00F12367">
        <w:rPr>
          <w:rFonts w:ascii="Times New Roman" w:hAnsi="Times New Roman" w:cs="Times New Roman"/>
          <w:lang w:val="en-US"/>
        </w:rPr>
        <w:t xml:space="preserve"> and cannot elect residency status for Year 1 because she will not meet the 31 consecutive day requirement</w:t>
      </w:r>
      <w:r w:rsidR="00812406">
        <w:rPr>
          <w:rFonts w:ascii="Times New Roman" w:hAnsi="Times New Roman" w:cs="Times New Roman"/>
          <w:lang w:val="en-US"/>
        </w:rPr>
        <w:t>.</w:t>
      </w:r>
    </w:p>
    <w:p w14:paraId="7085CDA9" w14:textId="77777777" w:rsidR="00812406" w:rsidRDefault="00812406" w:rsidP="009101B8">
      <w:pPr>
        <w:jc w:val="both"/>
        <w:rPr>
          <w:rFonts w:ascii="Times New Roman" w:hAnsi="Times New Roman" w:cs="Times New Roman"/>
          <w:lang w:val="en-US"/>
        </w:rPr>
      </w:pPr>
    </w:p>
    <w:p w14:paraId="77B292E9" w14:textId="582FAF39" w:rsidR="00F12367" w:rsidRDefault="00F12367" w:rsidP="009101B8">
      <w:pPr>
        <w:jc w:val="both"/>
        <w:rPr>
          <w:rFonts w:ascii="Times New Roman" w:hAnsi="Times New Roman" w:cs="Times New Roman"/>
          <w:lang w:val="en-US"/>
        </w:rPr>
      </w:pPr>
      <w:r w:rsidRPr="00F12367">
        <w:rPr>
          <w:rFonts w:ascii="Times New Roman" w:hAnsi="Times New Roman" w:cs="Times New Roman"/>
          <w:lang w:val="en-US"/>
        </w:rPr>
        <w:t>(d) If Lidia arrived on September 3, Year 1, but took a vacation in Bolivia for the entire month of December, Year 1, what is her residency status for Year 1? May she elect a different result?</w:t>
      </w:r>
    </w:p>
    <w:p w14:paraId="38620E06" w14:textId="7B79A480" w:rsidR="00812406" w:rsidRDefault="00812406" w:rsidP="009101B8">
      <w:pPr>
        <w:jc w:val="both"/>
        <w:rPr>
          <w:rFonts w:ascii="Times New Roman" w:hAnsi="Times New Roman" w:cs="Times New Roman"/>
          <w:lang w:val="en-US"/>
        </w:rPr>
      </w:pPr>
      <w:r w:rsidRPr="00812406">
        <w:rPr>
          <w:rFonts w:ascii="Times New Roman" w:hAnsi="Times New Roman" w:cs="Times New Roman"/>
          <w:lang w:val="en-US"/>
        </w:rPr>
        <w:t xml:space="preserve">Now the issue is </w:t>
      </w:r>
      <w:proofErr w:type="gramStart"/>
      <w:r w:rsidRPr="00812406">
        <w:rPr>
          <w:rFonts w:ascii="Times New Roman" w:hAnsi="Times New Roman" w:cs="Times New Roman"/>
          <w:lang w:val="en-US"/>
        </w:rPr>
        <w:t>whether or not</w:t>
      </w:r>
      <w:proofErr w:type="gramEnd"/>
      <w:r w:rsidRPr="00812406">
        <w:rPr>
          <w:rFonts w:ascii="Times New Roman" w:hAnsi="Times New Roman" w:cs="Times New Roman"/>
          <w:lang w:val="en-US"/>
        </w:rPr>
        <w:t xml:space="preserve"> Lidia will be able to meet the 75% of the start date of the 31 consecutive run.  The total number of days to the end of the year beginning Sept 3, are 27+31+30+31 = 89 days.  If Lidia is present only for 65% of the year (out of 120), does not meet the strict 75% presence requirement</w:t>
      </w:r>
      <w:r>
        <w:rPr>
          <w:rFonts w:ascii="Times New Roman" w:hAnsi="Times New Roman" w:cs="Times New Roman"/>
          <w:lang w:val="en-US"/>
        </w:rPr>
        <w:t xml:space="preserve">. </w:t>
      </w:r>
      <w:r w:rsidRPr="00812406">
        <w:rPr>
          <w:rFonts w:ascii="Times New Roman" w:hAnsi="Times New Roman" w:cs="Times New Roman"/>
          <w:lang w:val="en-US"/>
        </w:rPr>
        <w:t>Can elect to treat 5 of the days absent as “present” 301.7701b-4 regs so she can have the election.</w:t>
      </w:r>
    </w:p>
    <w:p w14:paraId="04A8AB5E" w14:textId="24E29C0F" w:rsidR="00812406" w:rsidRDefault="00812406" w:rsidP="009101B8">
      <w:pPr>
        <w:jc w:val="both"/>
        <w:rPr>
          <w:rFonts w:ascii="Times New Roman" w:hAnsi="Times New Roman" w:cs="Times New Roman"/>
          <w:lang w:val="en-US"/>
        </w:rPr>
      </w:pPr>
    </w:p>
    <w:p w14:paraId="2489B541" w14:textId="77777777" w:rsidR="00812406" w:rsidRDefault="00812406" w:rsidP="009101B8">
      <w:pPr>
        <w:jc w:val="both"/>
        <w:rPr>
          <w:rFonts w:ascii="Times New Roman" w:hAnsi="Times New Roman" w:cs="Times New Roman"/>
          <w:lang w:val="en-US"/>
        </w:rPr>
      </w:pPr>
    </w:p>
    <w:p w14:paraId="2FB3E732" w14:textId="51FB553B" w:rsidR="00812406" w:rsidRDefault="00812406" w:rsidP="009101B8">
      <w:pPr>
        <w:jc w:val="both"/>
        <w:rPr>
          <w:rFonts w:ascii="Times New Roman" w:hAnsi="Times New Roman" w:cs="Times New Roman"/>
          <w:b/>
          <w:bCs/>
          <w:lang w:val="en-US"/>
        </w:rPr>
      </w:pPr>
      <w:r w:rsidRPr="00812406">
        <w:rPr>
          <w:rFonts w:ascii="Times New Roman" w:hAnsi="Times New Roman" w:cs="Times New Roman"/>
          <w:b/>
          <w:bCs/>
          <w:lang w:val="en-US"/>
        </w:rPr>
        <w:t xml:space="preserve">(2) </w:t>
      </w:r>
      <w:r w:rsidRPr="00295074">
        <w:rPr>
          <w:rFonts w:ascii="Times New Roman" w:hAnsi="Times New Roman" w:cs="Times New Roman"/>
          <w:b/>
          <w:bCs/>
          <w:u w:val="single"/>
          <w:lang w:val="en-US"/>
        </w:rPr>
        <w:t>SOURCE RULES</w:t>
      </w:r>
    </w:p>
    <w:p w14:paraId="1BC5C844" w14:textId="77777777" w:rsidR="00812406" w:rsidRDefault="00812406" w:rsidP="009101B8">
      <w:pPr>
        <w:jc w:val="both"/>
        <w:rPr>
          <w:rFonts w:ascii="Times New Roman" w:hAnsi="Times New Roman" w:cs="Times New Roman"/>
          <w:b/>
          <w:bCs/>
          <w:lang w:val="en-US"/>
        </w:rPr>
      </w:pPr>
      <w:r w:rsidRPr="00812406">
        <w:rPr>
          <w:rFonts w:ascii="Times New Roman" w:hAnsi="Times New Roman" w:cs="Times New Roman"/>
          <w:b/>
          <w:bCs/>
          <w:lang w:val="en-US"/>
        </w:rPr>
        <w:t>Code §§ 861; 862; 863(b); 864(a); 865(a), (b), (c), (d) and (g).</w:t>
      </w:r>
    </w:p>
    <w:p w14:paraId="32019160" w14:textId="285D3BA4" w:rsidR="00812406" w:rsidRPr="00812406" w:rsidRDefault="00812406" w:rsidP="009101B8">
      <w:pPr>
        <w:jc w:val="both"/>
        <w:rPr>
          <w:rFonts w:ascii="Times New Roman" w:hAnsi="Times New Roman" w:cs="Times New Roman"/>
          <w:b/>
          <w:bCs/>
        </w:rPr>
      </w:pPr>
      <w:r w:rsidRPr="00812406">
        <w:rPr>
          <w:rFonts w:ascii="Times New Roman" w:hAnsi="Times New Roman" w:cs="Times New Roman"/>
          <w:b/>
          <w:bCs/>
        </w:rPr>
        <w:t>Reg. §§ 1.861-2(a); 1.861-3(a)(1); 1.861-7(a), (c), (d);1.863-1(d)(1) – (3)(</w:t>
      </w:r>
      <w:proofErr w:type="spellStart"/>
      <w:r w:rsidRPr="00812406">
        <w:rPr>
          <w:rFonts w:ascii="Times New Roman" w:hAnsi="Times New Roman" w:cs="Times New Roman"/>
          <w:b/>
          <w:bCs/>
        </w:rPr>
        <w:t>iii</w:t>
      </w:r>
      <w:proofErr w:type="spellEnd"/>
      <w:r w:rsidRPr="00812406">
        <w:rPr>
          <w:rFonts w:ascii="Times New Roman" w:hAnsi="Times New Roman" w:cs="Times New Roman"/>
          <w:b/>
          <w:bCs/>
        </w:rPr>
        <w:t>); 1.863-3(a) – (c).</w:t>
      </w:r>
    </w:p>
    <w:p w14:paraId="1451FCD5" w14:textId="77777777" w:rsidR="00812406" w:rsidRPr="00812406" w:rsidRDefault="00812406" w:rsidP="009101B8">
      <w:pPr>
        <w:jc w:val="both"/>
        <w:rPr>
          <w:rFonts w:ascii="Times New Roman" w:hAnsi="Times New Roman" w:cs="Times New Roman"/>
          <w:b/>
          <w:bCs/>
        </w:rPr>
      </w:pPr>
    </w:p>
    <w:p w14:paraId="5045D080" w14:textId="77777777" w:rsidR="00812406" w:rsidRDefault="00812406" w:rsidP="009101B8">
      <w:pPr>
        <w:jc w:val="both"/>
        <w:rPr>
          <w:rFonts w:ascii="Times New Roman" w:hAnsi="Times New Roman" w:cs="Times New Roman"/>
          <w:lang w:val="en-US"/>
        </w:rPr>
      </w:pPr>
      <w:r w:rsidRPr="00812406">
        <w:rPr>
          <w:rFonts w:ascii="Times New Roman" w:hAnsi="Times New Roman" w:cs="Times New Roman"/>
          <w:lang w:val="en-US"/>
        </w:rPr>
        <w:t xml:space="preserve">Important on </w:t>
      </w:r>
      <w:r w:rsidRPr="00812406">
        <w:rPr>
          <w:rFonts w:ascii="Times New Roman" w:hAnsi="Times New Roman" w:cs="Times New Roman"/>
          <w:b/>
          <w:bCs/>
          <w:lang w:val="en-US"/>
        </w:rPr>
        <w:t>inbound activity</w:t>
      </w:r>
      <w:r w:rsidRPr="00812406">
        <w:rPr>
          <w:rFonts w:ascii="Times New Roman" w:hAnsi="Times New Roman" w:cs="Times New Roman"/>
          <w:lang w:val="en-US"/>
        </w:rPr>
        <w:t xml:space="preserve"> for foreign residents and corporations:</w:t>
      </w:r>
    </w:p>
    <w:p w14:paraId="73DD7830" w14:textId="77777777" w:rsidR="00812406" w:rsidRDefault="00812406" w:rsidP="009101B8">
      <w:pPr>
        <w:jc w:val="both"/>
        <w:rPr>
          <w:rFonts w:ascii="Times New Roman" w:hAnsi="Times New Roman" w:cs="Times New Roman"/>
          <w:lang w:val="en-US"/>
        </w:rPr>
      </w:pPr>
      <w:r w:rsidRPr="00812406">
        <w:rPr>
          <w:rFonts w:ascii="Times New Roman" w:hAnsi="Times New Roman" w:cs="Times New Roman"/>
          <w:lang w:val="en-US"/>
        </w:rPr>
        <w:t>§871(a)</w:t>
      </w:r>
      <w:r>
        <w:rPr>
          <w:rFonts w:ascii="Times New Roman" w:hAnsi="Times New Roman" w:cs="Times New Roman"/>
          <w:lang w:val="en-US"/>
        </w:rPr>
        <w:t xml:space="preserve"> </w:t>
      </w:r>
      <w:r w:rsidRPr="00812406">
        <w:rPr>
          <w:rFonts w:ascii="Times New Roman" w:hAnsi="Times New Roman" w:cs="Times New Roman"/>
          <w:lang w:val="en-US"/>
        </w:rPr>
        <w:t>&amp; (b) – For each taxable year, 30% tax on income from sources within the United States for non-resident</w:t>
      </w:r>
      <w:r>
        <w:rPr>
          <w:rFonts w:ascii="Times New Roman" w:hAnsi="Times New Roman" w:cs="Times New Roman"/>
          <w:lang w:val="en-US"/>
        </w:rPr>
        <w:t>.</w:t>
      </w:r>
    </w:p>
    <w:p w14:paraId="4D740C58" w14:textId="0DA08956" w:rsidR="00812406" w:rsidRDefault="00812406" w:rsidP="009101B8">
      <w:pPr>
        <w:jc w:val="both"/>
        <w:rPr>
          <w:rFonts w:ascii="Times New Roman" w:hAnsi="Times New Roman" w:cs="Times New Roman"/>
          <w:lang w:val="en-US"/>
        </w:rPr>
      </w:pPr>
      <w:r w:rsidRPr="00812406">
        <w:rPr>
          <w:rFonts w:ascii="Times New Roman" w:hAnsi="Times New Roman" w:cs="Times New Roman"/>
          <w:lang w:val="en-US"/>
        </w:rPr>
        <w:t xml:space="preserve">§864 – income from sources within and without the </w:t>
      </w:r>
      <w:r>
        <w:rPr>
          <w:rFonts w:ascii="Times New Roman" w:hAnsi="Times New Roman" w:cs="Times New Roman"/>
          <w:lang w:val="en-US"/>
        </w:rPr>
        <w:t>US.</w:t>
      </w:r>
    </w:p>
    <w:p w14:paraId="62C1574C" w14:textId="2E3EDB26" w:rsidR="00812406" w:rsidRDefault="00812406" w:rsidP="009101B8">
      <w:pPr>
        <w:jc w:val="both"/>
        <w:rPr>
          <w:rFonts w:ascii="Times New Roman" w:hAnsi="Times New Roman" w:cs="Times New Roman"/>
          <w:lang w:val="en-US"/>
        </w:rPr>
      </w:pPr>
    </w:p>
    <w:p w14:paraId="64E4BB60" w14:textId="77777777" w:rsidR="00511A8B" w:rsidRDefault="00511A8B" w:rsidP="009101B8">
      <w:pPr>
        <w:jc w:val="both"/>
        <w:rPr>
          <w:rFonts w:ascii="Times New Roman" w:hAnsi="Times New Roman" w:cs="Times New Roman"/>
          <w:lang w:val="en-US"/>
        </w:rPr>
      </w:pPr>
      <w:r w:rsidRPr="00511A8B">
        <w:rPr>
          <w:rFonts w:ascii="Times New Roman" w:hAnsi="Times New Roman" w:cs="Times New Roman"/>
          <w:b/>
          <w:bCs/>
          <w:lang w:val="en-US"/>
        </w:rPr>
        <w:t>Income §861</w:t>
      </w:r>
      <w:r w:rsidRPr="00511A8B">
        <w:rPr>
          <w:rFonts w:ascii="Times New Roman" w:hAnsi="Times New Roman" w:cs="Times New Roman"/>
          <w:lang w:val="en-US"/>
        </w:rPr>
        <w:t xml:space="preserve">: The following types of income will be treated as </w:t>
      </w:r>
      <w:r w:rsidRPr="00511A8B">
        <w:rPr>
          <w:rFonts w:ascii="Times New Roman" w:hAnsi="Times New Roman" w:cs="Times New Roman"/>
          <w:highlight w:val="yellow"/>
          <w:lang w:val="en-US"/>
        </w:rPr>
        <w:t>sourced from in the US</w:t>
      </w:r>
      <w:r>
        <w:rPr>
          <w:rFonts w:ascii="Times New Roman" w:hAnsi="Times New Roman" w:cs="Times New Roman"/>
          <w:lang w:val="en-US"/>
        </w:rPr>
        <w:t>:</w:t>
      </w:r>
    </w:p>
    <w:p w14:paraId="2300DB37" w14:textId="77777777" w:rsidR="00511A8B" w:rsidRDefault="00511A8B" w:rsidP="00511A8B">
      <w:pPr>
        <w:pStyle w:val="PargrafodaLista"/>
        <w:numPr>
          <w:ilvl w:val="0"/>
          <w:numId w:val="3"/>
        </w:numPr>
        <w:jc w:val="both"/>
        <w:rPr>
          <w:rFonts w:ascii="Times New Roman" w:hAnsi="Times New Roman" w:cs="Times New Roman"/>
          <w:lang w:val="en-US"/>
        </w:rPr>
      </w:pPr>
      <w:r w:rsidRPr="00511A8B">
        <w:rPr>
          <w:rFonts w:ascii="Times New Roman" w:hAnsi="Times New Roman" w:cs="Times New Roman"/>
          <w:lang w:val="en-US"/>
        </w:rPr>
        <w:t>Interest from a domestic corporation or arising from US activities (residence of the payor)</w:t>
      </w:r>
    </w:p>
    <w:p w14:paraId="754BF145" w14:textId="77777777" w:rsidR="00511A8B" w:rsidRDefault="00511A8B" w:rsidP="00511A8B">
      <w:pPr>
        <w:pStyle w:val="PargrafodaLista"/>
        <w:numPr>
          <w:ilvl w:val="0"/>
          <w:numId w:val="3"/>
        </w:numPr>
        <w:jc w:val="both"/>
        <w:rPr>
          <w:rFonts w:ascii="Times New Roman" w:hAnsi="Times New Roman" w:cs="Times New Roman"/>
          <w:lang w:val="en-US"/>
        </w:rPr>
      </w:pPr>
      <w:r w:rsidRPr="00511A8B">
        <w:rPr>
          <w:rFonts w:ascii="Times New Roman" w:hAnsi="Times New Roman" w:cs="Times New Roman"/>
          <w:lang w:val="en-US"/>
        </w:rPr>
        <w:t xml:space="preserve">Dividend - domestic </w:t>
      </w:r>
      <w:proofErr w:type="spellStart"/>
      <w:r w:rsidRPr="00511A8B">
        <w:rPr>
          <w:rFonts w:ascii="Times New Roman" w:hAnsi="Times New Roman" w:cs="Times New Roman"/>
          <w:lang w:val="en-US"/>
        </w:rPr>
        <w:t>corp</w:t>
      </w:r>
      <w:proofErr w:type="spellEnd"/>
      <w:r w:rsidRPr="00511A8B">
        <w:rPr>
          <w:rFonts w:ascii="Times New Roman" w:hAnsi="Times New Roman" w:cs="Times New Roman"/>
          <w:lang w:val="en-US"/>
        </w:rPr>
        <w:t xml:space="preserve"> &amp; foreign unless &lt; 25% effectively connected with US for last 3 years</w:t>
      </w:r>
    </w:p>
    <w:p w14:paraId="452C5879" w14:textId="77777777" w:rsidR="00511A8B" w:rsidRDefault="00511A8B" w:rsidP="00511A8B">
      <w:pPr>
        <w:pStyle w:val="PargrafodaLista"/>
        <w:numPr>
          <w:ilvl w:val="0"/>
          <w:numId w:val="3"/>
        </w:numPr>
        <w:jc w:val="both"/>
        <w:rPr>
          <w:rFonts w:ascii="Times New Roman" w:hAnsi="Times New Roman" w:cs="Times New Roman"/>
          <w:lang w:val="en-US"/>
        </w:rPr>
      </w:pPr>
      <w:r w:rsidRPr="00511A8B">
        <w:rPr>
          <w:rFonts w:ascii="Times New Roman" w:hAnsi="Times New Roman" w:cs="Times New Roman"/>
          <w:lang w:val="en-US"/>
        </w:rPr>
        <w:t>Personal Services - Compensation for labor or personal services performed in US</w:t>
      </w:r>
    </w:p>
    <w:p w14:paraId="6AFD99E6" w14:textId="77777777" w:rsidR="00511A8B" w:rsidRDefault="00511A8B" w:rsidP="00511A8B">
      <w:pPr>
        <w:pStyle w:val="PargrafodaLista"/>
        <w:numPr>
          <w:ilvl w:val="0"/>
          <w:numId w:val="3"/>
        </w:numPr>
        <w:jc w:val="both"/>
        <w:rPr>
          <w:rFonts w:ascii="Times New Roman" w:hAnsi="Times New Roman" w:cs="Times New Roman"/>
          <w:lang w:val="en-US"/>
        </w:rPr>
      </w:pPr>
      <w:r w:rsidRPr="00511A8B">
        <w:rPr>
          <w:rFonts w:ascii="Times New Roman" w:hAnsi="Times New Roman" w:cs="Times New Roman"/>
          <w:lang w:val="en-US"/>
        </w:rPr>
        <w:t>Rents and Royalties – from interests in property located (used) in the United States</w:t>
      </w:r>
    </w:p>
    <w:p w14:paraId="1823F143" w14:textId="77777777" w:rsidR="00BB37BD" w:rsidRDefault="00511A8B" w:rsidP="00511A8B">
      <w:pPr>
        <w:pStyle w:val="PargrafodaLista"/>
        <w:numPr>
          <w:ilvl w:val="0"/>
          <w:numId w:val="3"/>
        </w:numPr>
        <w:jc w:val="both"/>
        <w:rPr>
          <w:rFonts w:ascii="Times New Roman" w:hAnsi="Times New Roman" w:cs="Times New Roman"/>
          <w:lang w:val="en-US"/>
        </w:rPr>
      </w:pPr>
      <w:r w:rsidRPr="00511A8B">
        <w:rPr>
          <w:rFonts w:ascii="Times New Roman" w:hAnsi="Times New Roman" w:cs="Times New Roman"/>
          <w:lang w:val="en-US"/>
        </w:rPr>
        <w:t>US Real Property - Gains, profits, and income from the disposition</w:t>
      </w:r>
    </w:p>
    <w:p w14:paraId="276F8A08" w14:textId="77777777" w:rsidR="00BB37BD" w:rsidRDefault="00511A8B" w:rsidP="00511A8B">
      <w:pPr>
        <w:pStyle w:val="PargrafodaLista"/>
        <w:numPr>
          <w:ilvl w:val="0"/>
          <w:numId w:val="3"/>
        </w:numPr>
        <w:jc w:val="both"/>
        <w:rPr>
          <w:rFonts w:ascii="Times New Roman" w:hAnsi="Times New Roman" w:cs="Times New Roman"/>
          <w:lang w:val="en-US"/>
        </w:rPr>
      </w:pPr>
      <w:r w:rsidRPr="00511A8B">
        <w:rPr>
          <w:rFonts w:ascii="Times New Roman" w:hAnsi="Times New Roman" w:cs="Times New Roman"/>
          <w:lang w:val="en-US"/>
        </w:rPr>
        <w:t>Personal Property (governed by §865 as well) residence of seller or having a US tax home</w:t>
      </w:r>
    </w:p>
    <w:p w14:paraId="796FA92C" w14:textId="77777777" w:rsidR="00BB37BD" w:rsidRDefault="00511A8B" w:rsidP="00511A8B">
      <w:pPr>
        <w:pStyle w:val="PargrafodaLista"/>
        <w:numPr>
          <w:ilvl w:val="0"/>
          <w:numId w:val="3"/>
        </w:numPr>
        <w:jc w:val="both"/>
        <w:rPr>
          <w:rFonts w:ascii="Times New Roman" w:hAnsi="Times New Roman" w:cs="Times New Roman"/>
          <w:lang w:val="en-US"/>
        </w:rPr>
      </w:pPr>
      <w:r w:rsidRPr="00511A8B">
        <w:rPr>
          <w:rFonts w:ascii="Times New Roman" w:hAnsi="Times New Roman" w:cs="Times New Roman"/>
          <w:lang w:val="en-US"/>
        </w:rPr>
        <w:t>Inventory - sold or exchanged within US even if purchased outside US</w:t>
      </w:r>
    </w:p>
    <w:p w14:paraId="3771E799" w14:textId="77777777" w:rsidR="00BB37BD" w:rsidRDefault="00BB37BD" w:rsidP="00BB37BD">
      <w:pPr>
        <w:jc w:val="both"/>
        <w:rPr>
          <w:rFonts w:ascii="Times New Roman" w:hAnsi="Times New Roman" w:cs="Times New Roman"/>
          <w:lang w:val="en-US"/>
        </w:rPr>
      </w:pPr>
    </w:p>
    <w:p w14:paraId="3C6A00CB" w14:textId="6BCC7FE1" w:rsidR="00812406" w:rsidRDefault="00511A8B" w:rsidP="00BB37BD">
      <w:pPr>
        <w:jc w:val="both"/>
        <w:rPr>
          <w:rFonts w:ascii="Times New Roman" w:hAnsi="Times New Roman" w:cs="Times New Roman"/>
          <w:lang w:val="en-US"/>
        </w:rPr>
      </w:pPr>
      <w:r w:rsidRPr="00BB37BD">
        <w:rPr>
          <w:rFonts w:ascii="Times New Roman" w:hAnsi="Times New Roman" w:cs="Times New Roman"/>
          <w:lang w:val="en-US"/>
        </w:rPr>
        <w:lastRenderedPageBreak/>
        <w:t xml:space="preserve">Note: </w:t>
      </w:r>
      <w:r w:rsidRPr="00BB37BD">
        <w:rPr>
          <w:rFonts w:ascii="Times New Roman" w:hAnsi="Times New Roman" w:cs="Times New Roman"/>
          <w:u w:val="single"/>
          <w:lang w:val="en-US"/>
        </w:rPr>
        <w:t>Losses</w:t>
      </w:r>
      <w:r w:rsidRPr="00BB37BD">
        <w:rPr>
          <w:rFonts w:ascii="Times New Roman" w:hAnsi="Times New Roman" w:cs="Times New Roman"/>
          <w:lang w:val="en-US"/>
        </w:rPr>
        <w:t xml:space="preserve"> not sourced under § 861; they are allocated and apportioned under Reg §1.861-8 to class(es) of gross income to which they relate. Separate rules for personal property under Reg §1.865-1</w:t>
      </w:r>
      <w:r w:rsidR="00BB37BD">
        <w:rPr>
          <w:rFonts w:ascii="Times New Roman" w:hAnsi="Times New Roman" w:cs="Times New Roman"/>
          <w:lang w:val="en-US"/>
        </w:rPr>
        <w:t>.</w:t>
      </w:r>
    </w:p>
    <w:p w14:paraId="1F52DE3D" w14:textId="49249B9B" w:rsidR="00BB37BD" w:rsidRDefault="00BB37BD" w:rsidP="00BB37BD">
      <w:pPr>
        <w:jc w:val="both"/>
        <w:rPr>
          <w:rFonts w:ascii="Times New Roman" w:hAnsi="Times New Roman" w:cs="Times New Roman"/>
          <w:lang w:val="en-US"/>
        </w:rPr>
      </w:pPr>
    </w:p>
    <w:p w14:paraId="48BE71DD" w14:textId="77777777" w:rsidR="00DF10B9" w:rsidRDefault="00295074" w:rsidP="00BB37BD">
      <w:pPr>
        <w:jc w:val="both"/>
        <w:rPr>
          <w:rFonts w:ascii="Times New Roman" w:hAnsi="Times New Roman" w:cs="Times New Roman"/>
          <w:lang w:val="en-US"/>
        </w:rPr>
      </w:pPr>
      <w:r w:rsidRPr="00295074">
        <w:rPr>
          <w:rFonts w:ascii="Times New Roman" w:hAnsi="Times New Roman" w:cs="Times New Roman"/>
          <w:b/>
          <w:bCs/>
          <w:u w:val="single"/>
          <w:lang w:val="en-US"/>
        </w:rPr>
        <w:t>INTEREST</w:t>
      </w:r>
      <w:r w:rsidR="00BB37BD" w:rsidRPr="00BB37BD">
        <w:rPr>
          <w:rFonts w:ascii="Times New Roman" w:hAnsi="Times New Roman" w:cs="Times New Roman"/>
          <w:lang w:val="en-US"/>
        </w:rPr>
        <w:t xml:space="preserve"> Payments:</w:t>
      </w:r>
    </w:p>
    <w:p w14:paraId="45D321F2" w14:textId="08D66847" w:rsidR="00BB37BD" w:rsidRDefault="00BB37BD" w:rsidP="00BB37BD">
      <w:pPr>
        <w:jc w:val="both"/>
        <w:rPr>
          <w:rFonts w:ascii="Times New Roman" w:hAnsi="Times New Roman" w:cs="Times New Roman"/>
          <w:lang w:val="en-US"/>
        </w:rPr>
      </w:pPr>
      <w:r w:rsidRPr="00DF10B9">
        <w:rPr>
          <w:rFonts w:ascii="Times New Roman" w:hAnsi="Times New Roman" w:cs="Times New Roman"/>
          <w:u w:val="single"/>
          <w:lang w:val="en-US"/>
        </w:rPr>
        <w:t>General Rule</w:t>
      </w:r>
      <w:r w:rsidRPr="00BB37BD">
        <w:rPr>
          <w:rFonts w:ascii="Times New Roman" w:hAnsi="Times New Roman" w:cs="Times New Roman"/>
          <w:lang w:val="en-US"/>
        </w:rPr>
        <w:t>: Source of the interest income is controlled by the residence or place of incorporation of the</w:t>
      </w:r>
      <w:r>
        <w:rPr>
          <w:rFonts w:ascii="Times New Roman" w:hAnsi="Times New Roman" w:cs="Times New Roman"/>
          <w:lang w:val="en-US"/>
        </w:rPr>
        <w:t xml:space="preserve"> </w:t>
      </w:r>
      <w:r w:rsidRPr="00BB37BD">
        <w:rPr>
          <w:rFonts w:ascii="Times New Roman" w:hAnsi="Times New Roman" w:cs="Times New Roman"/>
          <w:lang w:val="en-US"/>
        </w:rPr>
        <w:t>obligor (</w:t>
      </w:r>
      <w:proofErr w:type="gramStart"/>
      <w:r w:rsidRPr="00BB37BD">
        <w:rPr>
          <w:rFonts w:ascii="Times New Roman" w:hAnsi="Times New Roman" w:cs="Times New Roman"/>
          <w:lang w:val="en-US"/>
        </w:rPr>
        <w:t>i.e.</w:t>
      </w:r>
      <w:proofErr w:type="gramEnd"/>
      <w:r w:rsidRPr="00BB37BD">
        <w:rPr>
          <w:rFonts w:ascii="Times New Roman" w:hAnsi="Times New Roman" w:cs="Times New Roman"/>
          <w:lang w:val="en-US"/>
        </w:rPr>
        <w:t xml:space="preserve"> the person who owes the interest on the loan</w:t>
      </w:r>
      <w:r w:rsidR="00295074">
        <w:rPr>
          <w:rFonts w:ascii="Times New Roman" w:hAnsi="Times New Roman" w:cs="Times New Roman"/>
          <w:lang w:val="en-US"/>
        </w:rPr>
        <w:t>, who has to pay the interest</w:t>
      </w:r>
      <w:r w:rsidRPr="00BB37BD">
        <w:rPr>
          <w:rFonts w:ascii="Times New Roman" w:hAnsi="Times New Roman" w:cs="Times New Roman"/>
          <w:lang w:val="en-US"/>
        </w:rPr>
        <w:t>).</w:t>
      </w:r>
      <w:r w:rsidR="00F01BD9">
        <w:rPr>
          <w:rFonts w:ascii="Times New Roman" w:hAnsi="Times New Roman" w:cs="Times New Roman"/>
          <w:lang w:val="en-US"/>
        </w:rPr>
        <w:t xml:space="preserve"> US domestic </w:t>
      </w:r>
      <w:proofErr w:type="spellStart"/>
      <w:r w:rsidR="00F01BD9">
        <w:rPr>
          <w:rFonts w:ascii="Times New Roman" w:hAnsi="Times New Roman" w:cs="Times New Roman"/>
          <w:lang w:val="en-US"/>
        </w:rPr>
        <w:t>corp</w:t>
      </w:r>
      <w:proofErr w:type="spellEnd"/>
      <w:r w:rsidR="00F01BD9">
        <w:rPr>
          <w:rFonts w:ascii="Times New Roman" w:hAnsi="Times New Roman" w:cs="Times New Roman"/>
          <w:lang w:val="en-US"/>
        </w:rPr>
        <w:t xml:space="preserve"> making payments, even </w:t>
      </w:r>
      <w:proofErr w:type="spellStart"/>
      <w:r w:rsidR="00F01BD9">
        <w:rPr>
          <w:rFonts w:ascii="Times New Roman" w:hAnsi="Times New Roman" w:cs="Times New Roman"/>
          <w:lang w:val="en-US"/>
        </w:rPr>
        <w:t>through</w:t>
      </w:r>
      <w:proofErr w:type="spellEnd"/>
      <w:r w:rsidR="00F01BD9">
        <w:rPr>
          <w:rFonts w:ascii="Times New Roman" w:hAnsi="Times New Roman" w:cs="Times New Roman"/>
          <w:lang w:val="en-US"/>
        </w:rPr>
        <w:t xml:space="preserve"> foreign branch, is US Source. §861(a)(1)</w:t>
      </w:r>
    </w:p>
    <w:p w14:paraId="0028234A" w14:textId="77777777" w:rsidR="00BB37BD" w:rsidRDefault="00BB37BD" w:rsidP="00BB37BD">
      <w:pPr>
        <w:jc w:val="both"/>
        <w:rPr>
          <w:rFonts w:ascii="Times New Roman" w:hAnsi="Times New Roman" w:cs="Times New Roman"/>
          <w:lang w:val="en-US"/>
        </w:rPr>
      </w:pPr>
      <w:r w:rsidRPr="00BB37BD">
        <w:rPr>
          <w:rFonts w:ascii="Times New Roman" w:hAnsi="Times New Roman" w:cs="Times New Roman"/>
          <w:lang w:val="en-US"/>
        </w:rPr>
        <w:t>Interest is broadly defined – includes disguised forms of interest §861(a)(1)</w:t>
      </w:r>
      <w:r>
        <w:rPr>
          <w:rFonts w:ascii="Times New Roman" w:hAnsi="Times New Roman" w:cs="Times New Roman"/>
          <w:lang w:val="en-US"/>
        </w:rPr>
        <w:t>.</w:t>
      </w:r>
    </w:p>
    <w:p w14:paraId="4AE8B640" w14:textId="77777777" w:rsidR="00BB37BD" w:rsidRDefault="00BB37BD" w:rsidP="00BB37BD">
      <w:pPr>
        <w:jc w:val="both"/>
        <w:rPr>
          <w:rFonts w:ascii="Times New Roman" w:hAnsi="Times New Roman" w:cs="Times New Roman"/>
          <w:lang w:val="en-US"/>
        </w:rPr>
      </w:pPr>
      <w:r w:rsidRPr="00BB37BD">
        <w:rPr>
          <w:rFonts w:ascii="Times New Roman" w:hAnsi="Times New Roman" w:cs="Times New Roman"/>
          <w:lang w:val="en-US"/>
        </w:rPr>
        <w:t>Two types of interest income are US Source</w:t>
      </w:r>
      <w:r>
        <w:rPr>
          <w:rFonts w:ascii="Times New Roman" w:hAnsi="Times New Roman" w:cs="Times New Roman"/>
          <w:lang w:val="en-US"/>
        </w:rPr>
        <w:t>:</w:t>
      </w:r>
    </w:p>
    <w:p w14:paraId="760370D5" w14:textId="77777777" w:rsidR="00BB37BD" w:rsidRDefault="00BB37BD" w:rsidP="00BB37BD">
      <w:pPr>
        <w:jc w:val="both"/>
        <w:rPr>
          <w:rFonts w:ascii="Times New Roman" w:hAnsi="Times New Roman" w:cs="Times New Roman"/>
          <w:lang w:val="en-US"/>
        </w:rPr>
      </w:pPr>
      <w:r>
        <w:rPr>
          <w:rFonts w:ascii="Times New Roman" w:hAnsi="Times New Roman" w:cs="Times New Roman"/>
          <w:lang w:val="en-US"/>
        </w:rPr>
        <w:t>(a)</w:t>
      </w:r>
      <w:r w:rsidRPr="00BB37BD">
        <w:rPr>
          <w:rFonts w:ascii="Times New Roman" w:hAnsi="Times New Roman" w:cs="Times New Roman"/>
          <w:lang w:val="en-US"/>
        </w:rPr>
        <w:t xml:space="preserve"> </w:t>
      </w:r>
      <w:r w:rsidRPr="00BB37BD">
        <w:rPr>
          <w:rFonts w:ascii="Times New Roman" w:hAnsi="Times New Roman" w:cs="Times New Roman"/>
          <w:lang w:val="en-US"/>
        </w:rPr>
        <w:t xml:space="preserve">Interest from the United States or </w:t>
      </w:r>
      <w:proofErr w:type="gramStart"/>
      <w:r w:rsidRPr="00BB37BD">
        <w:rPr>
          <w:rFonts w:ascii="Times New Roman" w:hAnsi="Times New Roman" w:cs="Times New Roman"/>
          <w:lang w:val="en-US"/>
        </w:rPr>
        <w:t>DC</w:t>
      </w:r>
      <w:r>
        <w:rPr>
          <w:rFonts w:ascii="Times New Roman" w:hAnsi="Times New Roman" w:cs="Times New Roman"/>
          <w:lang w:val="en-US"/>
        </w:rPr>
        <w:t>;</w:t>
      </w:r>
      <w:proofErr w:type="gramEnd"/>
    </w:p>
    <w:p w14:paraId="746D961C" w14:textId="77777777" w:rsidR="00BB37BD" w:rsidRDefault="00BB37BD" w:rsidP="00BB37BD">
      <w:pPr>
        <w:jc w:val="both"/>
        <w:rPr>
          <w:rFonts w:ascii="Times New Roman" w:hAnsi="Times New Roman" w:cs="Times New Roman"/>
          <w:lang w:val="en-US"/>
        </w:rPr>
      </w:pPr>
      <w:r>
        <w:rPr>
          <w:rFonts w:ascii="Times New Roman" w:hAnsi="Times New Roman" w:cs="Times New Roman"/>
          <w:lang w:val="en-US"/>
        </w:rPr>
        <w:t xml:space="preserve">(b) </w:t>
      </w:r>
      <w:r w:rsidRPr="00BB37BD">
        <w:rPr>
          <w:rFonts w:ascii="Times New Roman" w:hAnsi="Times New Roman" w:cs="Times New Roman"/>
          <w:lang w:val="en-US"/>
        </w:rPr>
        <w:t xml:space="preserve">Interest from the </w:t>
      </w:r>
      <w:proofErr w:type="gramStart"/>
      <w:r w:rsidRPr="00BB37BD">
        <w:rPr>
          <w:rFonts w:ascii="Times New Roman" w:hAnsi="Times New Roman" w:cs="Times New Roman"/>
          <w:lang w:val="en-US"/>
        </w:rPr>
        <w:t>interest bearing</w:t>
      </w:r>
      <w:proofErr w:type="gramEnd"/>
      <w:r w:rsidRPr="00BB37BD">
        <w:rPr>
          <w:rFonts w:ascii="Times New Roman" w:hAnsi="Times New Roman" w:cs="Times New Roman"/>
          <w:lang w:val="en-US"/>
        </w:rPr>
        <w:t xml:space="preserve"> obligations of US non-corporate residents and domestic corporations (private interest)</w:t>
      </w:r>
      <w:r>
        <w:rPr>
          <w:rFonts w:ascii="Times New Roman" w:hAnsi="Times New Roman" w:cs="Times New Roman"/>
          <w:lang w:val="en-US"/>
        </w:rPr>
        <w:t xml:space="preserve">. </w:t>
      </w:r>
      <w:r w:rsidRPr="00BB37BD">
        <w:rPr>
          <w:rFonts w:ascii="Times New Roman" w:hAnsi="Times New Roman" w:cs="Times New Roman"/>
          <w:lang w:val="en-US"/>
        </w:rPr>
        <w:t>Private Interest: sourced in US if true obligor is US resident or domestic corporation</w:t>
      </w:r>
      <w:r>
        <w:rPr>
          <w:rFonts w:ascii="Times New Roman" w:hAnsi="Times New Roman" w:cs="Times New Roman"/>
          <w:lang w:val="en-US"/>
        </w:rPr>
        <w:t xml:space="preserve">. </w:t>
      </w:r>
      <w:r w:rsidRPr="00BB37BD">
        <w:rPr>
          <w:rFonts w:ascii="Times New Roman" w:hAnsi="Times New Roman" w:cs="Times New Roman"/>
          <w:lang w:val="en-US"/>
        </w:rPr>
        <w:t>Guarantor on interest payment: Regs §1.862-1 state that true source is still from obligor</w:t>
      </w:r>
      <w:r>
        <w:rPr>
          <w:rFonts w:ascii="Times New Roman" w:hAnsi="Times New Roman" w:cs="Times New Roman"/>
          <w:lang w:val="en-US"/>
        </w:rPr>
        <w:t>.</w:t>
      </w:r>
    </w:p>
    <w:p w14:paraId="39F69FF7" w14:textId="77777777" w:rsidR="00BB37BD" w:rsidRDefault="00BB37BD" w:rsidP="00BB37BD">
      <w:pPr>
        <w:jc w:val="both"/>
        <w:rPr>
          <w:rFonts w:ascii="Times New Roman" w:hAnsi="Times New Roman" w:cs="Times New Roman"/>
          <w:lang w:val="en-US"/>
        </w:rPr>
      </w:pPr>
    </w:p>
    <w:p w14:paraId="1BD15EAB" w14:textId="6AE78A16" w:rsidR="00BB37BD" w:rsidRDefault="00BB37BD" w:rsidP="00BB37BD">
      <w:pPr>
        <w:jc w:val="both"/>
        <w:rPr>
          <w:rFonts w:ascii="Times New Roman" w:hAnsi="Times New Roman" w:cs="Times New Roman"/>
          <w:lang w:val="en-US"/>
        </w:rPr>
      </w:pPr>
      <w:r w:rsidRPr="00BB37BD">
        <w:rPr>
          <w:rFonts w:ascii="Times New Roman" w:hAnsi="Times New Roman" w:cs="Times New Roman"/>
          <w:b/>
          <w:bCs/>
          <w:u w:val="single"/>
          <w:lang w:val="en-US"/>
        </w:rPr>
        <w:t>Banking Obligor Exceptions</w:t>
      </w:r>
      <w:r w:rsidRPr="00BB37BD">
        <w:rPr>
          <w:rFonts w:ascii="Times New Roman" w:hAnsi="Times New Roman" w:cs="Times New Roman"/>
          <w:lang w:val="en-US"/>
        </w:rPr>
        <w:t xml:space="preserve">: Interest on deposit with foreign branches of US corporation or partnership, if the branch is engaged in the </w:t>
      </w:r>
      <w:r w:rsidRPr="00BB37BD">
        <w:rPr>
          <w:rFonts w:ascii="Times New Roman" w:hAnsi="Times New Roman" w:cs="Times New Roman"/>
          <w:u w:val="single"/>
          <w:lang w:val="en-US"/>
        </w:rPr>
        <w:t>banking business</w:t>
      </w:r>
      <w:r w:rsidRPr="00BB37BD">
        <w:rPr>
          <w:rFonts w:ascii="Times New Roman" w:hAnsi="Times New Roman" w:cs="Times New Roman"/>
          <w:lang w:val="en-US"/>
        </w:rPr>
        <w:t xml:space="preserve">, will be considered </w:t>
      </w:r>
      <w:r w:rsidRPr="00BB37BD">
        <w:rPr>
          <w:rFonts w:ascii="Times New Roman" w:hAnsi="Times New Roman" w:cs="Times New Roman"/>
          <w:highlight w:val="yellow"/>
          <w:lang w:val="en-US"/>
        </w:rPr>
        <w:t>foreign source</w:t>
      </w:r>
      <w:r>
        <w:rPr>
          <w:rFonts w:ascii="Times New Roman" w:hAnsi="Times New Roman" w:cs="Times New Roman"/>
          <w:lang w:val="en-US"/>
        </w:rPr>
        <w:t>.</w:t>
      </w:r>
    </w:p>
    <w:p w14:paraId="361BFDE2" w14:textId="77777777" w:rsidR="00BB37BD" w:rsidRDefault="00BB37BD" w:rsidP="00BB37BD">
      <w:pPr>
        <w:jc w:val="both"/>
        <w:rPr>
          <w:rFonts w:ascii="Times New Roman" w:hAnsi="Times New Roman" w:cs="Times New Roman"/>
          <w:lang w:val="en-US"/>
        </w:rPr>
      </w:pPr>
    </w:p>
    <w:p w14:paraId="044E4343" w14:textId="5631AFA5" w:rsidR="00295074" w:rsidRDefault="00295074" w:rsidP="00BB37BD">
      <w:pPr>
        <w:jc w:val="both"/>
        <w:rPr>
          <w:rFonts w:ascii="Times New Roman" w:hAnsi="Times New Roman" w:cs="Times New Roman"/>
          <w:lang w:val="en-US"/>
        </w:rPr>
      </w:pPr>
      <w:r>
        <w:rPr>
          <w:rFonts w:ascii="Times New Roman" w:hAnsi="Times New Roman" w:cs="Times New Roman"/>
          <w:lang w:val="en-US"/>
        </w:rPr>
        <w:t>EXAMPLE:</w:t>
      </w:r>
    </w:p>
    <w:p w14:paraId="3674D991" w14:textId="21F9B981" w:rsidR="00295074" w:rsidRDefault="00BB37BD" w:rsidP="00BB37BD">
      <w:pPr>
        <w:jc w:val="both"/>
        <w:rPr>
          <w:rFonts w:ascii="Times New Roman" w:hAnsi="Times New Roman" w:cs="Times New Roman"/>
          <w:lang w:val="en-US"/>
        </w:rPr>
      </w:pPr>
      <w:r w:rsidRPr="00BB37BD">
        <w:rPr>
          <w:rFonts w:ascii="Times New Roman" w:hAnsi="Times New Roman" w:cs="Times New Roman"/>
          <w:lang w:val="en-US"/>
        </w:rPr>
        <w:t>Determine the source of each of the following items:</w:t>
      </w:r>
    </w:p>
    <w:p w14:paraId="792F9E8B" w14:textId="77777777" w:rsidR="00295074" w:rsidRDefault="00295074" w:rsidP="00BB37BD">
      <w:pPr>
        <w:jc w:val="both"/>
        <w:rPr>
          <w:rFonts w:ascii="Times New Roman" w:hAnsi="Times New Roman" w:cs="Times New Roman"/>
          <w:lang w:val="en-US"/>
        </w:rPr>
      </w:pPr>
    </w:p>
    <w:p w14:paraId="037C7712" w14:textId="49771A0F" w:rsidR="00295074" w:rsidRDefault="00BB37BD" w:rsidP="00BB37BD">
      <w:pPr>
        <w:jc w:val="both"/>
        <w:rPr>
          <w:rFonts w:ascii="Times New Roman" w:hAnsi="Times New Roman" w:cs="Times New Roman"/>
          <w:lang w:val="en-US"/>
        </w:rPr>
      </w:pPr>
      <w:r w:rsidRPr="00BB37BD">
        <w:rPr>
          <w:rFonts w:ascii="Times New Roman" w:hAnsi="Times New Roman" w:cs="Times New Roman"/>
          <w:lang w:val="en-US"/>
        </w:rPr>
        <w:t>(a) An interest payment of $1,000 made by Ramli, a Malaysian citizen who is present in the United States for the whole year during which the payment was made, and whose only gross income for all years consists of interest and dividend income from investments in Malaysia.</w:t>
      </w:r>
    </w:p>
    <w:p w14:paraId="39E7354F" w14:textId="77777777" w:rsidR="00295074" w:rsidRDefault="00BB37BD" w:rsidP="00BB37BD">
      <w:pPr>
        <w:jc w:val="both"/>
        <w:rPr>
          <w:rFonts w:ascii="Times New Roman" w:hAnsi="Times New Roman" w:cs="Times New Roman"/>
          <w:lang w:val="en-US"/>
        </w:rPr>
      </w:pPr>
      <w:r w:rsidRPr="00BB37BD">
        <w:rPr>
          <w:rFonts w:ascii="Times New Roman" w:hAnsi="Times New Roman" w:cs="Times New Roman"/>
          <w:lang w:val="en-US"/>
        </w:rPr>
        <w:t>Generally, § 861, interest “from the US” is includible in gross income as payments sourced from US. The regs further discuss that interest from a Resident of the US includes interest paid by an individual who was a resident of the US at the time of payment.  Ramli satisfies substantial presence test, US source.</w:t>
      </w:r>
    </w:p>
    <w:p w14:paraId="28E4D9F4" w14:textId="77777777" w:rsidR="00295074" w:rsidRDefault="00295074" w:rsidP="00BB37BD">
      <w:pPr>
        <w:jc w:val="both"/>
        <w:rPr>
          <w:rFonts w:ascii="Times New Roman" w:hAnsi="Times New Roman" w:cs="Times New Roman"/>
          <w:lang w:val="en-US"/>
        </w:rPr>
      </w:pPr>
    </w:p>
    <w:p w14:paraId="452E6BD6" w14:textId="77777777" w:rsidR="00295074" w:rsidRDefault="00BB37BD" w:rsidP="00BB37BD">
      <w:pPr>
        <w:jc w:val="both"/>
        <w:rPr>
          <w:rFonts w:ascii="Times New Roman" w:hAnsi="Times New Roman" w:cs="Times New Roman"/>
          <w:lang w:val="en-US"/>
        </w:rPr>
      </w:pPr>
      <w:r w:rsidRPr="00BB37BD">
        <w:rPr>
          <w:rFonts w:ascii="Times New Roman" w:hAnsi="Times New Roman" w:cs="Times New Roman"/>
          <w:lang w:val="en-US"/>
        </w:rPr>
        <w:t xml:space="preserve">(b) $1k interest payment made by Texas Co., a Texas </w:t>
      </w:r>
      <w:proofErr w:type="spellStart"/>
      <w:r w:rsidRPr="00BB37BD">
        <w:rPr>
          <w:rFonts w:ascii="Times New Roman" w:hAnsi="Times New Roman" w:cs="Times New Roman"/>
          <w:lang w:val="en-US"/>
        </w:rPr>
        <w:t>corp</w:t>
      </w:r>
      <w:proofErr w:type="spellEnd"/>
      <w:r w:rsidRPr="00BB37BD">
        <w:rPr>
          <w:rFonts w:ascii="Times New Roman" w:hAnsi="Times New Roman" w:cs="Times New Roman"/>
          <w:lang w:val="en-US"/>
        </w:rPr>
        <w:t>, on a general obligation bond.</w:t>
      </w:r>
    </w:p>
    <w:p w14:paraId="0E8E6169" w14:textId="77777777" w:rsidR="00295074" w:rsidRDefault="00BB37BD" w:rsidP="00BB37BD">
      <w:pPr>
        <w:jc w:val="both"/>
        <w:rPr>
          <w:rFonts w:ascii="Times New Roman" w:hAnsi="Times New Roman" w:cs="Times New Roman"/>
          <w:lang w:val="en-US"/>
        </w:rPr>
      </w:pPr>
      <w:r w:rsidRPr="00BB37BD">
        <w:rPr>
          <w:rFonts w:ascii="Times New Roman" w:hAnsi="Times New Roman" w:cs="Times New Roman"/>
          <w:lang w:val="en-US"/>
        </w:rPr>
        <w:t>Interest - look to the obligor to determine source.  This payment made by a “domestic corporation.”  This is a corporation that was organized within the US, and as such this is a US source under § 861(a)(1).</w:t>
      </w:r>
    </w:p>
    <w:p w14:paraId="54101248" w14:textId="77777777" w:rsidR="00295074" w:rsidRDefault="00295074" w:rsidP="00BB37BD">
      <w:pPr>
        <w:jc w:val="both"/>
        <w:rPr>
          <w:rFonts w:ascii="Times New Roman" w:hAnsi="Times New Roman" w:cs="Times New Roman"/>
          <w:lang w:val="en-US"/>
        </w:rPr>
      </w:pPr>
    </w:p>
    <w:p w14:paraId="34EB7ABB" w14:textId="77777777" w:rsidR="002956D9" w:rsidRDefault="00BB37BD" w:rsidP="00BB37BD">
      <w:pPr>
        <w:jc w:val="both"/>
        <w:rPr>
          <w:rFonts w:ascii="Times New Roman" w:hAnsi="Times New Roman" w:cs="Times New Roman"/>
          <w:lang w:val="en-US"/>
        </w:rPr>
      </w:pPr>
      <w:r w:rsidRPr="00BB37BD">
        <w:rPr>
          <w:rFonts w:ascii="Times New Roman" w:hAnsi="Times New Roman" w:cs="Times New Roman"/>
          <w:lang w:val="en-US"/>
        </w:rPr>
        <w:t xml:space="preserve">(c) How would (b) change if the interest is paid not by Texas Co. but by its Singapore branch on a deposit at that branch? </w:t>
      </w:r>
    </w:p>
    <w:p w14:paraId="00A1AA26" w14:textId="77777777" w:rsidR="002956D9" w:rsidRDefault="00BB37BD" w:rsidP="00BB37BD">
      <w:pPr>
        <w:jc w:val="both"/>
        <w:rPr>
          <w:rFonts w:ascii="Times New Roman" w:hAnsi="Times New Roman" w:cs="Times New Roman"/>
          <w:lang w:val="en-US"/>
        </w:rPr>
      </w:pPr>
      <w:r w:rsidRPr="00BB37BD">
        <w:rPr>
          <w:rFonts w:ascii="Times New Roman" w:hAnsi="Times New Roman" w:cs="Times New Roman"/>
          <w:lang w:val="en-US"/>
        </w:rPr>
        <w:t>Like Texas Co., the branch is engaged in the commercial banking business.</w:t>
      </w:r>
      <w:r w:rsidR="002956D9">
        <w:rPr>
          <w:rFonts w:ascii="Times New Roman" w:hAnsi="Times New Roman" w:cs="Times New Roman"/>
          <w:lang w:val="en-US"/>
        </w:rPr>
        <w:t xml:space="preserve"> </w:t>
      </w:r>
      <w:r w:rsidRPr="00BB37BD">
        <w:rPr>
          <w:rFonts w:ascii="Times New Roman" w:hAnsi="Times New Roman" w:cs="Times New Roman"/>
          <w:lang w:val="en-US"/>
        </w:rPr>
        <w:t>Exception Covered in 861(a)(2)(A)(</w:t>
      </w:r>
      <w:proofErr w:type="spellStart"/>
      <w:r w:rsidRPr="00BB37BD">
        <w:rPr>
          <w:rFonts w:ascii="Times New Roman" w:hAnsi="Times New Roman" w:cs="Times New Roman"/>
          <w:lang w:val="en-US"/>
        </w:rPr>
        <w:t>i</w:t>
      </w:r>
      <w:proofErr w:type="spellEnd"/>
      <w:r w:rsidRPr="00BB37BD">
        <w:rPr>
          <w:rFonts w:ascii="Times New Roman" w:hAnsi="Times New Roman" w:cs="Times New Roman"/>
          <w:lang w:val="en-US"/>
        </w:rPr>
        <w:t>)</w:t>
      </w:r>
      <w:r w:rsidR="002956D9">
        <w:rPr>
          <w:rFonts w:ascii="Times New Roman" w:hAnsi="Times New Roman" w:cs="Times New Roman"/>
          <w:lang w:val="en-US"/>
        </w:rPr>
        <w:t xml:space="preserve"> </w:t>
      </w:r>
      <w:r w:rsidRPr="00BB37BD">
        <w:rPr>
          <w:rFonts w:ascii="Times New Roman" w:hAnsi="Times New Roman" w:cs="Times New Roman"/>
          <w:lang w:val="en-US"/>
        </w:rPr>
        <w:t>– interest paid by foreign banking branch considered foreign source.</w:t>
      </w:r>
      <w:r w:rsidR="002956D9">
        <w:rPr>
          <w:rFonts w:ascii="Times New Roman" w:hAnsi="Times New Roman" w:cs="Times New Roman"/>
          <w:lang w:val="en-US"/>
        </w:rPr>
        <w:t xml:space="preserve"> </w:t>
      </w:r>
      <w:r w:rsidRPr="00BB37BD">
        <w:rPr>
          <w:rFonts w:ascii="Times New Roman" w:hAnsi="Times New Roman" w:cs="Times New Roman"/>
          <w:lang w:val="en-US"/>
        </w:rPr>
        <w:t xml:space="preserve">NOTE: Under the rule </w:t>
      </w:r>
      <w:r w:rsidRPr="002956D9">
        <w:rPr>
          <w:rFonts w:ascii="Times New Roman" w:hAnsi="Times New Roman" w:cs="Times New Roman"/>
          <w:u w:val="single"/>
          <w:lang w:val="en-US"/>
        </w:rPr>
        <w:t>because it’s a branch and not a subsidiary, the payor is a domestic corporation</w:t>
      </w:r>
      <w:r w:rsidRPr="00BB37BD">
        <w:rPr>
          <w:rFonts w:ascii="Times New Roman" w:hAnsi="Times New Roman" w:cs="Times New Roman"/>
          <w:lang w:val="en-US"/>
        </w:rPr>
        <w:t xml:space="preserve">, BUT there is a </w:t>
      </w:r>
      <w:r w:rsidRPr="002956D9">
        <w:rPr>
          <w:rFonts w:ascii="Times New Roman" w:hAnsi="Times New Roman" w:cs="Times New Roman"/>
          <w:highlight w:val="yellow"/>
          <w:u w:val="single"/>
          <w:lang w:val="en-US"/>
        </w:rPr>
        <w:t>specific exception</w:t>
      </w:r>
      <w:r w:rsidRPr="002956D9">
        <w:rPr>
          <w:rFonts w:ascii="Times New Roman" w:hAnsi="Times New Roman" w:cs="Times New Roman"/>
          <w:u w:val="single"/>
          <w:lang w:val="en-US"/>
        </w:rPr>
        <w:t xml:space="preserve"> for the </w:t>
      </w:r>
      <w:r w:rsidRPr="002956D9">
        <w:rPr>
          <w:rFonts w:ascii="Times New Roman" w:hAnsi="Times New Roman" w:cs="Times New Roman"/>
          <w:highlight w:val="yellow"/>
          <w:u w:val="single"/>
          <w:lang w:val="en-US"/>
        </w:rPr>
        <w:t>branch banking</w:t>
      </w:r>
      <w:r w:rsidRPr="00BB37BD">
        <w:rPr>
          <w:rFonts w:ascii="Times New Roman" w:hAnsi="Times New Roman" w:cs="Times New Roman"/>
          <w:lang w:val="en-US"/>
        </w:rPr>
        <w:t>.</w:t>
      </w:r>
    </w:p>
    <w:p w14:paraId="5CD873F2" w14:textId="77777777" w:rsidR="002956D9" w:rsidRDefault="002956D9" w:rsidP="00BB37BD">
      <w:pPr>
        <w:jc w:val="both"/>
        <w:rPr>
          <w:rFonts w:ascii="Times New Roman" w:hAnsi="Times New Roman" w:cs="Times New Roman"/>
          <w:lang w:val="en-US"/>
        </w:rPr>
      </w:pPr>
    </w:p>
    <w:p w14:paraId="1C727429" w14:textId="386B75B3" w:rsidR="00BB37BD" w:rsidRDefault="00BB37BD" w:rsidP="00BB37BD">
      <w:pPr>
        <w:jc w:val="both"/>
        <w:rPr>
          <w:rFonts w:ascii="Times New Roman" w:hAnsi="Times New Roman" w:cs="Times New Roman"/>
          <w:lang w:val="en-US"/>
        </w:rPr>
      </w:pPr>
      <w:r w:rsidRPr="00BB37BD">
        <w:rPr>
          <w:rFonts w:ascii="Times New Roman" w:hAnsi="Times New Roman" w:cs="Times New Roman"/>
          <w:lang w:val="en-US"/>
        </w:rPr>
        <w:t>(d) How would the answer to (b) change if Texas Co.’s interest payment is made in Year 4 and Texas Co. derives both US source income attributable to active conduct of its business in the US and foreign source</w:t>
      </w:r>
      <w:r w:rsidR="002956D9">
        <w:rPr>
          <w:rFonts w:ascii="Times New Roman" w:hAnsi="Times New Roman" w:cs="Times New Roman"/>
          <w:lang w:val="en-US"/>
        </w:rPr>
        <w:t xml:space="preserve"> </w:t>
      </w:r>
      <w:r w:rsidRPr="00BB37BD">
        <w:rPr>
          <w:rFonts w:ascii="Times New Roman" w:hAnsi="Times New Roman" w:cs="Times New Roman"/>
          <w:lang w:val="en-US"/>
        </w:rPr>
        <w:t>income attributable to active conduct of its business outside US?  Texas Co.’s gross income is as follows:</w:t>
      </w:r>
    </w:p>
    <w:p w14:paraId="06467B1A"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Year U.S. Source Income Foreign Source</w:t>
      </w:r>
    </w:p>
    <w:p w14:paraId="58ED5987"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Income</w:t>
      </w:r>
    </w:p>
    <w:p w14:paraId="24907C04"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1</w:t>
      </w:r>
      <w:r w:rsidRPr="00E1375C">
        <w:rPr>
          <w:rFonts w:ascii="ff2" w:eastAsia="Times New Roman" w:hAnsi="ff2" w:cs="Times New Roman"/>
          <w:color w:val="000000"/>
          <w:sz w:val="60"/>
          <w:szCs w:val="60"/>
          <w:lang w:val="en-US" w:eastAsia="pt-BR"/>
        </w:rPr>
        <w:t>$500,000 $3,000,000</w:t>
      </w:r>
    </w:p>
    <w:p w14:paraId="55F2757A"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2</w:t>
      </w:r>
      <w:r w:rsidRPr="00E1375C">
        <w:rPr>
          <w:rFonts w:ascii="ff2" w:eastAsia="Times New Roman" w:hAnsi="ff2" w:cs="Times New Roman"/>
          <w:color w:val="000000"/>
          <w:sz w:val="60"/>
          <w:szCs w:val="60"/>
          <w:lang w:val="en-US" w:eastAsia="pt-BR"/>
        </w:rPr>
        <w:t>$500,000 $3,000,000</w:t>
      </w:r>
    </w:p>
    <w:p w14:paraId="5191A2DC"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3</w:t>
      </w:r>
      <w:r w:rsidRPr="00E1375C">
        <w:rPr>
          <w:rFonts w:ascii="ff2" w:eastAsia="Times New Roman" w:hAnsi="ff2" w:cs="Times New Roman"/>
          <w:color w:val="000000"/>
          <w:sz w:val="60"/>
          <w:szCs w:val="60"/>
          <w:lang w:val="en-US" w:eastAsia="pt-BR"/>
        </w:rPr>
        <w:t>$1,000,000 $2,000,000</w:t>
      </w:r>
    </w:p>
    <w:p w14:paraId="5B21AE15"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4</w:t>
      </w:r>
      <w:r w:rsidRPr="00E1375C">
        <w:rPr>
          <w:rFonts w:ascii="ff2" w:eastAsia="Times New Roman" w:hAnsi="ff2" w:cs="Times New Roman"/>
          <w:color w:val="000000"/>
          <w:sz w:val="60"/>
          <w:szCs w:val="60"/>
          <w:lang w:val="en-US" w:eastAsia="pt-BR"/>
        </w:rPr>
        <w:t>$2,000,000 $2,000,000</w:t>
      </w:r>
    </w:p>
    <w:p w14:paraId="36204581"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 xml:space="preserve">Total </w:t>
      </w:r>
      <w:r w:rsidRPr="00E1375C">
        <w:rPr>
          <w:rFonts w:ascii="ff2" w:eastAsia="Times New Roman" w:hAnsi="ff2" w:cs="Times New Roman"/>
          <w:color w:val="000000"/>
          <w:sz w:val="60"/>
          <w:szCs w:val="60"/>
          <w:lang w:val="en-US" w:eastAsia="pt-BR"/>
        </w:rPr>
        <w:t>$4,000,000 $10,000,000</w:t>
      </w:r>
    </w:p>
    <w:p w14:paraId="7E5ACE52"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Year U.S. Source Income Foreign Source</w:t>
      </w:r>
    </w:p>
    <w:p w14:paraId="7CAA0F6E"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Income</w:t>
      </w:r>
    </w:p>
    <w:p w14:paraId="231EE1AE"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1</w:t>
      </w:r>
      <w:r w:rsidRPr="00E1375C">
        <w:rPr>
          <w:rFonts w:ascii="ff2" w:eastAsia="Times New Roman" w:hAnsi="ff2" w:cs="Times New Roman"/>
          <w:color w:val="000000"/>
          <w:sz w:val="60"/>
          <w:szCs w:val="60"/>
          <w:lang w:val="en-US" w:eastAsia="pt-BR"/>
        </w:rPr>
        <w:t>$500,000 $3,000,000</w:t>
      </w:r>
    </w:p>
    <w:p w14:paraId="72C48748"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2</w:t>
      </w:r>
      <w:r w:rsidRPr="00E1375C">
        <w:rPr>
          <w:rFonts w:ascii="ff2" w:eastAsia="Times New Roman" w:hAnsi="ff2" w:cs="Times New Roman"/>
          <w:color w:val="000000"/>
          <w:sz w:val="60"/>
          <w:szCs w:val="60"/>
          <w:lang w:val="en-US" w:eastAsia="pt-BR"/>
        </w:rPr>
        <w:t>$500,000 $3,000,000</w:t>
      </w:r>
    </w:p>
    <w:p w14:paraId="7886C266"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3</w:t>
      </w:r>
      <w:r w:rsidRPr="00E1375C">
        <w:rPr>
          <w:rFonts w:ascii="ff2" w:eastAsia="Times New Roman" w:hAnsi="ff2" w:cs="Times New Roman"/>
          <w:color w:val="000000"/>
          <w:sz w:val="60"/>
          <w:szCs w:val="60"/>
          <w:lang w:val="en-US" w:eastAsia="pt-BR"/>
        </w:rPr>
        <w:t>$1,000,000 $2,000,000</w:t>
      </w:r>
    </w:p>
    <w:p w14:paraId="64DCBCF6"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4</w:t>
      </w:r>
      <w:r w:rsidRPr="00E1375C">
        <w:rPr>
          <w:rFonts w:ascii="ff2" w:eastAsia="Times New Roman" w:hAnsi="ff2" w:cs="Times New Roman"/>
          <w:color w:val="000000"/>
          <w:sz w:val="60"/>
          <w:szCs w:val="60"/>
          <w:lang w:val="en-US" w:eastAsia="pt-BR"/>
        </w:rPr>
        <w:t>$2,000,000 $2,000,000</w:t>
      </w:r>
    </w:p>
    <w:p w14:paraId="034A1797"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 xml:space="preserve">Total </w:t>
      </w:r>
      <w:r w:rsidRPr="00E1375C">
        <w:rPr>
          <w:rFonts w:ascii="ff2" w:eastAsia="Times New Roman" w:hAnsi="ff2" w:cs="Times New Roman"/>
          <w:color w:val="000000"/>
          <w:sz w:val="60"/>
          <w:szCs w:val="60"/>
          <w:lang w:val="en-US" w:eastAsia="pt-BR"/>
        </w:rPr>
        <w:t>$4,000,000 $10,000,000</w:t>
      </w:r>
    </w:p>
    <w:p w14:paraId="135284E0"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Year U.S. Source Income Foreign Source</w:t>
      </w:r>
    </w:p>
    <w:p w14:paraId="5FC048A9"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Income</w:t>
      </w:r>
    </w:p>
    <w:p w14:paraId="6EB05994"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1</w:t>
      </w:r>
      <w:r w:rsidRPr="00E1375C">
        <w:rPr>
          <w:rFonts w:ascii="ff2" w:eastAsia="Times New Roman" w:hAnsi="ff2" w:cs="Times New Roman"/>
          <w:color w:val="000000"/>
          <w:sz w:val="60"/>
          <w:szCs w:val="60"/>
          <w:lang w:val="en-US" w:eastAsia="pt-BR"/>
        </w:rPr>
        <w:t>$500,000 $3,000,000</w:t>
      </w:r>
    </w:p>
    <w:p w14:paraId="7E6968F7"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2</w:t>
      </w:r>
      <w:r w:rsidRPr="00E1375C">
        <w:rPr>
          <w:rFonts w:ascii="ff2" w:eastAsia="Times New Roman" w:hAnsi="ff2" w:cs="Times New Roman"/>
          <w:color w:val="000000"/>
          <w:sz w:val="60"/>
          <w:szCs w:val="60"/>
          <w:lang w:val="en-US" w:eastAsia="pt-BR"/>
        </w:rPr>
        <w:t>$500,000 $3,000,000</w:t>
      </w:r>
    </w:p>
    <w:p w14:paraId="2CECC2A5"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3</w:t>
      </w:r>
      <w:r w:rsidRPr="00E1375C">
        <w:rPr>
          <w:rFonts w:ascii="ff2" w:eastAsia="Times New Roman" w:hAnsi="ff2" w:cs="Times New Roman"/>
          <w:color w:val="000000"/>
          <w:sz w:val="60"/>
          <w:szCs w:val="60"/>
          <w:lang w:val="en-US" w:eastAsia="pt-BR"/>
        </w:rPr>
        <w:t>$1,000,000 $2,000,000</w:t>
      </w:r>
    </w:p>
    <w:p w14:paraId="11F3F19C" w14:textId="77777777" w:rsidR="00E1375C" w:rsidRPr="00E1375C" w:rsidRDefault="00E1375C" w:rsidP="00E1375C">
      <w:pPr>
        <w:shd w:val="clear" w:color="auto" w:fill="FFFFFF"/>
        <w:spacing w:line="0" w:lineRule="auto"/>
        <w:rPr>
          <w:rFonts w:ascii="ff1" w:eastAsia="Times New Roman" w:hAnsi="ff1" w:cs="Times New Roman"/>
          <w:color w:val="000000"/>
          <w:spacing w:val="2570"/>
          <w:sz w:val="60"/>
          <w:szCs w:val="60"/>
          <w:lang w:val="en-US" w:eastAsia="pt-BR"/>
        </w:rPr>
      </w:pPr>
      <w:r w:rsidRPr="00E1375C">
        <w:rPr>
          <w:rFonts w:ascii="ff1" w:eastAsia="Times New Roman" w:hAnsi="ff1" w:cs="Times New Roman"/>
          <w:color w:val="000000"/>
          <w:spacing w:val="2570"/>
          <w:sz w:val="60"/>
          <w:szCs w:val="60"/>
          <w:lang w:val="en-US" w:eastAsia="pt-BR"/>
        </w:rPr>
        <w:t>4</w:t>
      </w:r>
      <w:r w:rsidRPr="00E1375C">
        <w:rPr>
          <w:rFonts w:ascii="ff2" w:eastAsia="Times New Roman" w:hAnsi="ff2" w:cs="Times New Roman"/>
          <w:color w:val="000000"/>
          <w:sz w:val="60"/>
          <w:szCs w:val="60"/>
          <w:lang w:val="en-US" w:eastAsia="pt-BR"/>
        </w:rPr>
        <w:t>$2,000,000 $2,000,000</w:t>
      </w:r>
    </w:p>
    <w:p w14:paraId="5688B3F4" w14:textId="77777777" w:rsidR="00E1375C" w:rsidRPr="00E1375C" w:rsidRDefault="00E1375C" w:rsidP="00E1375C">
      <w:pPr>
        <w:shd w:val="clear" w:color="auto" w:fill="FFFFFF"/>
        <w:spacing w:line="0" w:lineRule="auto"/>
        <w:rPr>
          <w:rFonts w:ascii="ff1" w:eastAsia="Times New Roman" w:hAnsi="ff1" w:cs="Times New Roman"/>
          <w:color w:val="000000"/>
          <w:sz w:val="60"/>
          <w:szCs w:val="60"/>
          <w:lang w:val="en-US" w:eastAsia="pt-BR"/>
        </w:rPr>
      </w:pPr>
      <w:r w:rsidRPr="00E1375C">
        <w:rPr>
          <w:rFonts w:ascii="ff1" w:eastAsia="Times New Roman" w:hAnsi="ff1" w:cs="Times New Roman"/>
          <w:color w:val="000000"/>
          <w:sz w:val="60"/>
          <w:szCs w:val="60"/>
          <w:lang w:val="en-US" w:eastAsia="pt-BR"/>
        </w:rPr>
        <w:t xml:space="preserve">Total </w:t>
      </w:r>
      <w:r w:rsidRPr="00E1375C">
        <w:rPr>
          <w:rFonts w:ascii="ff2" w:eastAsia="Times New Roman" w:hAnsi="ff2" w:cs="Times New Roman"/>
          <w:color w:val="000000"/>
          <w:sz w:val="60"/>
          <w:szCs w:val="60"/>
          <w:lang w:val="en-US" w:eastAsia="pt-BR"/>
        </w:rPr>
        <w:t>$4,000,000 $10,000,000</w:t>
      </w:r>
    </w:p>
    <w:p w14:paraId="128ACADC" w14:textId="02568C65" w:rsidR="00E1375C" w:rsidRPr="00E1375C" w:rsidRDefault="00E1375C" w:rsidP="00E1375C">
      <w:pPr>
        <w:jc w:val="both"/>
        <w:rPr>
          <w:rFonts w:ascii="Times New Roman" w:hAnsi="Times New Roman" w:cs="Times New Roman"/>
          <w:lang w:val="en-US"/>
        </w:rPr>
      </w:pPr>
      <w:r w:rsidRPr="00E1375C">
        <w:rPr>
          <w:rFonts w:ascii="Times New Roman" w:hAnsi="Times New Roman" w:cs="Times New Roman"/>
          <w:lang w:val="en-US"/>
        </w:rPr>
        <w:t xml:space="preserve">Year </w:t>
      </w:r>
      <w:r>
        <w:rPr>
          <w:rFonts w:ascii="Times New Roman" w:hAnsi="Times New Roman" w:cs="Times New Roman"/>
          <w:lang w:val="en-US"/>
        </w:rPr>
        <w:t xml:space="preserve">       </w:t>
      </w:r>
      <w:r w:rsidRPr="00E1375C">
        <w:rPr>
          <w:rFonts w:ascii="Times New Roman" w:hAnsi="Times New Roman" w:cs="Times New Roman"/>
          <w:lang w:val="en-US"/>
        </w:rPr>
        <w:t xml:space="preserve">U.S. Source Income </w:t>
      </w:r>
      <w:r>
        <w:rPr>
          <w:rFonts w:ascii="Times New Roman" w:hAnsi="Times New Roman" w:cs="Times New Roman"/>
          <w:lang w:val="en-US"/>
        </w:rPr>
        <w:t xml:space="preserve">     </w:t>
      </w:r>
      <w:r w:rsidRPr="00E1375C">
        <w:rPr>
          <w:rFonts w:ascii="Times New Roman" w:hAnsi="Times New Roman" w:cs="Times New Roman"/>
          <w:lang w:val="en-US"/>
        </w:rPr>
        <w:t>Foreign Source</w:t>
      </w:r>
      <w:r>
        <w:rPr>
          <w:rFonts w:ascii="Times New Roman" w:hAnsi="Times New Roman" w:cs="Times New Roman"/>
          <w:lang w:val="en-US"/>
        </w:rPr>
        <w:t xml:space="preserve"> </w:t>
      </w:r>
      <w:r w:rsidRPr="00E1375C">
        <w:rPr>
          <w:rFonts w:ascii="Times New Roman" w:hAnsi="Times New Roman" w:cs="Times New Roman"/>
          <w:lang w:val="en-US"/>
        </w:rPr>
        <w:t>Income</w:t>
      </w:r>
    </w:p>
    <w:p w14:paraId="719506CD" w14:textId="44ECF2B8" w:rsidR="00E1375C" w:rsidRPr="00E1375C" w:rsidRDefault="00E1375C" w:rsidP="00E1375C">
      <w:pPr>
        <w:jc w:val="both"/>
        <w:rPr>
          <w:rFonts w:ascii="Times New Roman" w:hAnsi="Times New Roman" w:cs="Times New Roman"/>
          <w:lang w:val="en-US"/>
        </w:rPr>
      </w:pPr>
      <w:r w:rsidRPr="00E1375C">
        <w:rPr>
          <w:rFonts w:ascii="Times New Roman" w:hAnsi="Times New Roman" w:cs="Times New Roman"/>
          <w:lang w:val="en-US"/>
        </w:rPr>
        <w:lastRenderedPageBreak/>
        <w:t>1</w:t>
      </w:r>
      <w:r w:rsidRPr="00E1375C">
        <w:rPr>
          <w:rFonts w:ascii="Times New Roman" w:hAnsi="Times New Roman" w:cs="Times New Roman"/>
          <w:lang w:val="en-US"/>
        </w:rPr>
        <w:t xml:space="preserve"> </w:t>
      </w:r>
      <w:r>
        <w:rPr>
          <w:rFonts w:ascii="Times New Roman" w:hAnsi="Times New Roman" w:cs="Times New Roman"/>
          <w:lang w:val="en-US"/>
        </w:rPr>
        <w:t xml:space="preserve">                        </w:t>
      </w:r>
      <w:r w:rsidRPr="00E1375C">
        <w:rPr>
          <w:rFonts w:ascii="Times New Roman" w:hAnsi="Times New Roman" w:cs="Times New Roman"/>
          <w:lang w:val="en-US"/>
        </w:rPr>
        <w:t xml:space="preserve">$500,000 </w:t>
      </w:r>
      <w:r>
        <w:rPr>
          <w:rFonts w:ascii="Times New Roman" w:hAnsi="Times New Roman" w:cs="Times New Roman"/>
          <w:lang w:val="en-US"/>
        </w:rPr>
        <w:t xml:space="preserve">                     </w:t>
      </w:r>
      <w:r w:rsidRPr="00E1375C">
        <w:rPr>
          <w:rFonts w:ascii="Times New Roman" w:hAnsi="Times New Roman" w:cs="Times New Roman"/>
          <w:lang w:val="en-US"/>
        </w:rPr>
        <w:t>$3,000,000</w:t>
      </w:r>
    </w:p>
    <w:p w14:paraId="7D32DF1B" w14:textId="3C9EE0F0" w:rsidR="00E1375C" w:rsidRPr="00E1375C" w:rsidRDefault="00E1375C" w:rsidP="00E1375C">
      <w:pPr>
        <w:jc w:val="both"/>
        <w:rPr>
          <w:rFonts w:ascii="Times New Roman" w:hAnsi="Times New Roman" w:cs="Times New Roman"/>
          <w:lang w:val="en-US"/>
        </w:rPr>
      </w:pPr>
      <w:r w:rsidRPr="00E1375C">
        <w:rPr>
          <w:rFonts w:ascii="Times New Roman" w:hAnsi="Times New Roman" w:cs="Times New Roman"/>
          <w:lang w:val="en-US"/>
        </w:rPr>
        <w:t>2</w:t>
      </w:r>
      <w:r>
        <w:rPr>
          <w:rFonts w:ascii="Times New Roman" w:hAnsi="Times New Roman" w:cs="Times New Roman"/>
          <w:lang w:val="en-US"/>
        </w:rPr>
        <w:t xml:space="preserve">                         </w:t>
      </w:r>
      <w:r w:rsidRPr="00E1375C">
        <w:rPr>
          <w:rFonts w:ascii="Times New Roman" w:hAnsi="Times New Roman" w:cs="Times New Roman"/>
          <w:lang w:val="en-US"/>
        </w:rPr>
        <w:t xml:space="preserve">$500,000 </w:t>
      </w:r>
      <w:r>
        <w:rPr>
          <w:rFonts w:ascii="Times New Roman" w:hAnsi="Times New Roman" w:cs="Times New Roman"/>
          <w:lang w:val="en-US"/>
        </w:rPr>
        <w:t xml:space="preserve">                     </w:t>
      </w:r>
      <w:r w:rsidRPr="00E1375C">
        <w:rPr>
          <w:rFonts w:ascii="Times New Roman" w:hAnsi="Times New Roman" w:cs="Times New Roman"/>
          <w:lang w:val="en-US"/>
        </w:rPr>
        <w:t>$3,000,000</w:t>
      </w:r>
    </w:p>
    <w:p w14:paraId="23A5F9BC" w14:textId="4C306EA6" w:rsidR="00E1375C" w:rsidRPr="00E1375C" w:rsidRDefault="00E1375C" w:rsidP="00E1375C">
      <w:pPr>
        <w:jc w:val="both"/>
        <w:rPr>
          <w:rFonts w:ascii="Times New Roman" w:hAnsi="Times New Roman" w:cs="Times New Roman"/>
          <w:lang w:val="en-US"/>
        </w:rPr>
      </w:pPr>
      <w:r w:rsidRPr="00E1375C">
        <w:rPr>
          <w:rFonts w:ascii="Times New Roman" w:hAnsi="Times New Roman" w:cs="Times New Roman"/>
          <w:lang w:val="en-US"/>
        </w:rPr>
        <w:t>3</w:t>
      </w:r>
      <w:r>
        <w:rPr>
          <w:rFonts w:ascii="Times New Roman" w:hAnsi="Times New Roman" w:cs="Times New Roman"/>
          <w:lang w:val="en-US"/>
        </w:rPr>
        <w:t xml:space="preserve">                      </w:t>
      </w:r>
      <w:r w:rsidRPr="00E1375C">
        <w:rPr>
          <w:rFonts w:ascii="Times New Roman" w:hAnsi="Times New Roman" w:cs="Times New Roman"/>
          <w:lang w:val="en-US"/>
        </w:rPr>
        <w:t xml:space="preserve">$1,000,000 </w:t>
      </w:r>
      <w:r>
        <w:rPr>
          <w:rFonts w:ascii="Times New Roman" w:hAnsi="Times New Roman" w:cs="Times New Roman"/>
          <w:lang w:val="en-US"/>
        </w:rPr>
        <w:t xml:space="preserve">                     </w:t>
      </w:r>
      <w:r w:rsidRPr="00E1375C">
        <w:rPr>
          <w:rFonts w:ascii="Times New Roman" w:hAnsi="Times New Roman" w:cs="Times New Roman"/>
          <w:lang w:val="en-US"/>
        </w:rPr>
        <w:t>$2,000,000</w:t>
      </w:r>
    </w:p>
    <w:p w14:paraId="316A5C91" w14:textId="642625AE" w:rsidR="00E1375C" w:rsidRPr="00E1375C" w:rsidRDefault="00E1375C" w:rsidP="00E1375C">
      <w:pPr>
        <w:jc w:val="both"/>
        <w:rPr>
          <w:rFonts w:ascii="Times New Roman" w:hAnsi="Times New Roman" w:cs="Times New Roman"/>
          <w:lang w:val="en-US"/>
        </w:rPr>
      </w:pPr>
      <w:r w:rsidRPr="00E1375C">
        <w:rPr>
          <w:rFonts w:ascii="Times New Roman" w:hAnsi="Times New Roman" w:cs="Times New Roman"/>
          <w:lang w:val="en-US"/>
        </w:rPr>
        <w:t>4</w:t>
      </w:r>
      <w:r>
        <w:rPr>
          <w:rFonts w:ascii="Times New Roman" w:hAnsi="Times New Roman" w:cs="Times New Roman"/>
          <w:lang w:val="en-US"/>
        </w:rPr>
        <w:t xml:space="preserve">                      </w:t>
      </w:r>
      <w:r w:rsidRPr="00E1375C">
        <w:rPr>
          <w:rFonts w:ascii="Times New Roman" w:hAnsi="Times New Roman" w:cs="Times New Roman"/>
          <w:lang w:val="en-US"/>
        </w:rPr>
        <w:t>$2,000,000</w:t>
      </w:r>
      <w:r>
        <w:rPr>
          <w:rFonts w:ascii="Times New Roman" w:hAnsi="Times New Roman" w:cs="Times New Roman"/>
          <w:lang w:val="en-US"/>
        </w:rPr>
        <w:t xml:space="preserve">                     </w:t>
      </w:r>
      <w:r w:rsidRPr="00E1375C">
        <w:rPr>
          <w:rFonts w:ascii="Times New Roman" w:hAnsi="Times New Roman" w:cs="Times New Roman"/>
          <w:lang w:val="en-US"/>
        </w:rPr>
        <w:t xml:space="preserve"> $2,000,000</w:t>
      </w:r>
    </w:p>
    <w:p w14:paraId="586DF427" w14:textId="3B698628" w:rsidR="00E1375C" w:rsidRDefault="00E1375C" w:rsidP="00E1375C">
      <w:pPr>
        <w:jc w:val="both"/>
        <w:rPr>
          <w:rFonts w:ascii="Times New Roman" w:hAnsi="Times New Roman" w:cs="Times New Roman"/>
          <w:lang w:val="en-US"/>
        </w:rPr>
      </w:pPr>
      <w:r w:rsidRPr="00E1375C">
        <w:rPr>
          <w:rFonts w:ascii="Times New Roman" w:hAnsi="Times New Roman" w:cs="Times New Roman"/>
          <w:lang w:val="en-US"/>
        </w:rPr>
        <w:t xml:space="preserve">Total </w:t>
      </w:r>
      <w:r>
        <w:rPr>
          <w:rFonts w:ascii="Times New Roman" w:hAnsi="Times New Roman" w:cs="Times New Roman"/>
          <w:lang w:val="en-US"/>
        </w:rPr>
        <w:t xml:space="preserve">              </w:t>
      </w:r>
      <w:r w:rsidRPr="00E1375C">
        <w:rPr>
          <w:rFonts w:ascii="Times New Roman" w:hAnsi="Times New Roman" w:cs="Times New Roman"/>
          <w:lang w:val="en-US"/>
        </w:rPr>
        <w:t xml:space="preserve">$4,000,000 </w:t>
      </w:r>
      <w:r>
        <w:rPr>
          <w:rFonts w:ascii="Times New Roman" w:hAnsi="Times New Roman" w:cs="Times New Roman"/>
          <w:lang w:val="en-US"/>
        </w:rPr>
        <w:t xml:space="preserve">                    </w:t>
      </w:r>
      <w:r w:rsidRPr="00E1375C">
        <w:rPr>
          <w:rFonts w:ascii="Times New Roman" w:hAnsi="Times New Roman" w:cs="Times New Roman"/>
          <w:lang w:val="en-US"/>
        </w:rPr>
        <w:t>$10,000,000</w:t>
      </w:r>
    </w:p>
    <w:p w14:paraId="5A4C7729" w14:textId="42843670" w:rsidR="00E1375C" w:rsidRDefault="00E1375C" w:rsidP="00E1375C">
      <w:pPr>
        <w:jc w:val="both"/>
        <w:rPr>
          <w:rFonts w:ascii="Times New Roman" w:hAnsi="Times New Roman" w:cs="Times New Roman"/>
          <w:lang w:val="en-US"/>
        </w:rPr>
      </w:pPr>
    </w:p>
    <w:p w14:paraId="652938A8" w14:textId="1CC4B8BD" w:rsidR="00E1375C" w:rsidRDefault="00E1375C" w:rsidP="00E1375C">
      <w:pPr>
        <w:jc w:val="both"/>
        <w:rPr>
          <w:rFonts w:ascii="Times New Roman" w:hAnsi="Times New Roman" w:cs="Times New Roman"/>
          <w:lang w:val="en-US"/>
        </w:rPr>
      </w:pPr>
      <w:r w:rsidRPr="00E1375C">
        <w:rPr>
          <w:rFonts w:ascii="Times New Roman" w:hAnsi="Times New Roman" w:cs="Times New Roman"/>
          <w:lang w:val="en-US"/>
        </w:rPr>
        <w:t xml:space="preserve">Congress terminated the active foreign business </w:t>
      </w:r>
      <w:r w:rsidRPr="00E1375C">
        <w:rPr>
          <w:rFonts w:ascii="Times New Roman" w:hAnsi="Times New Roman" w:cs="Times New Roman"/>
          <w:lang w:val="en-US"/>
        </w:rPr>
        <w:t>exception</w:t>
      </w:r>
      <w:r w:rsidRPr="00E1375C">
        <w:rPr>
          <w:rFonts w:ascii="Times New Roman" w:hAnsi="Times New Roman" w:cs="Times New Roman"/>
          <w:lang w:val="en-US"/>
        </w:rPr>
        <w:t xml:space="preserve"> in 2010. Because it’s a domestic </w:t>
      </w:r>
      <w:proofErr w:type="spellStart"/>
      <w:r w:rsidRPr="00E1375C">
        <w:rPr>
          <w:rFonts w:ascii="Times New Roman" w:hAnsi="Times New Roman" w:cs="Times New Roman"/>
          <w:lang w:val="en-US"/>
        </w:rPr>
        <w:t>corp</w:t>
      </w:r>
      <w:proofErr w:type="spellEnd"/>
      <w:r w:rsidRPr="00E1375C">
        <w:rPr>
          <w:rFonts w:ascii="Times New Roman" w:hAnsi="Times New Roman" w:cs="Times New Roman"/>
          <w:lang w:val="en-US"/>
        </w:rPr>
        <w:t xml:space="preserve"> and there is no exception, this is US source</w:t>
      </w:r>
      <w:r>
        <w:rPr>
          <w:rFonts w:ascii="Times New Roman" w:hAnsi="Times New Roman" w:cs="Times New Roman"/>
          <w:lang w:val="en-US"/>
        </w:rPr>
        <w:t>.</w:t>
      </w:r>
    </w:p>
    <w:p w14:paraId="41EFDBBD" w14:textId="3EC992EE" w:rsidR="00E1375C" w:rsidRDefault="00E1375C" w:rsidP="00E1375C">
      <w:pPr>
        <w:jc w:val="both"/>
        <w:rPr>
          <w:rFonts w:ascii="Times New Roman" w:hAnsi="Times New Roman" w:cs="Times New Roman"/>
          <w:lang w:val="en-US"/>
        </w:rPr>
      </w:pPr>
    </w:p>
    <w:p w14:paraId="56169BC9" w14:textId="3C635A5E" w:rsidR="00E1375C" w:rsidRDefault="00E1375C" w:rsidP="00E1375C">
      <w:pPr>
        <w:jc w:val="both"/>
        <w:rPr>
          <w:rFonts w:ascii="Times New Roman" w:hAnsi="Times New Roman" w:cs="Times New Roman"/>
          <w:lang w:val="en-US"/>
        </w:rPr>
      </w:pPr>
    </w:p>
    <w:p w14:paraId="4A8E94A6" w14:textId="77777777" w:rsidR="00E1375C" w:rsidRDefault="00E1375C" w:rsidP="00E1375C">
      <w:pPr>
        <w:jc w:val="both"/>
        <w:rPr>
          <w:rFonts w:ascii="Times New Roman" w:hAnsi="Times New Roman" w:cs="Times New Roman"/>
          <w:lang w:val="en-US"/>
        </w:rPr>
      </w:pPr>
    </w:p>
    <w:p w14:paraId="29F297AD" w14:textId="6716E256" w:rsidR="00E1375C" w:rsidRDefault="00E1375C" w:rsidP="00E1375C">
      <w:pPr>
        <w:jc w:val="both"/>
        <w:rPr>
          <w:rFonts w:ascii="Times New Roman" w:hAnsi="Times New Roman" w:cs="Times New Roman"/>
          <w:lang w:val="en-US"/>
        </w:rPr>
      </w:pPr>
      <w:r w:rsidRPr="00E1375C">
        <w:rPr>
          <w:rFonts w:ascii="Times New Roman" w:hAnsi="Times New Roman" w:cs="Times New Roman"/>
          <w:b/>
          <w:bCs/>
          <w:u w:val="single"/>
          <w:lang w:val="en-US"/>
        </w:rPr>
        <w:t>DIVIDEND</w:t>
      </w:r>
      <w:r>
        <w:rPr>
          <w:rFonts w:ascii="Times New Roman" w:hAnsi="Times New Roman" w:cs="Times New Roman"/>
          <w:b/>
          <w:bCs/>
          <w:u w:val="single"/>
          <w:lang w:val="en-US"/>
        </w:rPr>
        <w:t>S</w:t>
      </w:r>
      <w:r w:rsidRPr="00E1375C">
        <w:rPr>
          <w:rFonts w:ascii="Times New Roman" w:hAnsi="Times New Roman" w:cs="Times New Roman"/>
          <w:lang w:val="en-US"/>
        </w:rPr>
        <w:t xml:space="preserve"> Source Rules:</w:t>
      </w:r>
    </w:p>
    <w:p w14:paraId="73F5FBCB" w14:textId="77777777" w:rsidR="00E1375C" w:rsidRPr="00E1375C" w:rsidRDefault="00E1375C" w:rsidP="00E1375C">
      <w:pPr>
        <w:jc w:val="both"/>
        <w:rPr>
          <w:rFonts w:ascii="Times New Roman" w:hAnsi="Times New Roman" w:cs="Times New Roman"/>
          <w:lang w:val="en-US"/>
        </w:rPr>
      </w:pPr>
    </w:p>
    <w:p w14:paraId="59703A67" w14:textId="77777777" w:rsidR="004426AC" w:rsidRDefault="004426AC" w:rsidP="00BB37BD">
      <w:pPr>
        <w:jc w:val="both"/>
        <w:rPr>
          <w:rFonts w:ascii="Times New Roman" w:hAnsi="Times New Roman" w:cs="Times New Roman"/>
          <w:lang w:val="en-US"/>
        </w:rPr>
      </w:pPr>
      <w:r w:rsidRPr="00DF10B9">
        <w:rPr>
          <w:rFonts w:ascii="Times New Roman" w:hAnsi="Times New Roman" w:cs="Times New Roman"/>
          <w:u w:val="single"/>
          <w:lang w:val="en-US"/>
        </w:rPr>
        <w:t>General Rule</w:t>
      </w:r>
      <w:r w:rsidRPr="004426AC">
        <w:rPr>
          <w:rFonts w:ascii="Times New Roman" w:hAnsi="Times New Roman" w:cs="Times New Roman"/>
          <w:lang w:val="en-US"/>
        </w:rPr>
        <w:t xml:space="preserve">: Focus is on the </w:t>
      </w:r>
      <w:r w:rsidRPr="004426AC">
        <w:rPr>
          <w:rFonts w:ascii="Times New Roman" w:hAnsi="Times New Roman" w:cs="Times New Roman"/>
          <w:u w:val="single"/>
          <w:lang w:val="en-US"/>
        </w:rPr>
        <w:t>payor</w:t>
      </w:r>
      <w:r>
        <w:rPr>
          <w:rFonts w:ascii="Times New Roman" w:hAnsi="Times New Roman" w:cs="Times New Roman"/>
          <w:lang w:val="en-US"/>
        </w:rPr>
        <w:t>.</w:t>
      </w:r>
    </w:p>
    <w:p w14:paraId="21891E93" w14:textId="77777777" w:rsidR="004426AC" w:rsidRDefault="004426AC" w:rsidP="00BB37BD">
      <w:pPr>
        <w:jc w:val="both"/>
        <w:rPr>
          <w:rFonts w:ascii="Times New Roman" w:hAnsi="Times New Roman" w:cs="Times New Roman"/>
          <w:lang w:val="en-US"/>
        </w:rPr>
      </w:pPr>
      <w:r w:rsidRPr="004426AC">
        <w:rPr>
          <w:rFonts w:ascii="Times New Roman" w:hAnsi="Times New Roman" w:cs="Times New Roman"/>
          <w:u w:val="single"/>
          <w:lang w:val="en-US"/>
        </w:rPr>
        <w:t>Corporations</w:t>
      </w:r>
      <w:r w:rsidRPr="004426AC">
        <w:rPr>
          <w:rFonts w:ascii="Times New Roman" w:hAnsi="Times New Roman" w:cs="Times New Roman"/>
          <w:lang w:val="en-US"/>
        </w:rPr>
        <w:t xml:space="preserve">: </w:t>
      </w:r>
      <w:proofErr w:type="gramStart"/>
      <w:r w:rsidRPr="004426AC">
        <w:rPr>
          <w:rFonts w:ascii="Times New Roman" w:hAnsi="Times New Roman" w:cs="Times New Roman"/>
          <w:lang w:val="en-US"/>
        </w:rPr>
        <w:t>typically</w:t>
      </w:r>
      <w:proofErr w:type="gramEnd"/>
      <w:r w:rsidRPr="004426AC">
        <w:rPr>
          <w:rFonts w:ascii="Times New Roman" w:hAnsi="Times New Roman" w:cs="Times New Roman"/>
          <w:lang w:val="en-US"/>
        </w:rPr>
        <w:t xml:space="preserve"> the situs of incorporation unless effectively connected US business</w:t>
      </w:r>
      <w:r>
        <w:rPr>
          <w:rFonts w:ascii="Times New Roman" w:hAnsi="Times New Roman" w:cs="Times New Roman"/>
          <w:lang w:val="en-US"/>
        </w:rPr>
        <w:t>.</w:t>
      </w:r>
    </w:p>
    <w:p w14:paraId="313FEE37" w14:textId="65A39D9B" w:rsidR="004426AC" w:rsidRDefault="004426AC" w:rsidP="00BB37BD">
      <w:pPr>
        <w:jc w:val="both"/>
        <w:rPr>
          <w:rFonts w:ascii="Times New Roman" w:hAnsi="Times New Roman" w:cs="Times New Roman"/>
          <w:lang w:val="en-US"/>
        </w:rPr>
      </w:pPr>
      <w:r w:rsidRPr="004426AC">
        <w:rPr>
          <w:rFonts w:ascii="Times New Roman" w:hAnsi="Times New Roman" w:cs="Times New Roman"/>
          <w:b/>
          <w:bCs/>
          <w:u w:val="single"/>
          <w:lang w:val="en-US"/>
        </w:rPr>
        <w:t>Dividends from Foreign Corporation</w:t>
      </w:r>
      <w:r w:rsidRPr="004426AC">
        <w:rPr>
          <w:rFonts w:ascii="Times New Roman" w:hAnsi="Times New Roman" w:cs="Times New Roman"/>
          <w:lang w:val="en-US"/>
        </w:rPr>
        <w:t xml:space="preserve">: §861(a)(2)(B):  If over </w:t>
      </w:r>
      <w:proofErr w:type="gramStart"/>
      <w:r w:rsidRPr="004426AC">
        <w:rPr>
          <w:rFonts w:ascii="Times New Roman" w:hAnsi="Times New Roman" w:cs="Times New Roman"/>
          <w:lang w:val="en-US"/>
        </w:rPr>
        <w:t>three year</w:t>
      </w:r>
      <w:proofErr w:type="gramEnd"/>
      <w:r w:rsidRPr="004426AC">
        <w:rPr>
          <w:rFonts w:ascii="Times New Roman" w:hAnsi="Times New Roman" w:cs="Times New Roman"/>
          <w:lang w:val="en-US"/>
        </w:rPr>
        <w:t xml:space="preserve"> period less than 25% of gross income of a foreign corporation is effectively connected with US trade/business any dividend will be </w:t>
      </w:r>
      <w:r w:rsidRPr="004426AC">
        <w:rPr>
          <w:rFonts w:ascii="Times New Roman" w:hAnsi="Times New Roman" w:cs="Times New Roman"/>
          <w:highlight w:val="yellow"/>
          <w:lang w:val="en-US"/>
        </w:rPr>
        <w:t>deemed foreign source</w:t>
      </w:r>
      <w:r>
        <w:rPr>
          <w:rFonts w:ascii="Times New Roman" w:hAnsi="Times New Roman" w:cs="Times New Roman"/>
          <w:lang w:val="en-US"/>
        </w:rPr>
        <w:t xml:space="preserve">. </w:t>
      </w:r>
      <w:r w:rsidRPr="004426AC">
        <w:rPr>
          <w:rFonts w:ascii="Times New Roman" w:hAnsi="Times New Roman" w:cs="Times New Roman"/>
          <w:lang w:val="en-US"/>
        </w:rPr>
        <w:t>If more than 25%</w:t>
      </w:r>
      <w:r>
        <w:rPr>
          <w:rFonts w:ascii="Times New Roman" w:hAnsi="Times New Roman" w:cs="Times New Roman"/>
          <w:lang w:val="en-US"/>
        </w:rPr>
        <w:t>,</w:t>
      </w:r>
      <w:r w:rsidRPr="004426AC">
        <w:rPr>
          <w:rFonts w:ascii="Times New Roman" w:hAnsi="Times New Roman" w:cs="Times New Roman"/>
          <w:lang w:val="en-US"/>
        </w:rPr>
        <w:t xml:space="preserve"> </w:t>
      </w:r>
      <w:r w:rsidRPr="004426AC">
        <w:rPr>
          <w:rFonts w:ascii="Times New Roman" w:hAnsi="Times New Roman" w:cs="Times New Roman"/>
          <w:highlight w:val="yellow"/>
          <w:lang w:val="en-US"/>
        </w:rPr>
        <w:t>just the proportionate amount</w:t>
      </w:r>
      <w:r w:rsidRPr="004426AC">
        <w:rPr>
          <w:rFonts w:ascii="Times New Roman" w:hAnsi="Times New Roman" w:cs="Times New Roman"/>
          <w:lang w:val="en-US"/>
        </w:rPr>
        <w:t xml:space="preserve"> of dividend will be considered US source</w:t>
      </w:r>
      <w:r>
        <w:rPr>
          <w:rFonts w:ascii="Times New Roman" w:hAnsi="Times New Roman" w:cs="Times New Roman"/>
          <w:lang w:val="en-US"/>
        </w:rPr>
        <w:t>.</w:t>
      </w:r>
      <w:r w:rsidR="00C35320">
        <w:rPr>
          <w:rFonts w:ascii="Times New Roman" w:hAnsi="Times New Roman" w:cs="Times New Roman"/>
          <w:lang w:val="en-US"/>
        </w:rPr>
        <w:t xml:space="preserve"> Look for the 3-year preceding period.</w:t>
      </w:r>
      <w:r>
        <w:rPr>
          <w:rFonts w:ascii="Times New Roman" w:hAnsi="Times New Roman" w:cs="Times New Roman"/>
          <w:lang w:val="en-US"/>
        </w:rPr>
        <w:t xml:space="preserve"> </w:t>
      </w:r>
      <w:r w:rsidRPr="004426AC">
        <w:rPr>
          <w:rFonts w:ascii="Times New Roman" w:hAnsi="Times New Roman" w:cs="Times New Roman"/>
          <w:color w:val="FF0000"/>
          <w:lang w:val="en-US"/>
        </w:rPr>
        <w:t>ATTENTION.</w:t>
      </w:r>
    </w:p>
    <w:p w14:paraId="7F956C15" w14:textId="078A6179" w:rsidR="004426AC" w:rsidRDefault="004426AC" w:rsidP="00BB37BD">
      <w:pPr>
        <w:jc w:val="both"/>
        <w:rPr>
          <w:rFonts w:ascii="Times New Roman" w:hAnsi="Times New Roman" w:cs="Times New Roman"/>
          <w:lang w:val="en-US"/>
        </w:rPr>
      </w:pPr>
    </w:p>
    <w:p w14:paraId="62CA247D" w14:textId="345E3198" w:rsidR="00725022" w:rsidRDefault="00725022" w:rsidP="00BB37BD">
      <w:pPr>
        <w:jc w:val="both"/>
        <w:rPr>
          <w:rFonts w:ascii="Times New Roman" w:hAnsi="Times New Roman" w:cs="Times New Roman"/>
          <w:lang w:val="en-US"/>
        </w:rPr>
      </w:pPr>
      <w:r w:rsidRPr="00C138DC">
        <w:rPr>
          <w:rFonts w:ascii="Times New Roman" w:hAnsi="Times New Roman" w:cs="Times New Roman"/>
          <w:u w:val="single"/>
          <w:lang w:val="en-US"/>
        </w:rPr>
        <w:t>Dividend Equivalent Payment</w:t>
      </w:r>
      <w:r>
        <w:rPr>
          <w:rFonts w:ascii="Times New Roman" w:hAnsi="Times New Roman" w:cs="Times New Roman"/>
          <w:lang w:val="en-US"/>
        </w:rPr>
        <w:t xml:space="preserve"> - §871(m) – Any payment equivalent to a dividend </w:t>
      </w:r>
      <w:r w:rsidR="00C138DC">
        <w:rPr>
          <w:rFonts w:ascii="Times New Roman" w:hAnsi="Times New Roman" w:cs="Times New Roman"/>
          <w:lang w:val="en-US"/>
        </w:rPr>
        <w:t>(</w:t>
      </w:r>
      <w:r>
        <w:rPr>
          <w:rFonts w:ascii="Times New Roman" w:hAnsi="Times New Roman" w:cs="Times New Roman"/>
          <w:lang w:val="en-US"/>
        </w:rPr>
        <w:t>paid in contingency</w:t>
      </w:r>
      <w:r w:rsidR="00C138DC">
        <w:rPr>
          <w:rFonts w:ascii="Times New Roman" w:hAnsi="Times New Roman" w:cs="Times New Roman"/>
          <w:lang w:val="en-US"/>
        </w:rPr>
        <w:t xml:space="preserve"> upon payment of dividend from a US Source), or with reference to any notional amount of a contract with reference to dividends paid will be treated as US Source Dividend.</w:t>
      </w:r>
    </w:p>
    <w:p w14:paraId="6C4BD603" w14:textId="77777777" w:rsidR="00C138DC" w:rsidRDefault="00C138DC" w:rsidP="00BB37BD">
      <w:pPr>
        <w:jc w:val="both"/>
        <w:rPr>
          <w:rFonts w:ascii="Times New Roman" w:hAnsi="Times New Roman" w:cs="Times New Roman"/>
          <w:lang w:val="en-US"/>
        </w:rPr>
      </w:pPr>
    </w:p>
    <w:p w14:paraId="2A9317E5" w14:textId="11971AD5" w:rsidR="00C04B0E" w:rsidRDefault="00C04B0E" w:rsidP="00BB37BD">
      <w:pPr>
        <w:jc w:val="both"/>
        <w:rPr>
          <w:rFonts w:ascii="Times New Roman" w:hAnsi="Times New Roman" w:cs="Times New Roman"/>
          <w:lang w:val="en-US"/>
        </w:rPr>
      </w:pPr>
      <w:r>
        <w:rPr>
          <w:rFonts w:ascii="Times New Roman" w:hAnsi="Times New Roman" w:cs="Times New Roman"/>
          <w:lang w:val="en-US"/>
        </w:rPr>
        <w:t>EXAMPLE:</w:t>
      </w:r>
    </w:p>
    <w:p w14:paraId="7EA46ECB" w14:textId="77777777" w:rsidR="004426AC" w:rsidRDefault="004426AC" w:rsidP="00BB37BD">
      <w:pPr>
        <w:jc w:val="both"/>
        <w:rPr>
          <w:rFonts w:ascii="Times New Roman" w:hAnsi="Times New Roman" w:cs="Times New Roman"/>
          <w:lang w:val="en-US"/>
        </w:rPr>
      </w:pPr>
      <w:r>
        <w:rPr>
          <w:rFonts w:ascii="Times New Roman" w:hAnsi="Times New Roman" w:cs="Times New Roman"/>
          <w:lang w:val="en-US"/>
        </w:rPr>
        <w:t>1 -</w:t>
      </w:r>
      <w:r w:rsidRPr="004426AC">
        <w:rPr>
          <w:rFonts w:ascii="Times New Roman" w:hAnsi="Times New Roman" w:cs="Times New Roman"/>
          <w:lang w:val="en-US"/>
        </w:rPr>
        <w:t xml:space="preserve"> Determine the source of each of the following items:</w:t>
      </w:r>
    </w:p>
    <w:p w14:paraId="530C8EE2" w14:textId="77777777" w:rsidR="004426AC" w:rsidRDefault="004426AC" w:rsidP="00BB37BD">
      <w:pPr>
        <w:jc w:val="both"/>
        <w:rPr>
          <w:rFonts w:ascii="Times New Roman" w:hAnsi="Times New Roman" w:cs="Times New Roman"/>
          <w:lang w:val="en-US"/>
        </w:rPr>
      </w:pPr>
      <w:r w:rsidRPr="004426AC">
        <w:rPr>
          <w:rFonts w:ascii="Times New Roman" w:hAnsi="Times New Roman" w:cs="Times New Roman"/>
          <w:lang w:val="en-US"/>
        </w:rPr>
        <w:t xml:space="preserve">(a) Cash dividend (out of </w:t>
      </w:r>
      <w:proofErr w:type="spellStart"/>
      <w:r w:rsidRPr="004426AC">
        <w:rPr>
          <w:rFonts w:ascii="Times New Roman" w:hAnsi="Times New Roman" w:cs="Times New Roman"/>
          <w:lang w:val="en-US"/>
        </w:rPr>
        <w:t>E&amp;p</w:t>
      </w:r>
      <w:proofErr w:type="spellEnd"/>
      <w:r w:rsidRPr="004426AC">
        <w:rPr>
          <w:rFonts w:ascii="Times New Roman" w:hAnsi="Times New Roman" w:cs="Times New Roman"/>
          <w:lang w:val="en-US"/>
        </w:rPr>
        <w:t>) paid to shareholders by Wash Co, a corporation organized in Washington.</w:t>
      </w:r>
    </w:p>
    <w:p w14:paraId="5DEB4E30" w14:textId="77777777" w:rsidR="004426AC" w:rsidRDefault="004426AC" w:rsidP="00BB37BD">
      <w:pPr>
        <w:jc w:val="both"/>
        <w:rPr>
          <w:rFonts w:ascii="Times New Roman" w:hAnsi="Times New Roman" w:cs="Times New Roman"/>
          <w:lang w:val="en-US"/>
        </w:rPr>
      </w:pPr>
      <w:r w:rsidRPr="004426AC">
        <w:rPr>
          <w:rFonts w:ascii="Times New Roman" w:hAnsi="Times New Roman" w:cs="Times New Roman"/>
          <w:lang w:val="en-US"/>
        </w:rPr>
        <w:t>Step 1: What type of payment is this? Dividend</w:t>
      </w:r>
    </w:p>
    <w:p w14:paraId="5607A9C5" w14:textId="77777777" w:rsidR="004426AC" w:rsidRDefault="004426AC" w:rsidP="00BB37BD">
      <w:pPr>
        <w:jc w:val="both"/>
        <w:rPr>
          <w:rFonts w:ascii="Times New Roman" w:hAnsi="Times New Roman" w:cs="Times New Roman"/>
          <w:lang w:val="en-US"/>
        </w:rPr>
      </w:pPr>
      <w:r w:rsidRPr="004426AC">
        <w:rPr>
          <w:rFonts w:ascii="Times New Roman" w:hAnsi="Times New Roman" w:cs="Times New Roman"/>
          <w:lang w:val="en-US"/>
        </w:rPr>
        <w:t>Step 2: Apply source rule:</w:t>
      </w:r>
      <w:r>
        <w:rPr>
          <w:rFonts w:ascii="Times New Roman" w:hAnsi="Times New Roman" w:cs="Times New Roman"/>
          <w:lang w:val="en-US"/>
        </w:rPr>
        <w:t xml:space="preserve"> </w:t>
      </w:r>
      <w:r w:rsidRPr="004426AC">
        <w:rPr>
          <w:rFonts w:ascii="Times New Roman" w:hAnsi="Times New Roman" w:cs="Times New Roman"/>
          <w:lang w:val="en-US"/>
        </w:rPr>
        <w:t xml:space="preserve">Dividend Source Rule: Focus on payor – distribution by a domestic </w:t>
      </w:r>
      <w:proofErr w:type="spellStart"/>
      <w:r w:rsidRPr="004426AC">
        <w:rPr>
          <w:rFonts w:ascii="Times New Roman" w:hAnsi="Times New Roman" w:cs="Times New Roman"/>
          <w:lang w:val="en-US"/>
        </w:rPr>
        <w:t>corp</w:t>
      </w:r>
      <w:proofErr w:type="spellEnd"/>
      <w:r w:rsidRPr="004426AC">
        <w:rPr>
          <w:rFonts w:ascii="Times New Roman" w:hAnsi="Times New Roman" w:cs="Times New Roman"/>
          <w:lang w:val="en-US"/>
        </w:rPr>
        <w:t xml:space="preserve"> is sourced from US § 861(a)(2)</w:t>
      </w:r>
      <w:r>
        <w:rPr>
          <w:rFonts w:ascii="Times New Roman" w:hAnsi="Times New Roman" w:cs="Times New Roman"/>
          <w:lang w:val="en-US"/>
        </w:rPr>
        <w:t>.</w:t>
      </w:r>
    </w:p>
    <w:p w14:paraId="0E131F14" w14:textId="77777777" w:rsidR="004426AC" w:rsidRDefault="004426AC" w:rsidP="00BB37BD">
      <w:pPr>
        <w:jc w:val="both"/>
        <w:rPr>
          <w:rFonts w:ascii="Times New Roman" w:hAnsi="Times New Roman" w:cs="Times New Roman"/>
          <w:lang w:val="en-US"/>
        </w:rPr>
      </w:pPr>
    </w:p>
    <w:p w14:paraId="0D8F29E6" w14:textId="0177C50F" w:rsidR="002956D9" w:rsidRDefault="004426AC" w:rsidP="00BB37BD">
      <w:pPr>
        <w:jc w:val="both"/>
        <w:rPr>
          <w:rFonts w:ascii="Times New Roman" w:hAnsi="Times New Roman" w:cs="Times New Roman"/>
          <w:lang w:val="en-US"/>
        </w:rPr>
      </w:pPr>
      <w:r w:rsidRPr="004426AC">
        <w:rPr>
          <w:rFonts w:ascii="Times New Roman" w:hAnsi="Times New Roman" w:cs="Times New Roman"/>
          <w:lang w:val="en-US"/>
        </w:rPr>
        <w:t>(b) A cash distribution of $1,000 paid to shareholders in Year 4 by Foreign Co., a foreign corporation that</w:t>
      </w:r>
      <w:r>
        <w:rPr>
          <w:rFonts w:ascii="Times New Roman" w:hAnsi="Times New Roman" w:cs="Times New Roman"/>
          <w:lang w:val="en-US"/>
        </w:rPr>
        <w:t xml:space="preserve"> </w:t>
      </w:r>
      <w:r w:rsidRPr="004426AC">
        <w:rPr>
          <w:rFonts w:ascii="Times New Roman" w:hAnsi="Times New Roman" w:cs="Times New Roman"/>
          <w:lang w:val="en-US"/>
        </w:rPr>
        <w:t>conducts business in the United States and has the following items of gross income for Year 1—4:</w:t>
      </w:r>
    </w:p>
    <w:p w14:paraId="6ACF784F" w14:textId="77777777" w:rsidR="004426AC" w:rsidRPr="00BB37BD" w:rsidRDefault="004426AC" w:rsidP="00BB37BD">
      <w:pPr>
        <w:jc w:val="both"/>
        <w:rPr>
          <w:rFonts w:ascii="Times New Roman" w:hAnsi="Times New Roman" w:cs="Times New Roman"/>
          <w:lang w:val="en-US"/>
        </w:rPr>
      </w:pPr>
    </w:p>
    <w:p w14:paraId="7598F243" w14:textId="77777777" w:rsidR="004426AC" w:rsidRPr="00E1375C" w:rsidRDefault="004426AC" w:rsidP="004426AC">
      <w:pPr>
        <w:jc w:val="both"/>
        <w:rPr>
          <w:rFonts w:ascii="Times New Roman" w:hAnsi="Times New Roman" w:cs="Times New Roman"/>
          <w:lang w:val="en-US"/>
        </w:rPr>
      </w:pPr>
      <w:r w:rsidRPr="00E1375C">
        <w:rPr>
          <w:rFonts w:ascii="Times New Roman" w:hAnsi="Times New Roman" w:cs="Times New Roman"/>
          <w:lang w:val="en-US"/>
        </w:rPr>
        <w:t xml:space="preserve">Year </w:t>
      </w:r>
      <w:r>
        <w:rPr>
          <w:rFonts w:ascii="Times New Roman" w:hAnsi="Times New Roman" w:cs="Times New Roman"/>
          <w:lang w:val="en-US"/>
        </w:rPr>
        <w:t xml:space="preserve">       </w:t>
      </w:r>
      <w:r w:rsidRPr="00E1375C">
        <w:rPr>
          <w:rFonts w:ascii="Times New Roman" w:hAnsi="Times New Roman" w:cs="Times New Roman"/>
          <w:lang w:val="en-US"/>
        </w:rPr>
        <w:t xml:space="preserve">U.S. Source Income </w:t>
      </w:r>
      <w:r>
        <w:rPr>
          <w:rFonts w:ascii="Times New Roman" w:hAnsi="Times New Roman" w:cs="Times New Roman"/>
          <w:lang w:val="en-US"/>
        </w:rPr>
        <w:t xml:space="preserve">     </w:t>
      </w:r>
      <w:r w:rsidRPr="00E1375C">
        <w:rPr>
          <w:rFonts w:ascii="Times New Roman" w:hAnsi="Times New Roman" w:cs="Times New Roman"/>
          <w:lang w:val="en-US"/>
        </w:rPr>
        <w:t>Foreign Source</w:t>
      </w:r>
      <w:r>
        <w:rPr>
          <w:rFonts w:ascii="Times New Roman" w:hAnsi="Times New Roman" w:cs="Times New Roman"/>
          <w:lang w:val="en-US"/>
        </w:rPr>
        <w:t xml:space="preserve"> </w:t>
      </w:r>
      <w:r w:rsidRPr="00E1375C">
        <w:rPr>
          <w:rFonts w:ascii="Times New Roman" w:hAnsi="Times New Roman" w:cs="Times New Roman"/>
          <w:lang w:val="en-US"/>
        </w:rPr>
        <w:t>Income</w:t>
      </w:r>
    </w:p>
    <w:p w14:paraId="0792E9C2" w14:textId="25CD67E9" w:rsidR="004426AC" w:rsidRPr="00E1375C" w:rsidRDefault="004426AC" w:rsidP="004426AC">
      <w:pPr>
        <w:jc w:val="both"/>
        <w:rPr>
          <w:rFonts w:ascii="Times New Roman" w:hAnsi="Times New Roman" w:cs="Times New Roman"/>
          <w:lang w:val="en-US"/>
        </w:rPr>
      </w:pPr>
      <w:r w:rsidRPr="00E1375C">
        <w:rPr>
          <w:rFonts w:ascii="Times New Roman" w:hAnsi="Times New Roman" w:cs="Times New Roman"/>
          <w:lang w:val="en-US"/>
        </w:rPr>
        <w:t xml:space="preserve">1 </w:t>
      </w:r>
      <w:r>
        <w:rPr>
          <w:rFonts w:ascii="Times New Roman" w:hAnsi="Times New Roman" w:cs="Times New Roman"/>
          <w:lang w:val="en-US"/>
        </w:rPr>
        <w:t xml:space="preserve">                        </w:t>
      </w:r>
      <w:r w:rsidRPr="00E1375C">
        <w:rPr>
          <w:rFonts w:ascii="Times New Roman" w:hAnsi="Times New Roman" w:cs="Times New Roman"/>
          <w:lang w:val="en-US"/>
        </w:rPr>
        <w:t>$</w:t>
      </w:r>
      <w:r>
        <w:rPr>
          <w:rFonts w:ascii="Times New Roman" w:hAnsi="Times New Roman" w:cs="Times New Roman"/>
          <w:lang w:val="en-US"/>
        </w:rPr>
        <w:t>2,0</w:t>
      </w:r>
      <w:r w:rsidRPr="00E1375C">
        <w:rPr>
          <w:rFonts w:ascii="Times New Roman" w:hAnsi="Times New Roman" w:cs="Times New Roman"/>
          <w:lang w:val="en-US"/>
        </w:rPr>
        <w:t xml:space="preserve">00,000 </w:t>
      </w:r>
      <w:r>
        <w:rPr>
          <w:rFonts w:ascii="Times New Roman" w:hAnsi="Times New Roman" w:cs="Times New Roman"/>
          <w:lang w:val="en-US"/>
        </w:rPr>
        <w:t xml:space="preserve">                     </w:t>
      </w:r>
      <w:r w:rsidRPr="00E1375C">
        <w:rPr>
          <w:rFonts w:ascii="Times New Roman" w:hAnsi="Times New Roman" w:cs="Times New Roman"/>
          <w:lang w:val="en-US"/>
        </w:rPr>
        <w:t>$</w:t>
      </w:r>
      <w:r>
        <w:rPr>
          <w:rFonts w:ascii="Times New Roman" w:hAnsi="Times New Roman" w:cs="Times New Roman"/>
          <w:lang w:val="en-US"/>
        </w:rPr>
        <w:t>10</w:t>
      </w:r>
      <w:r w:rsidRPr="00E1375C">
        <w:rPr>
          <w:rFonts w:ascii="Times New Roman" w:hAnsi="Times New Roman" w:cs="Times New Roman"/>
          <w:lang w:val="en-US"/>
        </w:rPr>
        <w:t>,000,000</w:t>
      </w:r>
    </w:p>
    <w:p w14:paraId="2A1E5CDE" w14:textId="3A30A5A4" w:rsidR="004426AC" w:rsidRPr="00E1375C" w:rsidRDefault="004426AC" w:rsidP="004426AC">
      <w:pPr>
        <w:jc w:val="both"/>
        <w:rPr>
          <w:rFonts w:ascii="Times New Roman" w:hAnsi="Times New Roman" w:cs="Times New Roman"/>
          <w:lang w:val="en-US"/>
        </w:rPr>
      </w:pPr>
      <w:r w:rsidRPr="00E1375C">
        <w:rPr>
          <w:rFonts w:ascii="Times New Roman" w:hAnsi="Times New Roman" w:cs="Times New Roman"/>
          <w:lang w:val="en-US"/>
        </w:rPr>
        <w:t>2</w:t>
      </w:r>
      <w:r>
        <w:rPr>
          <w:rFonts w:ascii="Times New Roman" w:hAnsi="Times New Roman" w:cs="Times New Roman"/>
          <w:lang w:val="en-US"/>
        </w:rPr>
        <w:t xml:space="preserve">                         </w:t>
      </w:r>
      <w:r w:rsidRPr="00E1375C">
        <w:rPr>
          <w:rFonts w:ascii="Times New Roman" w:hAnsi="Times New Roman" w:cs="Times New Roman"/>
          <w:lang w:val="en-US"/>
        </w:rPr>
        <w:t>$</w:t>
      </w:r>
      <w:r>
        <w:rPr>
          <w:rFonts w:ascii="Times New Roman" w:hAnsi="Times New Roman" w:cs="Times New Roman"/>
          <w:lang w:val="en-US"/>
        </w:rPr>
        <w:t>3,0</w:t>
      </w:r>
      <w:r w:rsidRPr="00E1375C">
        <w:rPr>
          <w:rFonts w:ascii="Times New Roman" w:hAnsi="Times New Roman" w:cs="Times New Roman"/>
          <w:lang w:val="en-US"/>
        </w:rPr>
        <w:t xml:space="preserve">00,000 </w:t>
      </w:r>
      <w:r>
        <w:rPr>
          <w:rFonts w:ascii="Times New Roman" w:hAnsi="Times New Roman" w:cs="Times New Roman"/>
          <w:lang w:val="en-US"/>
        </w:rPr>
        <w:t xml:space="preserve">                     </w:t>
      </w:r>
      <w:r w:rsidRPr="00E1375C">
        <w:rPr>
          <w:rFonts w:ascii="Times New Roman" w:hAnsi="Times New Roman" w:cs="Times New Roman"/>
          <w:lang w:val="en-US"/>
        </w:rPr>
        <w:t>$</w:t>
      </w:r>
      <w:r>
        <w:rPr>
          <w:rFonts w:ascii="Times New Roman" w:hAnsi="Times New Roman" w:cs="Times New Roman"/>
          <w:lang w:val="en-US"/>
        </w:rPr>
        <w:t>10</w:t>
      </w:r>
      <w:r w:rsidRPr="00E1375C">
        <w:rPr>
          <w:rFonts w:ascii="Times New Roman" w:hAnsi="Times New Roman" w:cs="Times New Roman"/>
          <w:lang w:val="en-US"/>
        </w:rPr>
        <w:t>,000,000</w:t>
      </w:r>
    </w:p>
    <w:p w14:paraId="69DD7CA0" w14:textId="29D8421B" w:rsidR="004426AC" w:rsidRPr="00E1375C" w:rsidRDefault="004426AC" w:rsidP="004426AC">
      <w:pPr>
        <w:jc w:val="both"/>
        <w:rPr>
          <w:rFonts w:ascii="Times New Roman" w:hAnsi="Times New Roman" w:cs="Times New Roman"/>
          <w:lang w:val="en-US"/>
        </w:rPr>
      </w:pPr>
      <w:r w:rsidRPr="00E1375C">
        <w:rPr>
          <w:rFonts w:ascii="Times New Roman" w:hAnsi="Times New Roman" w:cs="Times New Roman"/>
          <w:lang w:val="en-US"/>
        </w:rPr>
        <w:t>3</w:t>
      </w:r>
      <w:r>
        <w:rPr>
          <w:rFonts w:ascii="Times New Roman" w:hAnsi="Times New Roman" w:cs="Times New Roman"/>
          <w:lang w:val="en-US"/>
        </w:rPr>
        <w:t xml:space="preserve">                      </w:t>
      </w:r>
      <w:r>
        <w:rPr>
          <w:rFonts w:ascii="Times New Roman" w:hAnsi="Times New Roman" w:cs="Times New Roman"/>
          <w:lang w:val="en-US"/>
        </w:rPr>
        <w:t xml:space="preserve">   </w:t>
      </w:r>
      <w:r w:rsidRPr="00E1375C">
        <w:rPr>
          <w:rFonts w:ascii="Times New Roman" w:hAnsi="Times New Roman" w:cs="Times New Roman"/>
          <w:lang w:val="en-US"/>
        </w:rPr>
        <w:t>$</w:t>
      </w:r>
      <w:r>
        <w:rPr>
          <w:rFonts w:ascii="Times New Roman" w:hAnsi="Times New Roman" w:cs="Times New Roman"/>
          <w:lang w:val="en-US"/>
        </w:rPr>
        <w:t>5</w:t>
      </w:r>
      <w:r w:rsidRPr="00E1375C">
        <w:rPr>
          <w:rFonts w:ascii="Times New Roman" w:hAnsi="Times New Roman" w:cs="Times New Roman"/>
          <w:lang w:val="en-US"/>
        </w:rPr>
        <w:t xml:space="preserve">,000,000 </w:t>
      </w:r>
      <w:r>
        <w:rPr>
          <w:rFonts w:ascii="Times New Roman" w:hAnsi="Times New Roman" w:cs="Times New Roman"/>
          <w:lang w:val="en-US"/>
        </w:rPr>
        <w:t xml:space="preserve">                     </w:t>
      </w:r>
      <w:r>
        <w:rPr>
          <w:rFonts w:ascii="Times New Roman" w:hAnsi="Times New Roman" w:cs="Times New Roman"/>
          <w:lang w:val="en-US"/>
        </w:rPr>
        <w:t>$10</w:t>
      </w:r>
      <w:r w:rsidRPr="00E1375C">
        <w:rPr>
          <w:rFonts w:ascii="Times New Roman" w:hAnsi="Times New Roman" w:cs="Times New Roman"/>
          <w:lang w:val="en-US"/>
        </w:rPr>
        <w:t>,000,000</w:t>
      </w:r>
    </w:p>
    <w:p w14:paraId="7102E701" w14:textId="6515FCAF" w:rsidR="004426AC" w:rsidRPr="00E1375C" w:rsidRDefault="004426AC" w:rsidP="004426AC">
      <w:pPr>
        <w:jc w:val="both"/>
        <w:rPr>
          <w:rFonts w:ascii="Times New Roman" w:hAnsi="Times New Roman" w:cs="Times New Roman"/>
          <w:lang w:val="en-US"/>
        </w:rPr>
      </w:pPr>
      <w:r w:rsidRPr="00E1375C">
        <w:rPr>
          <w:rFonts w:ascii="Times New Roman" w:hAnsi="Times New Roman" w:cs="Times New Roman"/>
          <w:lang w:val="en-US"/>
        </w:rPr>
        <w:t>4</w:t>
      </w:r>
      <w:r>
        <w:rPr>
          <w:rFonts w:ascii="Times New Roman" w:hAnsi="Times New Roman" w:cs="Times New Roman"/>
          <w:lang w:val="en-US"/>
        </w:rPr>
        <w:t xml:space="preserve">                      </w:t>
      </w:r>
      <w:r>
        <w:rPr>
          <w:rFonts w:ascii="Times New Roman" w:hAnsi="Times New Roman" w:cs="Times New Roman"/>
          <w:lang w:val="en-US"/>
        </w:rPr>
        <w:t xml:space="preserve"> </w:t>
      </w:r>
      <w:r w:rsidRPr="00E1375C">
        <w:rPr>
          <w:rFonts w:ascii="Times New Roman" w:hAnsi="Times New Roman" w:cs="Times New Roman"/>
          <w:lang w:val="en-US"/>
        </w:rPr>
        <w:t>$</w:t>
      </w:r>
      <w:r>
        <w:rPr>
          <w:rFonts w:ascii="Times New Roman" w:hAnsi="Times New Roman" w:cs="Times New Roman"/>
          <w:lang w:val="en-US"/>
        </w:rPr>
        <w:t>10</w:t>
      </w:r>
      <w:r w:rsidRPr="00E1375C">
        <w:rPr>
          <w:rFonts w:ascii="Times New Roman" w:hAnsi="Times New Roman" w:cs="Times New Roman"/>
          <w:lang w:val="en-US"/>
        </w:rPr>
        <w:t>,000,000</w:t>
      </w:r>
      <w:r>
        <w:rPr>
          <w:rFonts w:ascii="Times New Roman" w:hAnsi="Times New Roman" w:cs="Times New Roman"/>
          <w:lang w:val="en-US"/>
        </w:rPr>
        <w:t xml:space="preserve">                    </w:t>
      </w:r>
      <w:r>
        <w:rPr>
          <w:rFonts w:ascii="Times New Roman" w:hAnsi="Times New Roman" w:cs="Times New Roman"/>
          <w:lang w:val="en-US"/>
        </w:rPr>
        <w:t xml:space="preserve">  </w:t>
      </w:r>
      <w:r>
        <w:rPr>
          <w:rFonts w:ascii="Times New Roman" w:hAnsi="Times New Roman" w:cs="Times New Roman"/>
          <w:lang w:val="en-US"/>
        </w:rPr>
        <w:t>$10</w:t>
      </w:r>
      <w:r w:rsidRPr="00E1375C">
        <w:rPr>
          <w:rFonts w:ascii="Times New Roman" w:hAnsi="Times New Roman" w:cs="Times New Roman"/>
          <w:lang w:val="en-US"/>
        </w:rPr>
        <w:t>,000,000</w:t>
      </w:r>
    </w:p>
    <w:p w14:paraId="3837A99C" w14:textId="181B6D7A" w:rsidR="00812406" w:rsidRDefault="004426AC" w:rsidP="004426AC">
      <w:pPr>
        <w:jc w:val="both"/>
        <w:rPr>
          <w:rFonts w:ascii="Times New Roman" w:hAnsi="Times New Roman" w:cs="Times New Roman"/>
          <w:lang w:val="en-US"/>
        </w:rPr>
      </w:pPr>
      <w:r w:rsidRPr="00E1375C">
        <w:rPr>
          <w:rFonts w:ascii="Times New Roman" w:hAnsi="Times New Roman" w:cs="Times New Roman"/>
          <w:lang w:val="en-US"/>
        </w:rPr>
        <w:t xml:space="preserve">Total </w:t>
      </w:r>
      <w:r>
        <w:rPr>
          <w:rFonts w:ascii="Times New Roman" w:hAnsi="Times New Roman" w:cs="Times New Roman"/>
          <w:lang w:val="en-US"/>
        </w:rPr>
        <w:t xml:space="preserve">              </w:t>
      </w:r>
      <w:r>
        <w:rPr>
          <w:rFonts w:ascii="Times New Roman" w:hAnsi="Times New Roman" w:cs="Times New Roman"/>
          <w:lang w:val="en-US"/>
        </w:rPr>
        <w:t xml:space="preserve"> </w:t>
      </w:r>
      <w:r w:rsidRPr="00E1375C">
        <w:rPr>
          <w:rFonts w:ascii="Times New Roman" w:hAnsi="Times New Roman" w:cs="Times New Roman"/>
          <w:lang w:val="en-US"/>
        </w:rPr>
        <w:t>$</w:t>
      </w:r>
      <w:r>
        <w:rPr>
          <w:rFonts w:ascii="Times New Roman" w:hAnsi="Times New Roman" w:cs="Times New Roman"/>
          <w:lang w:val="en-US"/>
        </w:rPr>
        <w:t>20</w:t>
      </w:r>
      <w:r w:rsidRPr="00E1375C">
        <w:rPr>
          <w:rFonts w:ascii="Times New Roman" w:hAnsi="Times New Roman" w:cs="Times New Roman"/>
          <w:lang w:val="en-US"/>
        </w:rPr>
        <w:t xml:space="preserve">,000,000 </w:t>
      </w:r>
      <w:r>
        <w:rPr>
          <w:rFonts w:ascii="Times New Roman" w:hAnsi="Times New Roman" w:cs="Times New Roman"/>
          <w:lang w:val="en-US"/>
        </w:rPr>
        <w:t xml:space="preserve">                   </w:t>
      </w:r>
      <w:r>
        <w:rPr>
          <w:rFonts w:ascii="Times New Roman" w:hAnsi="Times New Roman" w:cs="Times New Roman"/>
          <w:lang w:val="en-US"/>
        </w:rPr>
        <w:t xml:space="preserve">  </w:t>
      </w:r>
      <w:r w:rsidRPr="00E1375C">
        <w:rPr>
          <w:rFonts w:ascii="Times New Roman" w:hAnsi="Times New Roman" w:cs="Times New Roman"/>
          <w:lang w:val="en-US"/>
        </w:rPr>
        <w:t>$</w:t>
      </w:r>
      <w:r>
        <w:rPr>
          <w:rFonts w:ascii="Times New Roman" w:hAnsi="Times New Roman" w:cs="Times New Roman"/>
          <w:lang w:val="en-US"/>
        </w:rPr>
        <w:t>4</w:t>
      </w:r>
      <w:r w:rsidRPr="00E1375C">
        <w:rPr>
          <w:rFonts w:ascii="Times New Roman" w:hAnsi="Times New Roman" w:cs="Times New Roman"/>
          <w:lang w:val="en-US"/>
        </w:rPr>
        <w:t>0,000,000</w:t>
      </w:r>
    </w:p>
    <w:p w14:paraId="2B190DDB" w14:textId="6F43952B" w:rsidR="00812406" w:rsidRDefault="00812406" w:rsidP="009101B8">
      <w:pPr>
        <w:jc w:val="both"/>
        <w:rPr>
          <w:rFonts w:ascii="Times New Roman" w:hAnsi="Times New Roman" w:cs="Times New Roman"/>
          <w:lang w:val="en-US"/>
        </w:rPr>
      </w:pPr>
    </w:p>
    <w:p w14:paraId="04907089" w14:textId="77777777" w:rsidR="00C35320" w:rsidRDefault="004426AC" w:rsidP="009101B8">
      <w:pPr>
        <w:jc w:val="both"/>
        <w:rPr>
          <w:rFonts w:ascii="Times New Roman" w:hAnsi="Times New Roman" w:cs="Times New Roman"/>
          <w:lang w:val="en-US"/>
        </w:rPr>
      </w:pPr>
      <w:r w:rsidRPr="00C35320">
        <w:rPr>
          <w:rFonts w:ascii="Times New Roman" w:hAnsi="Times New Roman" w:cs="Times New Roman"/>
          <w:u w:val="single"/>
          <w:lang w:val="en-US"/>
        </w:rPr>
        <w:t>Foreign Corporation Dividends</w:t>
      </w:r>
      <w:r w:rsidRPr="004426AC">
        <w:rPr>
          <w:rFonts w:ascii="Times New Roman" w:hAnsi="Times New Roman" w:cs="Times New Roman"/>
          <w:lang w:val="en-US"/>
        </w:rPr>
        <w:t xml:space="preserve">: Under these rules, a foreign </w:t>
      </w:r>
      <w:proofErr w:type="spellStart"/>
      <w:r w:rsidRPr="004426AC">
        <w:rPr>
          <w:rFonts w:ascii="Times New Roman" w:hAnsi="Times New Roman" w:cs="Times New Roman"/>
          <w:lang w:val="en-US"/>
        </w:rPr>
        <w:t>corp</w:t>
      </w:r>
      <w:proofErr w:type="spellEnd"/>
      <w:r w:rsidRPr="004426AC">
        <w:rPr>
          <w:rFonts w:ascii="Times New Roman" w:hAnsi="Times New Roman" w:cs="Times New Roman"/>
          <w:lang w:val="en-US"/>
        </w:rPr>
        <w:t xml:space="preserve"> that makes 25% of gross income from US only pays the ratio of gross income – so in this instance, because the </w:t>
      </w:r>
      <w:proofErr w:type="gramStart"/>
      <w:r w:rsidRPr="004426AC">
        <w:rPr>
          <w:rFonts w:ascii="Times New Roman" w:hAnsi="Times New Roman" w:cs="Times New Roman"/>
          <w:lang w:val="en-US"/>
        </w:rPr>
        <w:t>three year</w:t>
      </w:r>
      <w:proofErr w:type="gramEnd"/>
      <w:r w:rsidRPr="004426AC">
        <w:rPr>
          <w:rFonts w:ascii="Times New Roman" w:hAnsi="Times New Roman" w:cs="Times New Roman"/>
          <w:lang w:val="en-US"/>
        </w:rPr>
        <w:t xml:space="preserve"> period Year 1 – 3</w:t>
      </w:r>
      <w:r>
        <w:rPr>
          <w:rFonts w:ascii="Times New Roman" w:hAnsi="Times New Roman" w:cs="Times New Roman"/>
          <w:lang w:val="en-US"/>
        </w:rPr>
        <w:t xml:space="preserve"> </w:t>
      </w:r>
      <w:r w:rsidRPr="004426AC">
        <w:rPr>
          <w:rFonts w:ascii="Times New Roman" w:hAnsi="Times New Roman" w:cs="Times New Roman"/>
          <w:lang w:val="en-US"/>
        </w:rPr>
        <w:t xml:space="preserve">gross income ratio is $10/$30 = 33% then </w:t>
      </w:r>
      <w:r w:rsidRPr="00C04B0E">
        <w:rPr>
          <w:rFonts w:ascii="Times New Roman" w:hAnsi="Times New Roman" w:cs="Times New Roman"/>
          <w:u w:val="single"/>
          <w:lang w:val="en-US"/>
        </w:rPr>
        <w:t>the total US sourced dividend will be $333</w:t>
      </w:r>
      <w:r w:rsidRPr="004426AC">
        <w:rPr>
          <w:rFonts w:ascii="Times New Roman" w:hAnsi="Times New Roman" w:cs="Times New Roman"/>
          <w:lang w:val="en-US"/>
        </w:rPr>
        <w:t>.</w:t>
      </w:r>
    </w:p>
    <w:p w14:paraId="123A5EB1" w14:textId="691AB6B9" w:rsidR="00C35320" w:rsidRDefault="00C35320" w:rsidP="009101B8">
      <w:pPr>
        <w:jc w:val="both"/>
        <w:rPr>
          <w:rFonts w:ascii="Times New Roman" w:hAnsi="Times New Roman" w:cs="Times New Roman"/>
          <w:lang w:val="en-US"/>
        </w:rPr>
      </w:pPr>
      <w:r>
        <w:rPr>
          <w:rFonts w:ascii="Times New Roman" w:hAnsi="Times New Roman" w:cs="Times New Roman"/>
          <w:lang w:val="en-US"/>
        </w:rPr>
        <w:lastRenderedPageBreak/>
        <w:t xml:space="preserve">Note 1: </w:t>
      </w:r>
      <w:r w:rsidR="004426AC" w:rsidRPr="00C35320">
        <w:rPr>
          <w:rFonts w:ascii="Times New Roman" w:hAnsi="Times New Roman" w:cs="Times New Roman"/>
          <w:b/>
          <w:bCs/>
          <w:lang w:val="en-US"/>
        </w:rPr>
        <w:t>Begin the year that the distribution was made</w:t>
      </w:r>
      <w:r>
        <w:rPr>
          <w:rFonts w:ascii="Times New Roman" w:hAnsi="Times New Roman" w:cs="Times New Roman"/>
          <w:lang w:val="en-US"/>
        </w:rPr>
        <w:t>. Ratio on the 3-years before.</w:t>
      </w:r>
    </w:p>
    <w:p w14:paraId="0EBE8723" w14:textId="28891BBC" w:rsidR="004426AC" w:rsidRDefault="00C35320" w:rsidP="009101B8">
      <w:pPr>
        <w:jc w:val="both"/>
        <w:rPr>
          <w:rFonts w:ascii="Times New Roman" w:hAnsi="Times New Roman" w:cs="Times New Roman"/>
          <w:lang w:val="en-US"/>
        </w:rPr>
      </w:pPr>
      <w:r>
        <w:rPr>
          <w:rFonts w:ascii="Times New Roman" w:hAnsi="Times New Roman" w:cs="Times New Roman"/>
          <w:lang w:val="en-US"/>
        </w:rPr>
        <w:t>Note 2:</w:t>
      </w:r>
      <w:r w:rsidR="004426AC" w:rsidRPr="004426AC">
        <w:rPr>
          <w:rFonts w:ascii="Times New Roman" w:hAnsi="Times New Roman" w:cs="Times New Roman"/>
          <w:lang w:val="en-US"/>
        </w:rPr>
        <w:t xml:space="preserve"> </w:t>
      </w:r>
      <w:r>
        <w:rPr>
          <w:rFonts w:ascii="Times New Roman" w:hAnsi="Times New Roman" w:cs="Times New Roman"/>
          <w:lang w:val="en-US"/>
        </w:rPr>
        <w:t>N</w:t>
      </w:r>
      <w:r w:rsidR="004426AC" w:rsidRPr="004426AC">
        <w:rPr>
          <w:rFonts w:ascii="Times New Roman" w:hAnsi="Times New Roman" w:cs="Times New Roman"/>
          <w:lang w:val="en-US"/>
        </w:rPr>
        <w:t xml:space="preserve">exus is still a foreign </w:t>
      </w:r>
      <w:proofErr w:type="spellStart"/>
      <w:r w:rsidR="004426AC" w:rsidRPr="004426AC">
        <w:rPr>
          <w:rFonts w:ascii="Times New Roman" w:hAnsi="Times New Roman" w:cs="Times New Roman"/>
          <w:lang w:val="en-US"/>
        </w:rPr>
        <w:t>corp</w:t>
      </w:r>
      <w:proofErr w:type="spellEnd"/>
      <w:r w:rsidR="004426AC" w:rsidRPr="004426AC">
        <w:rPr>
          <w:rFonts w:ascii="Times New Roman" w:hAnsi="Times New Roman" w:cs="Times New Roman"/>
          <w:lang w:val="en-US"/>
        </w:rPr>
        <w:t xml:space="preserve">; but a foreign </w:t>
      </w:r>
      <w:proofErr w:type="spellStart"/>
      <w:r w:rsidR="004426AC" w:rsidRPr="004426AC">
        <w:rPr>
          <w:rFonts w:ascii="Times New Roman" w:hAnsi="Times New Roman" w:cs="Times New Roman"/>
          <w:lang w:val="en-US"/>
        </w:rPr>
        <w:t>corp</w:t>
      </w:r>
      <w:proofErr w:type="spellEnd"/>
      <w:r w:rsidR="004426AC" w:rsidRPr="004426AC">
        <w:rPr>
          <w:rFonts w:ascii="Times New Roman" w:hAnsi="Times New Roman" w:cs="Times New Roman"/>
          <w:lang w:val="en-US"/>
        </w:rPr>
        <w:t xml:space="preserve"> earning income in US and taxable there</w:t>
      </w:r>
      <w:r>
        <w:rPr>
          <w:rFonts w:ascii="Times New Roman" w:hAnsi="Times New Roman" w:cs="Times New Roman"/>
          <w:lang w:val="en-US"/>
        </w:rPr>
        <w:t>.</w:t>
      </w:r>
    </w:p>
    <w:p w14:paraId="2EF9C76D" w14:textId="3F64690E" w:rsidR="007E2BF2" w:rsidRDefault="007E2BF2" w:rsidP="009101B8">
      <w:pPr>
        <w:jc w:val="both"/>
        <w:rPr>
          <w:rFonts w:ascii="Times New Roman" w:hAnsi="Times New Roman" w:cs="Times New Roman"/>
          <w:lang w:val="en-US"/>
        </w:rPr>
      </w:pPr>
    </w:p>
    <w:p w14:paraId="3826B60F" w14:textId="77777777" w:rsidR="007E2BF2" w:rsidRDefault="007E2BF2" w:rsidP="009101B8">
      <w:pPr>
        <w:jc w:val="both"/>
        <w:rPr>
          <w:rFonts w:ascii="Times New Roman" w:hAnsi="Times New Roman" w:cs="Times New Roman"/>
          <w:lang w:val="en-US"/>
        </w:rPr>
      </w:pPr>
      <w:r>
        <w:rPr>
          <w:rFonts w:ascii="Times New Roman" w:hAnsi="Times New Roman" w:cs="Times New Roman"/>
          <w:lang w:val="en-US"/>
        </w:rPr>
        <w:t xml:space="preserve">(c) </w:t>
      </w:r>
      <w:r w:rsidRPr="007E2BF2">
        <w:rPr>
          <w:rFonts w:ascii="Times New Roman" w:hAnsi="Times New Roman" w:cs="Times New Roman"/>
          <w:lang w:val="en-US"/>
        </w:rPr>
        <w:t>How would the answer to (b) change if the dividend was declared in Year 3 but not paid until Year 4?</w:t>
      </w:r>
    </w:p>
    <w:p w14:paraId="1500AF49" w14:textId="77777777" w:rsidR="007E2BF2" w:rsidRDefault="007E2BF2" w:rsidP="009101B8">
      <w:pPr>
        <w:jc w:val="both"/>
        <w:rPr>
          <w:rFonts w:ascii="Times New Roman" w:hAnsi="Times New Roman" w:cs="Times New Roman"/>
          <w:lang w:val="en-US"/>
        </w:rPr>
      </w:pPr>
      <w:r w:rsidRPr="007E2BF2">
        <w:rPr>
          <w:rFonts w:ascii="Times New Roman" w:hAnsi="Times New Roman" w:cs="Times New Roman"/>
          <w:lang w:val="en-US"/>
        </w:rPr>
        <w:t xml:space="preserve">Dependent on when dividend was </w:t>
      </w:r>
      <w:r w:rsidRPr="007E2BF2">
        <w:rPr>
          <w:rFonts w:ascii="Times New Roman" w:hAnsi="Times New Roman" w:cs="Times New Roman"/>
          <w:u w:val="single"/>
          <w:lang w:val="en-US"/>
        </w:rPr>
        <w:t>declared</w:t>
      </w:r>
      <w:r w:rsidRPr="007E2BF2">
        <w:rPr>
          <w:rFonts w:ascii="Times New Roman" w:hAnsi="Times New Roman" w:cs="Times New Roman"/>
          <w:lang w:val="en-US"/>
        </w:rPr>
        <w:t xml:space="preserve"> – look at preceding </w:t>
      </w:r>
      <w:proofErr w:type="gramStart"/>
      <w:r w:rsidRPr="007E2BF2">
        <w:rPr>
          <w:rFonts w:ascii="Times New Roman" w:hAnsi="Times New Roman" w:cs="Times New Roman"/>
          <w:lang w:val="en-US"/>
        </w:rPr>
        <w:t>3 year</w:t>
      </w:r>
      <w:proofErr w:type="gramEnd"/>
      <w:r w:rsidRPr="007E2BF2">
        <w:rPr>
          <w:rFonts w:ascii="Times New Roman" w:hAnsi="Times New Roman" w:cs="Times New Roman"/>
          <w:lang w:val="en-US"/>
        </w:rPr>
        <w:t xml:space="preserve"> period.</w:t>
      </w:r>
    </w:p>
    <w:p w14:paraId="0A1F0A5E" w14:textId="73060078" w:rsidR="007E2BF2" w:rsidRDefault="007E2BF2" w:rsidP="009101B8">
      <w:pPr>
        <w:jc w:val="both"/>
        <w:rPr>
          <w:rFonts w:ascii="Times New Roman" w:hAnsi="Times New Roman" w:cs="Times New Roman"/>
          <w:lang w:val="en-US"/>
        </w:rPr>
      </w:pPr>
      <w:r w:rsidRPr="007E2BF2">
        <w:rPr>
          <w:rFonts w:ascii="Times New Roman" w:hAnsi="Times New Roman" w:cs="Times New Roman"/>
          <w:lang w:val="en-US"/>
        </w:rPr>
        <w:t xml:space="preserve">Years 1-2 = $5M/$20M. All foreign sourced because only 25% </w:t>
      </w:r>
      <w:r>
        <w:rPr>
          <w:rFonts w:ascii="Times New Roman" w:hAnsi="Times New Roman" w:cs="Times New Roman"/>
          <w:lang w:val="en-US"/>
        </w:rPr>
        <w:t xml:space="preserve">is </w:t>
      </w:r>
      <w:r w:rsidRPr="007E2BF2">
        <w:rPr>
          <w:rFonts w:ascii="Times New Roman" w:hAnsi="Times New Roman" w:cs="Times New Roman"/>
          <w:lang w:val="en-US"/>
        </w:rPr>
        <w:t>US income, no US dividend</w:t>
      </w:r>
      <w:r>
        <w:rPr>
          <w:rFonts w:ascii="Times New Roman" w:hAnsi="Times New Roman" w:cs="Times New Roman"/>
          <w:lang w:val="en-US"/>
        </w:rPr>
        <w:t xml:space="preserve"> on the $1,000 distribution</w:t>
      </w:r>
      <w:r w:rsidRPr="007E2BF2">
        <w:rPr>
          <w:rFonts w:ascii="Times New Roman" w:hAnsi="Times New Roman" w:cs="Times New Roman"/>
          <w:lang w:val="en-US"/>
        </w:rPr>
        <w:t>.</w:t>
      </w:r>
    </w:p>
    <w:p w14:paraId="484CE2EB" w14:textId="388C539F" w:rsidR="007E2BF2" w:rsidRDefault="007E2BF2" w:rsidP="009101B8">
      <w:pPr>
        <w:jc w:val="both"/>
        <w:rPr>
          <w:rFonts w:ascii="Times New Roman" w:hAnsi="Times New Roman" w:cs="Times New Roman"/>
          <w:lang w:val="en-US"/>
        </w:rPr>
      </w:pPr>
    </w:p>
    <w:p w14:paraId="7A70DF16" w14:textId="77777777" w:rsidR="00DF10B9" w:rsidRDefault="00DF10B9" w:rsidP="009101B8">
      <w:pPr>
        <w:jc w:val="both"/>
        <w:rPr>
          <w:rFonts w:ascii="Times New Roman" w:hAnsi="Times New Roman" w:cs="Times New Roman"/>
          <w:lang w:val="en-US"/>
        </w:rPr>
      </w:pPr>
    </w:p>
    <w:p w14:paraId="36C1CF1E" w14:textId="34C914A2" w:rsidR="00DF10B9" w:rsidRDefault="00DF10B9" w:rsidP="009101B8">
      <w:pPr>
        <w:jc w:val="both"/>
        <w:rPr>
          <w:rFonts w:ascii="Times New Roman" w:hAnsi="Times New Roman" w:cs="Times New Roman"/>
          <w:lang w:val="en-US"/>
        </w:rPr>
      </w:pPr>
      <w:r w:rsidRPr="00DF10B9">
        <w:rPr>
          <w:rFonts w:ascii="Times New Roman" w:hAnsi="Times New Roman" w:cs="Times New Roman"/>
          <w:b/>
          <w:bCs/>
          <w:u w:val="single"/>
          <w:lang w:val="en-US"/>
        </w:rPr>
        <w:t>PERSONAL SERVICES</w:t>
      </w:r>
      <w:r w:rsidRPr="00DF10B9">
        <w:rPr>
          <w:rFonts w:ascii="Times New Roman" w:hAnsi="Times New Roman" w:cs="Times New Roman"/>
          <w:lang w:val="en-US"/>
        </w:rPr>
        <w:t xml:space="preserve"> Income:</w:t>
      </w:r>
    </w:p>
    <w:p w14:paraId="5BB48CD9" w14:textId="4F52042F" w:rsidR="00DF10B9" w:rsidRDefault="00DF10B9" w:rsidP="009101B8">
      <w:pPr>
        <w:jc w:val="both"/>
        <w:rPr>
          <w:rFonts w:ascii="Times New Roman" w:hAnsi="Times New Roman" w:cs="Times New Roman"/>
          <w:lang w:val="en-US"/>
        </w:rPr>
      </w:pPr>
      <w:r w:rsidRPr="00DF10B9">
        <w:rPr>
          <w:rFonts w:ascii="Times New Roman" w:hAnsi="Times New Roman" w:cs="Times New Roman"/>
          <w:u w:val="single"/>
          <w:lang w:val="en-US"/>
        </w:rPr>
        <w:t>General rule</w:t>
      </w:r>
      <w:r w:rsidRPr="00DF10B9">
        <w:rPr>
          <w:rFonts w:ascii="Times New Roman" w:hAnsi="Times New Roman" w:cs="Times New Roman"/>
          <w:lang w:val="en-US"/>
        </w:rPr>
        <w:t xml:space="preserve"> </w:t>
      </w:r>
      <w:r w:rsidR="00BE27C9">
        <w:rPr>
          <w:rFonts w:ascii="Times New Roman" w:hAnsi="Times New Roman" w:cs="Times New Roman"/>
          <w:lang w:val="en-US"/>
        </w:rPr>
        <w:t xml:space="preserve">for US Source </w:t>
      </w:r>
      <w:r w:rsidRPr="00DF10B9">
        <w:rPr>
          <w:rFonts w:ascii="Times New Roman" w:hAnsi="Times New Roman" w:cs="Times New Roman"/>
          <w:lang w:val="en-US"/>
        </w:rPr>
        <w:t>under §861</w:t>
      </w:r>
      <w:r>
        <w:rPr>
          <w:rFonts w:ascii="Times New Roman" w:hAnsi="Times New Roman" w:cs="Times New Roman"/>
          <w:lang w:val="en-US"/>
        </w:rPr>
        <w:t xml:space="preserve">: </w:t>
      </w:r>
      <w:proofErr w:type="gramStart"/>
      <w:r w:rsidRPr="00DF10B9">
        <w:rPr>
          <w:rFonts w:ascii="Times New Roman" w:hAnsi="Times New Roman" w:cs="Times New Roman"/>
          <w:lang w:val="en-US"/>
        </w:rPr>
        <w:t>follow</w:t>
      </w:r>
      <w:proofErr w:type="gramEnd"/>
      <w:r w:rsidRPr="00DF10B9">
        <w:rPr>
          <w:rFonts w:ascii="Times New Roman" w:hAnsi="Times New Roman" w:cs="Times New Roman"/>
          <w:lang w:val="en-US"/>
        </w:rPr>
        <w:t xml:space="preserve"> </w:t>
      </w:r>
      <w:r>
        <w:rPr>
          <w:rFonts w:ascii="Times New Roman" w:hAnsi="Times New Roman" w:cs="Times New Roman"/>
          <w:lang w:val="en-US"/>
        </w:rPr>
        <w:t xml:space="preserve">the </w:t>
      </w:r>
      <w:r w:rsidRPr="00C154FC">
        <w:rPr>
          <w:rFonts w:ascii="Times New Roman" w:hAnsi="Times New Roman" w:cs="Times New Roman"/>
          <w:u w:val="single"/>
          <w:lang w:val="en-US"/>
        </w:rPr>
        <w:t>local where the services are performed</w:t>
      </w:r>
      <w:r w:rsidRPr="00DF10B9">
        <w:rPr>
          <w:rFonts w:ascii="Times New Roman" w:hAnsi="Times New Roman" w:cs="Times New Roman"/>
          <w:lang w:val="en-US"/>
        </w:rPr>
        <w:t>, regardless of the residency of the payor, place of contract for service, or place of time and payment for services.</w:t>
      </w:r>
    </w:p>
    <w:p w14:paraId="061F21FA" w14:textId="3C360568" w:rsidR="00DF10B9" w:rsidRDefault="00DF10B9" w:rsidP="009101B8">
      <w:pPr>
        <w:jc w:val="both"/>
        <w:rPr>
          <w:rFonts w:ascii="Times New Roman" w:hAnsi="Times New Roman" w:cs="Times New Roman"/>
          <w:lang w:val="en-US"/>
        </w:rPr>
      </w:pPr>
      <w:r w:rsidRPr="00C0468E">
        <w:rPr>
          <w:rFonts w:ascii="Times New Roman" w:hAnsi="Times New Roman" w:cs="Times New Roman"/>
          <w:u w:val="single"/>
          <w:lang w:val="en-US"/>
        </w:rPr>
        <w:t>Exception</w:t>
      </w:r>
      <w:r w:rsidRPr="00DF10B9">
        <w:rPr>
          <w:rFonts w:ascii="Times New Roman" w:hAnsi="Times New Roman" w:cs="Times New Roman"/>
          <w:lang w:val="en-US"/>
        </w:rPr>
        <w:t xml:space="preserve">: If all three prongs are met, will </w:t>
      </w:r>
      <w:r w:rsidRPr="00C0468E">
        <w:rPr>
          <w:rFonts w:ascii="Times New Roman" w:hAnsi="Times New Roman" w:cs="Times New Roman"/>
          <w:u w:val="single"/>
          <w:lang w:val="en-US"/>
        </w:rPr>
        <w:t>not be considered US Source</w:t>
      </w:r>
      <w:r w:rsidRPr="00DF10B9">
        <w:rPr>
          <w:rFonts w:ascii="Times New Roman" w:hAnsi="Times New Roman" w:cs="Times New Roman"/>
          <w:lang w:val="en-US"/>
        </w:rPr>
        <w:t xml:space="preserve"> under § 8</w:t>
      </w:r>
      <w:r w:rsidR="00C0468E">
        <w:rPr>
          <w:rFonts w:ascii="Times New Roman" w:hAnsi="Times New Roman" w:cs="Times New Roman"/>
          <w:lang w:val="en-US"/>
        </w:rPr>
        <w:t>6</w:t>
      </w:r>
      <w:r w:rsidRPr="00DF10B9">
        <w:rPr>
          <w:rFonts w:ascii="Times New Roman" w:hAnsi="Times New Roman" w:cs="Times New Roman"/>
          <w:lang w:val="en-US"/>
        </w:rPr>
        <w:t>1(a)(3)</w:t>
      </w:r>
      <w:r>
        <w:rPr>
          <w:rFonts w:ascii="Times New Roman" w:hAnsi="Times New Roman" w:cs="Times New Roman"/>
          <w:lang w:val="en-US"/>
        </w:rPr>
        <w:t>:</w:t>
      </w:r>
    </w:p>
    <w:p w14:paraId="15276A43" w14:textId="66F75C7E" w:rsidR="00DF10B9" w:rsidRDefault="00DF10B9" w:rsidP="00DF10B9">
      <w:pPr>
        <w:pStyle w:val="PargrafodaLista"/>
        <w:numPr>
          <w:ilvl w:val="0"/>
          <w:numId w:val="4"/>
        </w:numPr>
        <w:jc w:val="both"/>
        <w:rPr>
          <w:rFonts w:ascii="Times New Roman" w:hAnsi="Times New Roman" w:cs="Times New Roman"/>
          <w:lang w:val="en-US"/>
        </w:rPr>
      </w:pPr>
      <w:r w:rsidRPr="00DF10B9">
        <w:rPr>
          <w:rFonts w:ascii="Times New Roman" w:hAnsi="Times New Roman" w:cs="Times New Roman"/>
          <w:lang w:val="en-US"/>
        </w:rPr>
        <w:t xml:space="preserve">The labor or services are performed by a nonresident alien individual temporarily present in the United States for a period or periods not exceeding a total of 90 days during the taxable </w:t>
      </w:r>
      <w:proofErr w:type="gramStart"/>
      <w:r w:rsidRPr="00DF10B9">
        <w:rPr>
          <w:rFonts w:ascii="Times New Roman" w:hAnsi="Times New Roman" w:cs="Times New Roman"/>
          <w:lang w:val="en-US"/>
        </w:rPr>
        <w:t>year</w:t>
      </w:r>
      <w:r w:rsidR="00C0468E">
        <w:rPr>
          <w:rFonts w:ascii="Times New Roman" w:hAnsi="Times New Roman" w:cs="Times New Roman"/>
          <w:lang w:val="en-US"/>
        </w:rPr>
        <w:t>;</w:t>
      </w:r>
      <w:proofErr w:type="gramEnd"/>
    </w:p>
    <w:p w14:paraId="5433C2C1" w14:textId="77777777" w:rsidR="00DF10B9" w:rsidRDefault="00DF10B9" w:rsidP="00DF10B9">
      <w:pPr>
        <w:pStyle w:val="PargrafodaLista"/>
        <w:numPr>
          <w:ilvl w:val="0"/>
          <w:numId w:val="4"/>
        </w:numPr>
        <w:jc w:val="both"/>
        <w:rPr>
          <w:rFonts w:ascii="Times New Roman" w:hAnsi="Times New Roman" w:cs="Times New Roman"/>
          <w:lang w:val="en-US"/>
        </w:rPr>
      </w:pPr>
      <w:r w:rsidRPr="00DF10B9">
        <w:rPr>
          <w:rFonts w:ascii="Times New Roman" w:hAnsi="Times New Roman" w:cs="Times New Roman"/>
          <w:lang w:val="en-US"/>
        </w:rPr>
        <w:t xml:space="preserve">Such compensation does not exceed $3,000 in the aggregate, </w:t>
      </w:r>
      <w:proofErr w:type="gramStart"/>
      <w:r w:rsidRPr="00DF10B9">
        <w:rPr>
          <w:rFonts w:ascii="Times New Roman" w:hAnsi="Times New Roman" w:cs="Times New Roman"/>
          <w:lang w:val="en-US"/>
        </w:rPr>
        <w:t>and</w:t>
      </w:r>
      <w:r>
        <w:rPr>
          <w:rFonts w:ascii="Times New Roman" w:hAnsi="Times New Roman" w:cs="Times New Roman"/>
          <w:lang w:val="en-US"/>
        </w:rPr>
        <w:t>;</w:t>
      </w:r>
      <w:proofErr w:type="gramEnd"/>
    </w:p>
    <w:p w14:paraId="46116837" w14:textId="3AA42E0F" w:rsidR="007E2BF2" w:rsidRDefault="00DF10B9" w:rsidP="00DF10B9">
      <w:pPr>
        <w:pStyle w:val="PargrafodaLista"/>
        <w:numPr>
          <w:ilvl w:val="0"/>
          <w:numId w:val="4"/>
        </w:numPr>
        <w:jc w:val="both"/>
        <w:rPr>
          <w:rFonts w:ascii="Times New Roman" w:hAnsi="Times New Roman" w:cs="Times New Roman"/>
          <w:lang w:val="en-US"/>
        </w:rPr>
      </w:pPr>
      <w:r w:rsidRPr="00DF10B9">
        <w:rPr>
          <w:rFonts w:ascii="Times New Roman" w:hAnsi="Times New Roman" w:cs="Times New Roman"/>
          <w:lang w:val="en-US"/>
        </w:rPr>
        <w:t>The compensation is for labor or services performed as an employee of or under a contract with</w:t>
      </w:r>
      <w:r>
        <w:rPr>
          <w:rFonts w:ascii="Times New Roman" w:hAnsi="Times New Roman" w:cs="Times New Roman"/>
          <w:lang w:val="en-US"/>
        </w:rPr>
        <w:t xml:space="preserve"> </w:t>
      </w:r>
      <w:r w:rsidRPr="00DF10B9">
        <w:rPr>
          <w:rFonts w:ascii="Times New Roman" w:hAnsi="Times New Roman" w:cs="Times New Roman"/>
          <w:lang w:val="en-US"/>
        </w:rPr>
        <w:t xml:space="preserve">a nonresident alien, foreign P, or foreign </w:t>
      </w:r>
      <w:proofErr w:type="spellStart"/>
      <w:r w:rsidRPr="00DF10B9">
        <w:rPr>
          <w:rFonts w:ascii="Times New Roman" w:hAnsi="Times New Roman" w:cs="Times New Roman"/>
          <w:lang w:val="en-US"/>
        </w:rPr>
        <w:t>corp</w:t>
      </w:r>
      <w:proofErr w:type="spellEnd"/>
      <w:r w:rsidRPr="00DF10B9">
        <w:rPr>
          <w:rFonts w:ascii="Times New Roman" w:hAnsi="Times New Roman" w:cs="Times New Roman"/>
          <w:lang w:val="en-US"/>
        </w:rPr>
        <w:t>, not engaged in trade or business within the US</w:t>
      </w:r>
      <w:r w:rsidR="00C0468E">
        <w:rPr>
          <w:rFonts w:ascii="Times New Roman" w:hAnsi="Times New Roman" w:cs="Times New Roman"/>
          <w:lang w:val="en-US"/>
        </w:rPr>
        <w:t xml:space="preserve">. </w:t>
      </w:r>
      <w:r w:rsidRPr="00C0468E">
        <w:rPr>
          <w:rFonts w:ascii="Times New Roman" w:hAnsi="Times New Roman" w:cs="Times New Roman"/>
          <w:u w:val="single"/>
          <w:lang w:val="en-US"/>
        </w:rPr>
        <w:t>Purpose</w:t>
      </w:r>
      <w:r w:rsidRPr="00DF10B9">
        <w:rPr>
          <w:rFonts w:ascii="Times New Roman" w:hAnsi="Times New Roman" w:cs="Times New Roman"/>
          <w:lang w:val="en-US"/>
        </w:rPr>
        <w:t>: If a foreign person has a trade or business in the US, do not want to undercut domestic ventures if you allow them to operate in US with no tax</w:t>
      </w:r>
      <w:r w:rsidR="00C0468E">
        <w:rPr>
          <w:rFonts w:ascii="Times New Roman" w:hAnsi="Times New Roman" w:cs="Times New Roman"/>
          <w:lang w:val="en-US"/>
        </w:rPr>
        <w:t>.</w:t>
      </w:r>
    </w:p>
    <w:p w14:paraId="31A97E3C" w14:textId="77777777" w:rsidR="00BE27C9" w:rsidRDefault="00BE27C9" w:rsidP="00C0468E">
      <w:pPr>
        <w:jc w:val="both"/>
        <w:rPr>
          <w:rFonts w:ascii="Times New Roman" w:hAnsi="Times New Roman" w:cs="Times New Roman"/>
          <w:lang w:val="en-US"/>
        </w:rPr>
      </w:pPr>
    </w:p>
    <w:p w14:paraId="4F130AAD" w14:textId="2D2B4A8E" w:rsidR="00BE27C9" w:rsidRDefault="00BE27C9" w:rsidP="00C0468E">
      <w:pPr>
        <w:jc w:val="both"/>
        <w:rPr>
          <w:rFonts w:ascii="Times New Roman" w:hAnsi="Times New Roman" w:cs="Times New Roman"/>
          <w:lang w:val="en-US"/>
        </w:rPr>
      </w:pPr>
      <w:r w:rsidRPr="00BE27C9">
        <w:rPr>
          <w:rFonts w:ascii="Times New Roman" w:hAnsi="Times New Roman" w:cs="Times New Roman"/>
          <w:u w:val="single"/>
          <w:lang w:val="en-US"/>
        </w:rPr>
        <w:t>§862 – Sources without the US</w:t>
      </w:r>
      <w:r>
        <w:rPr>
          <w:rFonts w:ascii="Times New Roman" w:hAnsi="Times New Roman" w:cs="Times New Roman"/>
          <w:lang w:val="en-US"/>
        </w:rPr>
        <w:t xml:space="preserve">: All kinds of payments, with rules to check if it is </w:t>
      </w:r>
      <w:proofErr w:type="spellStart"/>
      <w:r>
        <w:rPr>
          <w:rFonts w:ascii="Times New Roman" w:hAnsi="Times New Roman" w:cs="Times New Roman"/>
          <w:lang w:val="en-US"/>
        </w:rPr>
        <w:t>pais</w:t>
      </w:r>
      <w:proofErr w:type="spellEnd"/>
      <w:r>
        <w:rPr>
          <w:rFonts w:ascii="Times New Roman" w:hAnsi="Times New Roman" w:cs="Times New Roman"/>
          <w:lang w:val="en-US"/>
        </w:rPr>
        <w:t xml:space="preserve"> from a </w:t>
      </w:r>
      <w:proofErr w:type="gramStart"/>
      <w:r>
        <w:rPr>
          <w:rFonts w:ascii="Times New Roman" w:hAnsi="Times New Roman" w:cs="Times New Roman"/>
          <w:lang w:val="en-US"/>
        </w:rPr>
        <w:t>non US</w:t>
      </w:r>
      <w:proofErr w:type="gramEnd"/>
      <w:r>
        <w:rPr>
          <w:rFonts w:ascii="Times New Roman" w:hAnsi="Times New Roman" w:cs="Times New Roman"/>
          <w:lang w:val="en-US"/>
        </w:rPr>
        <w:t xml:space="preserve"> Source.</w:t>
      </w:r>
    </w:p>
    <w:p w14:paraId="6129E5D4" w14:textId="77777777" w:rsidR="00BE27C9" w:rsidRDefault="00BE27C9" w:rsidP="00C0468E">
      <w:pPr>
        <w:jc w:val="both"/>
        <w:rPr>
          <w:rFonts w:ascii="Times New Roman" w:hAnsi="Times New Roman" w:cs="Times New Roman"/>
          <w:lang w:val="en-US"/>
        </w:rPr>
      </w:pPr>
    </w:p>
    <w:p w14:paraId="4787B896" w14:textId="6FFD2165" w:rsidR="00C0468E" w:rsidRPr="000863FD" w:rsidRDefault="000863FD" w:rsidP="00C0468E">
      <w:pPr>
        <w:jc w:val="both"/>
        <w:rPr>
          <w:rFonts w:ascii="Times New Roman" w:hAnsi="Times New Roman" w:cs="Times New Roman"/>
          <w:u w:val="single"/>
          <w:lang w:val="en-US"/>
        </w:rPr>
      </w:pPr>
      <w:r w:rsidRPr="000863FD">
        <w:rPr>
          <w:rFonts w:ascii="Times New Roman" w:hAnsi="Times New Roman" w:cs="Times New Roman"/>
          <w:u w:val="single"/>
          <w:lang w:val="en-US"/>
        </w:rPr>
        <w:t>SERVICES PART WITHIN, PART WITHOUT US</w:t>
      </w:r>
    </w:p>
    <w:p w14:paraId="6C8505CA" w14:textId="55805738" w:rsidR="00CF3BBE" w:rsidRDefault="000863FD" w:rsidP="00C0468E">
      <w:pPr>
        <w:jc w:val="both"/>
        <w:rPr>
          <w:rFonts w:ascii="Times New Roman" w:hAnsi="Times New Roman" w:cs="Times New Roman"/>
          <w:lang w:val="en-US"/>
        </w:rPr>
      </w:pPr>
      <w:r w:rsidRPr="000863FD">
        <w:rPr>
          <w:rFonts w:ascii="Times New Roman" w:hAnsi="Times New Roman" w:cs="Times New Roman"/>
          <w:lang w:val="en-US"/>
        </w:rPr>
        <w:t>Treas. Regs. §§ 1.861-4(a),(b)</w:t>
      </w:r>
      <w:r w:rsidRPr="000863FD">
        <w:rPr>
          <w:rFonts w:ascii="Times New Roman" w:hAnsi="Times New Roman" w:cs="Times New Roman"/>
          <w:lang w:val="en-US"/>
        </w:rPr>
        <w:t xml:space="preserve"> </w:t>
      </w:r>
      <w:r>
        <w:rPr>
          <w:rFonts w:ascii="Times New Roman" w:hAnsi="Times New Roman" w:cs="Times New Roman"/>
          <w:lang w:val="en-US"/>
        </w:rPr>
        <w:t>–</w:t>
      </w:r>
      <w:r w:rsidRPr="000863FD">
        <w:rPr>
          <w:rFonts w:ascii="Times New Roman" w:hAnsi="Times New Roman" w:cs="Times New Roman"/>
          <w:lang w:val="en-US"/>
        </w:rPr>
        <w:t xml:space="preserve"> </w:t>
      </w:r>
      <w:r>
        <w:rPr>
          <w:rFonts w:ascii="Times New Roman" w:hAnsi="Times New Roman" w:cs="Times New Roman"/>
          <w:lang w:val="en-US"/>
        </w:rPr>
        <w:t>Personal s</w:t>
      </w:r>
      <w:r w:rsidR="00CF3BBE">
        <w:rPr>
          <w:rFonts w:ascii="Times New Roman" w:hAnsi="Times New Roman" w:cs="Times New Roman"/>
          <w:lang w:val="en-US"/>
        </w:rPr>
        <w:t xml:space="preserve">ervices performed </w:t>
      </w:r>
      <w:r w:rsidR="00CF3BBE" w:rsidRPr="000863FD">
        <w:rPr>
          <w:rFonts w:ascii="Times New Roman" w:hAnsi="Times New Roman" w:cs="Times New Roman"/>
          <w:u w:val="single"/>
          <w:lang w:val="en-US"/>
        </w:rPr>
        <w:t>by Corps</w:t>
      </w:r>
      <w:r w:rsidR="00CF3BBE">
        <w:rPr>
          <w:rFonts w:ascii="Times New Roman" w:hAnsi="Times New Roman" w:cs="Times New Roman"/>
          <w:lang w:val="en-US"/>
        </w:rPr>
        <w:t xml:space="preserve"> (with employees) </w:t>
      </w:r>
      <w:r w:rsidR="00CF3BBE" w:rsidRPr="000863FD">
        <w:rPr>
          <w:rFonts w:ascii="Times New Roman" w:hAnsi="Times New Roman" w:cs="Times New Roman"/>
          <w:u w:val="single"/>
          <w:lang w:val="en-US"/>
        </w:rPr>
        <w:t>part within, part without US</w:t>
      </w:r>
      <w:r w:rsidR="00CF3BBE">
        <w:rPr>
          <w:rFonts w:ascii="Times New Roman" w:hAnsi="Times New Roman" w:cs="Times New Roman"/>
          <w:lang w:val="en-US"/>
        </w:rPr>
        <w:t xml:space="preserve">: Can be sourced regarding facts and circumstances (time basis is acceptable). </w:t>
      </w:r>
    </w:p>
    <w:p w14:paraId="6FFAB065" w14:textId="2F9E41D9" w:rsidR="000863FD" w:rsidRPr="000863FD" w:rsidRDefault="000863FD" w:rsidP="00C0468E">
      <w:pPr>
        <w:jc w:val="both"/>
        <w:rPr>
          <w:rFonts w:ascii="Times New Roman" w:hAnsi="Times New Roman" w:cs="Times New Roman"/>
          <w:lang w:val="en-US"/>
        </w:rPr>
      </w:pPr>
      <w:r>
        <w:rPr>
          <w:rFonts w:ascii="Times New Roman" w:hAnsi="Times New Roman" w:cs="Times New Roman"/>
          <w:lang w:val="en-US"/>
        </w:rPr>
        <w:t xml:space="preserve">Source </w:t>
      </w:r>
      <w:r w:rsidRPr="000863FD">
        <w:rPr>
          <w:rFonts w:ascii="Times New Roman" w:hAnsi="Times New Roman" w:cs="Times New Roman"/>
          <w:u w:val="single"/>
          <w:lang w:val="en-US"/>
        </w:rPr>
        <w:t>to the employee</w:t>
      </w:r>
      <w:r>
        <w:rPr>
          <w:rFonts w:ascii="Times New Roman" w:hAnsi="Times New Roman" w:cs="Times New Roman"/>
          <w:lang w:val="en-US"/>
        </w:rPr>
        <w:t>: Determined under a time basis (</w:t>
      </w:r>
      <w:r w:rsidRPr="000863FD">
        <w:rPr>
          <w:rFonts w:ascii="Times New Roman" w:hAnsi="Times New Roman" w:cs="Times New Roman"/>
          <w:lang w:val="en-US"/>
        </w:rPr>
        <w:t>§ 1.861-4(b)(2)</w:t>
      </w:r>
      <w:r w:rsidRPr="000863FD">
        <w:rPr>
          <w:rFonts w:ascii="Times New Roman" w:hAnsi="Times New Roman" w:cs="Times New Roman"/>
          <w:lang w:val="en-US"/>
        </w:rPr>
        <w:t>)</w:t>
      </w:r>
    </w:p>
    <w:p w14:paraId="0C6EF803" w14:textId="77777777" w:rsidR="000863FD" w:rsidRDefault="000863FD" w:rsidP="00C0468E">
      <w:pPr>
        <w:jc w:val="both"/>
        <w:rPr>
          <w:rFonts w:ascii="Times New Roman" w:hAnsi="Times New Roman" w:cs="Times New Roman"/>
          <w:lang w:val="en-US"/>
        </w:rPr>
      </w:pPr>
    </w:p>
    <w:p w14:paraId="3E3A49D6" w14:textId="77777777" w:rsidR="00F15599" w:rsidRDefault="00F15599" w:rsidP="00C0468E">
      <w:pPr>
        <w:jc w:val="both"/>
        <w:rPr>
          <w:rFonts w:ascii="Times New Roman" w:hAnsi="Times New Roman" w:cs="Times New Roman"/>
          <w:lang w:val="en-US"/>
        </w:rPr>
      </w:pPr>
      <w:r>
        <w:rPr>
          <w:rFonts w:ascii="Times New Roman" w:hAnsi="Times New Roman" w:cs="Times New Roman"/>
          <w:lang w:val="en-US"/>
        </w:rPr>
        <w:t>EXAMPLE:</w:t>
      </w:r>
    </w:p>
    <w:p w14:paraId="010D09A6" w14:textId="77777777"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t>Evita is a citizen and resident of Argentina. Evita came to US in Year 1 to sell clothing on behalf of Patagonia, an Argentine corp. Evita is one of many agents that Patagonia sent to the US in Year 1.  Evita makes $3,000 in commissions on sales to domestic customers during her five-month stay in the US.</w:t>
      </w:r>
    </w:p>
    <w:p w14:paraId="04A12BD2" w14:textId="77777777" w:rsidR="00F15599" w:rsidRDefault="00F15599" w:rsidP="00C0468E">
      <w:pPr>
        <w:jc w:val="both"/>
        <w:rPr>
          <w:rFonts w:ascii="Times New Roman" w:hAnsi="Times New Roman" w:cs="Times New Roman"/>
          <w:lang w:val="en-US"/>
        </w:rPr>
      </w:pPr>
    </w:p>
    <w:p w14:paraId="34E34993" w14:textId="2F2DA1B3"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t>(a) What is the source of Evita’s commissions?</w:t>
      </w:r>
    </w:p>
    <w:p w14:paraId="7F90E1ED" w14:textId="77777777"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t xml:space="preserve">Because Evita does not fit into this exception (fails first </w:t>
      </w:r>
      <w:r>
        <w:rPr>
          <w:rFonts w:ascii="Times New Roman" w:hAnsi="Times New Roman" w:cs="Times New Roman"/>
          <w:lang w:val="en-US"/>
        </w:rPr>
        <w:t xml:space="preserve">(90 days) </w:t>
      </w:r>
      <w:r w:rsidRPr="00F15599">
        <w:rPr>
          <w:rFonts w:ascii="Times New Roman" w:hAnsi="Times New Roman" w:cs="Times New Roman"/>
          <w:lang w:val="en-US"/>
        </w:rPr>
        <w:t>and third prong</w:t>
      </w:r>
      <w:r>
        <w:rPr>
          <w:rFonts w:ascii="Times New Roman" w:hAnsi="Times New Roman" w:cs="Times New Roman"/>
          <w:lang w:val="en-US"/>
        </w:rPr>
        <w:t xml:space="preserve"> (employee/under contract)</w:t>
      </w:r>
      <w:r w:rsidRPr="00F15599">
        <w:rPr>
          <w:rFonts w:ascii="Times New Roman" w:hAnsi="Times New Roman" w:cs="Times New Roman"/>
          <w:lang w:val="en-US"/>
        </w:rPr>
        <w:t>) her income will be considered sourced in the US – where her services were performed § 851(a)(3).</w:t>
      </w:r>
    </w:p>
    <w:p w14:paraId="3A101356" w14:textId="77777777" w:rsidR="00F15599" w:rsidRDefault="00F15599" w:rsidP="00C0468E">
      <w:pPr>
        <w:jc w:val="both"/>
        <w:rPr>
          <w:rFonts w:ascii="Times New Roman" w:hAnsi="Times New Roman" w:cs="Times New Roman"/>
          <w:lang w:val="en-US"/>
        </w:rPr>
      </w:pPr>
    </w:p>
    <w:p w14:paraId="66D5AE88" w14:textId="77777777"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t>(b) How would the answer to (a) change if Evita was in the United States for only 60 days?</w:t>
      </w:r>
    </w:p>
    <w:p w14:paraId="6D087DCB" w14:textId="77777777"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lastRenderedPageBreak/>
        <w:t xml:space="preserve">Tricky, depends on facts &amp; circumstances whether foreign </w:t>
      </w:r>
      <w:proofErr w:type="spellStart"/>
      <w:r w:rsidRPr="00F15599">
        <w:rPr>
          <w:rFonts w:ascii="Times New Roman" w:hAnsi="Times New Roman" w:cs="Times New Roman"/>
          <w:lang w:val="en-US"/>
        </w:rPr>
        <w:t>corp</w:t>
      </w:r>
      <w:proofErr w:type="spellEnd"/>
      <w:r w:rsidRPr="00F15599">
        <w:rPr>
          <w:rFonts w:ascii="Times New Roman" w:hAnsi="Times New Roman" w:cs="Times New Roman"/>
          <w:lang w:val="en-US"/>
        </w:rPr>
        <w:t xml:space="preserve"> is engaged in trade or b</w:t>
      </w:r>
      <w:r>
        <w:rPr>
          <w:rFonts w:ascii="Times New Roman" w:hAnsi="Times New Roman" w:cs="Times New Roman"/>
          <w:lang w:val="en-US"/>
        </w:rPr>
        <w:t>usiness</w:t>
      </w:r>
      <w:r w:rsidRPr="00F15599">
        <w:rPr>
          <w:rFonts w:ascii="Times New Roman" w:hAnsi="Times New Roman" w:cs="Times New Roman"/>
          <w:lang w:val="en-US"/>
        </w:rPr>
        <w:t xml:space="preserve"> in US</w:t>
      </w:r>
      <w:r>
        <w:rPr>
          <w:rFonts w:ascii="Times New Roman" w:hAnsi="Times New Roman" w:cs="Times New Roman"/>
          <w:lang w:val="en-US"/>
        </w:rPr>
        <w:t>.</w:t>
      </w:r>
    </w:p>
    <w:p w14:paraId="0C651BB4" w14:textId="77777777" w:rsidR="00F15599" w:rsidRDefault="00F15599" w:rsidP="00C0468E">
      <w:pPr>
        <w:jc w:val="both"/>
        <w:rPr>
          <w:rFonts w:ascii="Times New Roman" w:hAnsi="Times New Roman" w:cs="Times New Roman"/>
          <w:lang w:val="en-US"/>
        </w:rPr>
      </w:pPr>
    </w:p>
    <w:p w14:paraId="6AC5ED76" w14:textId="77777777"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t>Determine the source of each of the following items:</w:t>
      </w:r>
    </w:p>
    <w:p w14:paraId="467BE6BE" w14:textId="77777777"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t>(a) A fellowship from Duke University awarded to Soledad, a Chilean individual who is not a citizen or resident of the US.  Soledad will use the fellowship to study the economic development of Madagascar.</w:t>
      </w:r>
    </w:p>
    <w:p w14:paraId="1A6F0F48" w14:textId="77777777"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t xml:space="preserve">General Rule for </w:t>
      </w:r>
      <w:r w:rsidRPr="00F15599">
        <w:rPr>
          <w:rFonts w:ascii="Times New Roman" w:hAnsi="Times New Roman" w:cs="Times New Roman"/>
          <w:u w:val="single"/>
          <w:lang w:val="en-US"/>
        </w:rPr>
        <w:t>Unlisted Items</w:t>
      </w:r>
      <w:r w:rsidRPr="00F15599">
        <w:rPr>
          <w:rFonts w:ascii="Times New Roman" w:hAnsi="Times New Roman" w:cs="Times New Roman"/>
          <w:lang w:val="en-US"/>
        </w:rPr>
        <w:t xml:space="preserve">: §863(a) provides that items not covered in 861 and 862 will be covered by regulations. </w:t>
      </w:r>
      <w:r>
        <w:rPr>
          <w:rFonts w:ascii="Times New Roman" w:hAnsi="Times New Roman" w:cs="Times New Roman"/>
          <w:lang w:val="en-US"/>
        </w:rPr>
        <w:t xml:space="preserve">T. Regs. </w:t>
      </w:r>
      <w:r w:rsidRPr="00F15599">
        <w:rPr>
          <w:rFonts w:ascii="Times New Roman" w:hAnsi="Times New Roman" w:cs="Times New Roman"/>
          <w:lang w:val="en-US"/>
        </w:rPr>
        <w:t>1.863-1(d) covers scholarships/fellowships – usually follows situs of grantor, unless used abroad</w:t>
      </w:r>
      <w:r>
        <w:rPr>
          <w:rFonts w:ascii="Times New Roman" w:hAnsi="Times New Roman" w:cs="Times New Roman"/>
          <w:lang w:val="en-US"/>
        </w:rPr>
        <w:t xml:space="preserve">. </w:t>
      </w:r>
      <w:r w:rsidRPr="00F15599">
        <w:rPr>
          <w:rFonts w:ascii="Times New Roman" w:hAnsi="Times New Roman" w:cs="Times New Roman"/>
          <w:lang w:val="en-US"/>
        </w:rPr>
        <w:t>General Rule: Fellowship paid by a US institution is US sourced income.</w:t>
      </w:r>
    </w:p>
    <w:p w14:paraId="5F7B88C8" w14:textId="77777777" w:rsidR="00F15599" w:rsidRDefault="00F15599" w:rsidP="00C0468E">
      <w:pPr>
        <w:jc w:val="both"/>
        <w:rPr>
          <w:rFonts w:ascii="Times New Roman" w:hAnsi="Times New Roman" w:cs="Times New Roman"/>
          <w:lang w:val="en-US"/>
        </w:rPr>
      </w:pPr>
    </w:p>
    <w:p w14:paraId="796ADE5B" w14:textId="77777777" w:rsidR="00F15599" w:rsidRDefault="00F15599" w:rsidP="00C0468E">
      <w:pPr>
        <w:jc w:val="both"/>
        <w:rPr>
          <w:rFonts w:ascii="Times New Roman" w:hAnsi="Times New Roman" w:cs="Times New Roman"/>
          <w:lang w:val="en-US"/>
        </w:rPr>
      </w:pPr>
      <w:r w:rsidRPr="00F15599">
        <w:rPr>
          <w:rFonts w:ascii="Times New Roman" w:hAnsi="Times New Roman" w:cs="Times New Roman"/>
          <w:lang w:val="en-US"/>
        </w:rPr>
        <w:t>(b) A $100,000 jackpot from the Oregon State Lottery paid to Soledad.</w:t>
      </w:r>
    </w:p>
    <w:p w14:paraId="270C57A2" w14:textId="76584258" w:rsidR="00C0468E" w:rsidRDefault="00F15599" w:rsidP="00C0468E">
      <w:pPr>
        <w:jc w:val="both"/>
        <w:rPr>
          <w:rFonts w:ascii="Times New Roman" w:hAnsi="Times New Roman" w:cs="Times New Roman"/>
          <w:lang w:val="en-US"/>
        </w:rPr>
      </w:pPr>
      <w:r w:rsidRPr="00F15599">
        <w:rPr>
          <w:rFonts w:ascii="Times New Roman" w:hAnsi="Times New Roman" w:cs="Times New Roman"/>
          <w:lang w:val="en-US"/>
        </w:rPr>
        <w:t>Prize</w:t>
      </w:r>
      <w:r>
        <w:rPr>
          <w:rFonts w:ascii="Times New Roman" w:hAnsi="Times New Roman" w:cs="Times New Roman"/>
          <w:lang w:val="en-US"/>
        </w:rPr>
        <w:t xml:space="preserve">: </w:t>
      </w:r>
      <w:r w:rsidRPr="00F15599">
        <w:rPr>
          <w:rFonts w:ascii="Times New Roman" w:hAnsi="Times New Roman" w:cs="Times New Roman"/>
          <w:lang w:val="en-US"/>
        </w:rPr>
        <w:t>Under 1.863-1(d) for prizes you look to the location of the payer – so this is US Source.</w:t>
      </w:r>
    </w:p>
    <w:p w14:paraId="32F613EB" w14:textId="2566F238" w:rsidR="00F15599" w:rsidRDefault="00F15599" w:rsidP="00C0468E">
      <w:pPr>
        <w:jc w:val="both"/>
        <w:rPr>
          <w:rFonts w:ascii="Times New Roman" w:hAnsi="Times New Roman" w:cs="Times New Roman"/>
          <w:lang w:val="en-US"/>
        </w:rPr>
      </w:pPr>
    </w:p>
    <w:p w14:paraId="79670BA2" w14:textId="77777777" w:rsidR="00F15599" w:rsidRDefault="00F15599" w:rsidP="00C0468E">
      <w:pPr>
        <w:jc w:val="both"/>
        <w:rPr>
          <w:rFonts w:ascii="Times New Roman" w:hAnsi="Times New Roman" w:cs="Times New Roman"/>
          <w:lang w:val="en-US"/>
        </w:rPr>
      </w:pPr>
    </w:p>
    <w:p w14:paraId="3F5BF891" w14:textId="77777777" w:rsidR="00AA73B6" w:rsidRDefault="00AA73B6" w:rsidP="00C0468E">
      <w:pPr>
        <w:jc w:val="both"/>
        <w:rPr>
          <w:rFonts w:ascii="Times New Roman" w:hAnsi="Times New Roman" w:cs="Times New Roman"/>
          <w:b/>
          <w:bCs/>
          <w:u w:val="single"/>
          <w:lang w:val="en-US"/>
        </w:rPr>
      </w:pPr>
      <w:r w:rsidRPr="00AA73B6">
        <w:rPr>
          <w:rFonts w:ascii="Times New Roman" w:hAnsi="Times New Roman" w:cs="Times New Roman"/>
          <w:b/>
          <w:bCs/>
          <w:u w:val="single"/>
          <w:lang w:val="en-US"/>
        </w:rPr>
        <w:t xml:space="preserve">INVENTORY </w:t>
      </w:r>
    </w:p>
    <w:p w14:paraId="61431EE5" w14:textId="0D54DA0F" w:rsidR="00AA73B6" w:rsidRDefault="00AA73B6" w:rsidP="00C0468E">
      <w:pPr>
        <w:jc w:val="both"/>
        <w:rPr>
          <w:rFonts w:ascii="Times New Roman" w:hAnsi="Times New Roman" w:cs="Times New Roman"/>
          <w:lang w:val="en-US"/>
        </w:rPr>
      </w:pPr>
      <w:r w:rsidRPr="00AA73B6">
        <w:rPr>
          <w:rFonts w:ascii="Times New Roman" w:hAnsi="Times New Roman" w:cs="Times New Roman"/>
          <w:u w:val="single"/>
          <w:lang w:val="en-US"/>
        </w:rPr>
        <w:t>General Rule</w:t>
      </w:r>
      <w:r w:rsidRPr="00AA73B6">
        <w:rPr>
          <w:rFonts w:ascii="Times New Roman" w:hAnsi="Times New Roman" w:cs="Times New Roman"/>
          <w:lang w:val="en-US"/>
        </w:rPr>
        <w:t xml:space="preserve"> for</w:t>
      </w:r>
      <w:r>
        <w:rPr>
          <w:rFonts w:ascii="Times New Roman" w:hAnsi="Times New Roman" w:cs="Times New Roman"/>
          <w:lang w:val="en-US"/>
        </w:rPr>
        <w:t xml:space="preserve"> sourcing</w:t>
      </w:r>
      <w:r w:rsidRPr="00AA73B6">
        <w:rPr>
          <w:rFonts w:ascii="Times New Roman" w:hAnsi="Times New Roman" w:cs="Times New Roman"/>
          <w:lang w:val="en-US"/>
        </w:rPr>
        <w:t xml:space="preserve">: Focus is on jurisdiction where </w:t>
      </w:r>
      <w:r w:rsidRPr="00AA73B6">
        <w:rPr>
          <w:rFonts w:ascii="Times New Roman" w:hAnsi="Times New Roman" w:cs="Times New Roman"/>
          <w:u w:val="single"/>
          <w:lang w:val="en-US"/>
        </w:rPr>
        <w:t xml:space="preserve">title </w:t>
      </w:r>
      <w:proofErr w:type="gramStart"/>
      <w:r w:rsidRPr="00AA73B6">
        <w:rPr>
          <w:rFonts w:ascii="Times New Roman" w:hAnsi="Times New Roman" w:cs="Times New Roman"/>
          <w:u w:val="single"/>
          <w:lang w:val="en-US"/>
        </w:rPr>
        <w:t>passes</w:t>
      </w:r>
      <w:r w:rsidRPr="00AA73B6">
        <w:rPr>
          <w:rFonts w:ascii="Times New Roman" w:hAnsi="Times New Roman" w:cs="Times New Roman"/>
          <w:lang w:val="en-US"/>
        </w:rPr>
        <w:t>;</w:t>
      </w:r>
      <w:proofErr w:type="gramEnd"/>
      <w:r w:rsidRPr="00AA73B6">
        <w:rPr>
          <w:rFonts w:ascii="Times New Roman" w:hAnsi="Times New Roman" w:cs="Times New Roman"/>
          <w:lang w:val="en-US"/>
        </w:rPr>
        <w:t xml:space="preserve"> i.e. DELIVERY</w:t>
      </w:r>
      <w:r>
        <w:rPr>
          <w:rFonts w:ascii="Times New Roman" w:hAnsi="Times New Roman" w:cs="Times New Roman"/>
          <w:lang w:val="en-US"/>
        </w:rPr>
        <w:t>.</w:t>
      </w:r>
    </w:p>
    <w:p w14:paraId="0B3E21A2" w14:textId="5226252C" w:rsidR="00485354" w:rsidRDefault="00485354" w:rsidP="00C0468E">
      <w:pPr>
        <w:jc w:val="both"/>
        <w:rPr>
          <w:rFonts w:ascii="Times New Roman" w:hAnsi="Times New Roman" w:cs="Times New Roman"/>
          <w:lang w:val="en-US"/>
        </w:rPr>
      </w:pPr>
      <w:r>
        <w:rPr>
          <w:rFonts w:ascii="Times New Roman" w:hAnsi="Times New Roman" w:cs="Times New Roman"/>
          <w:lang w:val="en-US"/>
        </w:rPr>
        <w:t>Relevant: Purchased or produced.</w:t>
      </w:r>
    </w:p>
    <w:p w14:paraId="2E118823" w14:textId="60FEF37F" w:rsidR="00AA73B6" w:rsidRDefault="00AA73B6" w:rsidP="00AA73B6">
      <w:pPr>
        <w:pStyle w:val="PargrafodaLista"/>
        <w:numPr>
          <w:ilvl w:val="0"/>
          <w:numId w:val="5"/>
        </w:numPr>
        <w:jc w:val="both"/>
        <w:rPr>
          <w:rFonts w:ascii="Times New Roman" w:hAnsi="Times New Roman" w:cs="Times New Roman"/>
          <w:lang w:val="en-US"/>
        </w:rPr>
      </w:pPr>
      <w:r w:rsidRPr="00AA73B6">
        <w:rPr>
          <w:rFonts w:ascii="Times New Roman" w:hAnsi="Times New Roman" w:cs="Times New Roman"/>
          <w:lang w:val="en-US"/>
        </w:rPr>
        <w:t xml:space="preserve">861(a)(6) income derived from </w:t>
      </w:r>
      <w:r w:rsidRPr="00485354">
        <w:rPr>
          <w:rFonts w:ascii="Times New Roman" w:hAnsi="Times New Roman" w:cs="Times New Roman"/>
          <w:b/>
          <w:bCs/>
          <w:u w:val="single"/>
          <w:lang w:val="en-US"/>
        </w:rPr>
        <w:t>purchase</w:t>
      </w:r>
      <w:r w:rsidRPr="00AA73B6">
        <w:rPr>
          <w:rFonts w:ascii="Times New Roman" w:hAnsi="Times New Roman" w:cs="Times New Roman"/>
          <w:u w:val="single"/>
          <w:lang w:val="en-US"/>
        </w:rPr>
        <w:t xml:space="preserve"> of inventory outside US and sale inside</w:t>
      </w:r>
      <w:r w:rsidRPr="00AA73B6">
        <w:rPr>
          <w:rFonts w:ascii="Times New Roman" w:hAnsi="Times New Roman" w:cs="Times New Roman"/>
          <w:lang w:val="en-US"/>
        </w:rPr>
        <w:t xml:space="preserve"> </w:t>
      </w:r>
      <w:r w:rsidRPr="00AA73B6">
        <w:rPr>
          <w:rFonts w:ascii="Times New Roman" w:hAnsi="Times New Roman" w:cs="Times New Roman"/>
          <w:u w:val="single"/>
          <w:lang w:val="en-US"/>
        </w:rPr>
        <w:t>US</w:t>
      </w:r>
      <w:r w:rsidRPr="00AA73B6">
        <w:rPr>
          <w:rFonts w:ascii="Times New Roman" w:hAnsi="Times New Roman" w:cs="Times New Roman"/>
          <w:lang w:val="en-US"/>
        </w:rPr>
        <w:t xml:space="preserve"> is US </w:t>
      </w:r>
      <w:proofErr w:type="gramStart"/>
      <w:r w:rsidRPr="00AA73B6">
        <w:rPr>
          <w:rFonts w:ascii="Times New Roman" w:hAnsi="Times New Roman" w:cs="Times New Roman"/>
          <w:lang w:val="en-US"/>
        </w:rPr>
        <w:t>source</w:t>
      </w:r>
      <w:r>
        <w:rPr>
          <w:rFonts w:ascii="Times New Roman" w:hAnsi="Times New Roman" w:cs="Times New Roman"/>
          <w:lang w:val="en-US"/>
        </w:rPr>
        <w:t>;</w:t>
      </w:r>
      <w:proofErr w:type="gramEnd"/>
    </w:p>
    <w:p w14:paraId="487E58C7" w14:textId="0D569FDF" w:rsidR="00C0468E" w:rsidRDefault="00AA73B6" w:rsidP="00AA73B6">
      <w:pPr>
        <w:pStyle w:val="PargrafodaLista"/>
        <w:numPr>
          <w:ilvl w:val="0"/>
          <w:numId w:val="5"/>
        </w:numPr>
        <w:jc w:val="both"/>
        <w:rPr>
          <w:rFonts w:ascii="Times New Roman" w:hAnsi="Times New Roman" w:cs="Times New Roman"/>
          <w:lang w:val="en-US"/>
        </w:rPr>
      </w:pPr>
      <w:r w:rsidRPr="00AA73B6">
        <w:rPr>
          <w:rFonts w:ascii="Times New Roman" w:hAnsi="Times New Roman" w:cs="Times New Roman"/>
          <w:lang w:val="en-US"/>
        </w:rPr>
        <w:t xml:space="preserve">862(a)(6) </w:t>
      </w:r>
      <w:r w:rsidRPr="00485354">
        <w:rPr>
          <w:rFonts w:ascii="Times New Roman" w:hAnsi="Times New Roman" w:cs="Times New Roman"/>
          <w:b/>
          <w:bCs/>
          <w:u w:val="single"/>
          <w:lang w:val="en-US"/>
        </w:rPr>
        <w:t>Purchased</w:t>
      </w:r>
      <w:r w:rsidRPr="00AA73B6">
        <w:rPr>
          <w:rFonts w:ascii="Times New Roman" w:hAnsi="Times New Roman" w:cs="Times New Roman"/>
          <w:u w:val="single"/>
          <w:lang w:val="en-US"/>
        </w:rPr>
        <w:t xml:space="preserve"> within and sold without the United States</w:t>
      </w:r>
      <w:r w:rsidRPr="00AA73B6">
        <w:rPr>
          <w:rFonts w:ascii="Times New Roman" w:hAnsi="Times New Roman" w:cs="Times New Roman"/>
          <w:lang w:val="en-US"/>
        </w:rPr>
        <w:t xml:space="preserve"> is foreign source income</w:t>
      </w:r>
      <w:r>
        <w:rPr>
          <w:rFonts w:ascii="Times New Roman" w:hAnsi="Times New Roman" w:cs="Times New Roman"/>
          <w:lang w:val="en-US"/>
        </w:rPr>
        <w:t>.</w:t>
      </w:r>
    </w:p>
    <w:p w14:paraId="4F3FE6E2" w14:textId="7A14DC50" w:rsidR="000F3E5C" w:rsidRDefault="000F3E5C" w:rsidP="000F3E5C">
      <w:pPr>
        <w:pStyle w:val="PargrafodaLista"/>
        <w:jc w:val="both"/>
        <w:rPr>
          <w:rFonts w:ascii="Times New Roman" w:hAnsi="Times New Roman" w:cs="Times New Roman"/>
          <w:lang w:val="en-US"/>
        </w:rPr>
      </w:pPr>
      <w:r>
        <w:rPr>
          <w:rFonts w:ascii="Times New Roman" w:hAnsi="Times New Roman" w:cs="Times New Roman"/>
          <w:lang w:val="en-US"/>
        </w:rPr>
        <w:t xml:space="preserve">Note: </w:t>
      </w:r>
      <w:r w:rsidR="00485354">
        <w:rPr>
          <w:rFonts w:ascii="Times New Roman" w:hAnsi="Times New Roman" w:cs="Times New Roman"/>
          <w:lang w:val="en-US"/>
        </w:rPr>
        <w:t>§ 863(b)(2): S</w:t>
      </w:r>
      <w:r w:rsidRPr="000F3E5C">
        <w:rPr>
          <w:rFonts w:ascii="Times New Roman" w:hAnsi="Times New Roman" w:cs="Times New Roman"/>
          <w:lang w:val="en-US"/>
        </w:rPr>
        <w:t xml:space="preserve">ale of inventory property to a foreign jurisdiction is sourced wholly </w:t>
      </w:r>
      <w:r w:rsidRPr="00485354">
        <w:rPr>
          <w:rFonts w:ascii="Times New Roman" w:hAnsi="Times New Roman" w:cs="Times New Roman"/>
          <w:u w:val="single"/>
          <w:lang w:val="en-US"/>
        </w:rPr>
        <w:t xml:space="preserve">within the U.S. if the property was </w:t>
      </w:r>
      <w:r w:rsidRPr="00485354">
        <w:rPr>
          <w:rFonts w:ascii="Times New Roman" w:hAnsi="Times New Roman" w:cs="Times New Roman"/>
          <w:b/>
          <w:bCs/>
          <w:u w:val="single"/>
          <w:lang w:val="en-US"/>
        </w:rPr>
        <w:t xml:space="preserve">produced entirely </w:t>
      </w:r>
      <w:r w:rsidRPr="00485354">
        <w:rPr>
          <w:rFonts w:ascii="Times New Roman" w:hAnsi="Times New Roman" w:cs="Times New Roman"/>
          <w:u w:val="single"/>
          <w:lang w:val="en-US"/>
        </w:rPr>
        <w:t>in the U.S.</w:t>
      </w:r>
      <w:r w:rsidRPr="000F3E5C">
        <w:rPr>
          <w:rFonts w:ascii="Times New Roman" w:hAnsi="Times New Roman" w:cs="Times New Roman"/>
          <w:lang w:val="en-US"/>
        </w:rPr>
        <w:t>, even if title passage occurred elsewhere</w:t>
      </w:r>
      <w:r w:rsidR="00485354">
        <w:rPr>
          <w:rFonts w:ascii="Times New Roman" w:hAnsi="Times New Roman" w:cs="Times New Roman"/>
          <w:lang w:val="en-US"/>
        </w:rPr>
        <w:t xml:space="preserve">. This is because now the rule is to account for the location of the production activities. </w:t>
      </w:r>
    </w:p>
    <w:p w14:paraId="72848329" w14:textId="77777777" w:rsidR="00AA73B6" w:rsidRDefault="00AA73B6" w:rsidP="00AA73B6">
      <w:pPr>
        <w:jc w:val="both"/>
        <w:rPr>
          <w:rFonts w:ascii="Times New Roman" w:hAnsi="Times New Roman" w:cs="Times New Roman"/>
          <w:lang w:val="en-US"/>
        </w:rPr>
      </w:pPr>
    </w:p>
    <w:p w14:paraId="09676F35" w14:textId="77777777" w:rsidR="00AA73B6" w:rsidRDefault="00AA73B6" w:rsidP="00AA73B6">
      <w:pPr>
        <w:jc w:val="both"/>
        <w:rPr>
          <w:rFonts w:ascii="Times New Roman" w:hAnsi="Times New Roman" w:cs="Times New Roman"/>
          <w:lang w:val="en-US"/>
        </w:rPr>
      </w:pPr>
      <w:r w:rsidRPr="00AA73B6">
        <w:rPr>
          <w:rFonts w:ascii="Times New Roman" w:hAnsi="Times New Roman" w:cs="Times New Roman"/>
          <w:lang w:val="en-US"/>
        </w:rPr>
        <w:t xml:space="preserve">Note: </w:t>
      </w:r>
      <w:r w:rsidRPr="00AA73B6">
        <w:rPr>
          <w:rFonts w:ascii="Times New Roman" w:hAnsi="Times New Roman" w:cs="Times New Roman"/>
          <w:u w:val="single"/>
          <w:lang w:val="en-US"/>
        </w:rPr>
        <w:t>Title Passage rule</w:t>
      </w:r>
      <w:r w:rsidRPr="00AA73B6">
        <w:rPr>
          <w:rFonts w:ascii="Times New Roman" w:hAnsi="Times New Roman" w:cs="Times New Roman"/>
          <w:lang w:val="en-US"/>
        </w:rPr>
        <w:t xml:space="preserve"> governed by UCC usually at </w:t>
      </w:r>
      <w:r w:rsidRPr="00AA73B6">
        <w:rPr>
          <w:rFonts w:ascii="Times New Roman" w:hAnsi="Times New Roman" w:cs="Times New Roman"/>
          <w:u w:val="single"/>
          <w:lang w:val="en-US"/>
        </w:rPr>
        <w:t>delivery</w:t>
      </w:r>
      <w:r w:rsidRPr="00AA73B6">
        <w:rPr>
          <w:rFonts w:ascii="Times New Roman" w:hAnsi="Times New Roman" w:cs="Times New Roman"/>
          <w:lang w:val="en-US"/>
        </w:rPr>
        <w:t xml:space="preserve"> of goods. § 1.861–7: An inventory sale takes place “at the time when, and the place where, the rights, title, and interest of the seller in the property are transferred to the Buyer.” Except attributable to an office or fixed place of business maintained in US</w:t>
      </w:r>
      <w:r>
        <w:rPr>
          <w:rFonts w:ascii="Times New Roman" w:hAnsi="Times New Roman" w:cs="Times New Roman"/>
          <w:lang w:val="en-US"/>
        </w:rPr>
        <w:t>.</w:t>
      </w:r>
    </w:p>
    <w:p w14:paraId="1029E9A1" w14:textId="77777777" w:rsidR="00AA73B6" w:rsidRDefault="00AA73B6" w:rsidP="00AA73B6">
      <w:pPr>
        <w:jc w:val="both"/>
        <w:rPr>
          <w:rFonts w:ascii="Times New Roman" w:hAnsi="Times New Roman" w:cs="Times New Roman"/>
          <w:lang w:val="en-US"/>
        </w:rPr>
      </w:pPr>
    </w:p>
    <w:p w14:paraId="68726628" w14:textId="77777777" w:rsidR="00AA73B6" w:rsidRDefault="00AA73B6" w:rsidP="00AA73B6">
      <w:pPr>
        <w:jc w:val="both"/>
        <w:rPr>
          <w:rFonts w:ascii="Times New Roman" w:hAnsi="Times New Roman" w:cs="Times New Roman"/>
          <w:lang w:val="en-US"/>
        </w:rPr>
      </w:pPr>
      <w:r w:rsidRPr="00AA73B6">
        <w:rPr>
          <w:rFonts w:ascii="Times New Roman" w:hAnsi="Times New Roman" w:cs="Times New Roman"/>
          <w:u w:val="single"/>
          <w:lang w:val="en-US"/>
        </w:rPr>
        <w:t>Purchase &amp; Sale v. Production &amp; Sale</w:t>
      </w:r>
      <w:r w:rsidRPr="00AA73B6">
        <w:rPr>
          <w:rFonts w:ascii="Times New Roman" w:hAnsi="Times New Roman" w:cs="Times New Roman"/>
          <w:lang w:val="en-US"/>
        </w:rPr>
        <w:t>:</w:t>
      </w:r>
    </w:p>
    <w:p w14:paraId="2C99713D" w14:textId="77777777" w:rsidR="00AA73B6" w:rsidRDefault="00AA73B6" w:rsidP="00AA73B6">
      <w:pPr>
        <w:pStyle w:val="PargrafodaLista"/>
        <w:numPr>
          <w:ilvl w:val="0"/>
          <w:numId w:val="6"/>
        </w:numPr>
        <w:jc w:val="both"/>
        <w:rPr>
          <w:rFonts w:ascii="Times New Roman" w:hAnsi="Times New Roman" w:cs="Times New Roman"/>
          <w:lang w:val="en-US"/>
        </w:rPr>
      </w:pPr>
      <w:r w:rsidRPr="00AA73B6">
        <w:rPr>
          <w:rFonts w:ascii="Times New Roman" w:hAnsi="Times New Roman" w:cs="Times New Roman"/>
          <w:b/>
          <w:bCs/>
          <w:lang w:val="en-US"/>
        </w:rPr>
        <w:t>Purchase</w:t>
      </w:r>
      <w:r w:rsidRPr="00AA73B6">
        <w:rPr>
          <w:rFonts w:ascii="Times New Roman" w:hAnsi="Times New Roman" w:cs="Times New Roman"/>
          <w:lang w:val="en-US"/>
        </w:rPr>
        <w:t xml:space="preserve"> – no income is allocated to the purchase </w:t>
      </w:r>
      <w:r w:rsidRPr="00AA73B6">
        <w:rPr>
          <w:rFonts w:ascii="Times New Roman" w:hAnsi="Times New Roman" w:cs="Times New Roman"/>
          <w:u w:val="single"/>
          <w:lang w:val="en-US"/>
        </w:rPr>
        <w:t>only the sale is deemed responsible for generating income</w:t>
      </w:r>
      <w:r w:rsidRPr="00AA73B6">
        <w:rPr>
          <w:rFonts w:ascii="Times New Roman" w:hAnsi="Times New Roman" w:cs="Times New Roman"/>
          <w:lang w:val="en-US"/>
        </w:rPr>
        <w:t xml:space="preserve">, all income derived from the sale has its source where the sale took </w:t>
      </w:r>
      <w:proofErr w:type="gramStart"/>
      <w:r w:rsidRPr="00AA73B6">
        <w:rPr>
          <w:rFonts w:ascii="Times New Roman" w:hAnsi="Times New Roman" w:cs="Times New Roman"/>
          <w:lang w:val="en-US"/>
        </w:rPr>
        <w:t>place</w:t>
      </w:r>
      <w:r>
        <w:rPr>
          <w:rFonts w:ascii="Times New Roman" w:hAnsi="Times New Roman" w:cs="Times New Roman"/>
          <w:lang w:val="en-US"/>
        </w:rPr>
        <w:t>;</w:t>
      </w:r>
      <w:proofErr w:type="gramEnd"/>
    </w:p>
    <w:p w14:paraId="29E461A2" w14:textId="330F2DCB" w:rsidR="00AA73B6" w:rsidRDefault="00AA73B6" w:rsidP="00AA73B6">
      <w:pPr>
        <w:pStyle w:val="PargrafodaLista"/>
        <w:numPr>
          <w:ilvl w:val="0"/>
          <w:numId w:val="6"/>
        </w:numPr>
        <w:jc w:val="both"/>
        <w:rPr>
          <w:rFonts w:ascii="Times New Roman" w:hAnsi="Times New Roman" w:cs="Times New Roman"/>
          <w:lang w:val="en-US"/>
        </w:rPr>
      </w:pPr>
      <w:r w:rsidRPr="00AA73B6">
        <w:rPr>
          <w:rFonts w:ascii="Times New Roman" w:hAnsi="Times New Roman" w:cs="Times New Roman"/>
          <w:b/>
          <w:bCs/>
          <w:lang w:val="en-US"/>
        </w:rPr>
        <w:t>Production</w:t>
      </w:r>
      <w:r w:rsidRPr="00AA73B6">
        <w:rPr>
          <w:rFonts w:ascii="Times New Roman" w:hAnsi="Times New Roman" w:cs="Times New Roman"/>
          <w:lang w:val="en-US"/>
        </w:rPr>
        <w:t xml:space="preserve"> – income does not stem from sale </w:t>
      </w:r>
      <w:proofErr w:type="gramStart"/>
      <w:r w:rsidRPr="00AA73B6">
        <w:rPr>
          <w:rFonts w:ascii="Times New Roman" w:hAnsi="Times New Roman" w:cs="Times New Roman"/>
          <w:lang w:val="en-US"/>
        </w:rPr>
        <w:t>alone,</w:t>
      </w:r>
      <w:proofErr w:type="gramEnd"/>
      <w:r w:rsidRPr="00AA73B6">
        <w:rPr>
          <w:rFonts w:ascii="Times New Roman" w:hAnsi="Times New Roman" w:cs="Times New Roman"/>
          <w:lang w:val="en-US"/>
        </w:rPr>
        <w:t xml:space="preserve"> </w:t>
      </w:r>
      <w:r w:rsidRPr="00AA73B6">
        <w:rPr>
          <w:rFonts w:ascii="Times New Roman" w:hAnsi="Times New Roman" w:cs="Times New Roman"/>
          <w:u w:val="single"/>
          <w:lang w:val="en-US"/>
        </w:rPr>
        <w:t>some is a result of production</w:t>
      </w:r>
      <w:r w:rsidRPr="00AA73B6">
        <w:rPr>
          <w:rFonts w:ascii="Times New Roman" w:hAnsi="Times New Roman" w:cs="Times New Roman"/>
          <w:lang w:val="en-US"/>
        </w:rPr>
        <w:t xml:space="preserve"> activity</w:t>
      </w:r>
      <w:r>
        <w:rPr>
          <w:rFonts w:ascii="Times New Roman" w:hAnsi="Times New Roman" w:cs="Times New Roman"/>
          <w:lang w:val="en-US"/>
        </w:rPr>
        <w:t>.</w:t>
      </w:r>
      <w:r w:rsidR="00DF75C9">
        <w:rPr>
          <w:rFonts w:ascii="Times New Roman" w:hAnsi="Times New Roman" w:cs="Times New Roman"/>
          <w:lang w:val="en-US"/>
        </w:rPr>
        <w:t xml:space="preserve"> All production in US, all income is US Source, does not matter where sold. If partially produced, make apportionment regarding production assets.</w:t>
      </w:r>
    </w:p>
    <w:p w14:paraId="2A0E054C" w14:textId="04652B24" w:rsidR="00AA73B6" w:rsidRDefault="00AA73B6" w:rsidP="00AA73B6">
      <w:pPr>
        <w:pStyle w:val="PargrafodaLista"/>
        <w:numPr>
          <w:ilvl w:val="0"/>
          <w:numId w:val="6"/>
        </w:numPr>
        <w:jc w:val="both"/>
        <w:rPr>
          <w:rFonts w:ascii="Times New Roman" w:hAnsi="Times New Roman" w:cs="Times New Roman"/>
          <w:lang w:val="en-US"/>
        </w:rPr>
      </w:pPr>
      <w:r w:rsidRPr="00AA73B6">
        <w:rPr>
          <w:rFonts w:ascii="Times New Roman" w:hAnsi="Times New Roman" w:cs="Times New Roman"/>
          <w:lang w:val="en-US"/>
        </w:rPr>
        <w:t>§ 864</w:t>
      </w:r>
      <w:r>
        <w:rPr>
          <w:rFonts w:ascii="Times New Roman" w:hAnsi="Times New Roman" w:cs="Times New Roman"/>
          <w:lang w:val="en-US"/>
        </w:rPr>
        <w:t>(</w:t>
      </w:r>
      <w:r w:rsidRPr="00AA73B6">
        <w:rPr>
          <w:rFonts w:ascii="Times New Roman" w:hAnsi="Times New Roman" w:cs="Times New Roman"/>
          <w:lang w:val="en-US"/>
        </w:rPr>
        <w:t>a</w:t>
      </w:r>
      <w:r>
        <w:rPr>
          <w:rFonts w:ascii="Times New Roman" w:hAnsi="Times New Roman" w:cs="Times New Roman"/>
          <w:lang w:val="en-US"/>
        </w:rPr>
        <w:t>):</w:t>
      </w:r>
      <w:r w:rsidRPr="00AA73B6">
        <w:rPr>
          <w:rFonts w:ascii="Times New Roman" w:hAnsi="Times New Roman" w:cs="Times New Roman"/>
          <w:lang w:val="en-US"/>
        </w:rPr>
        <w:t xml:space="preserve"> Produced includes created, fabricated, manufactured, extracted, processed, cured, or aged</w:t>
      </w:r>
    </w:p>
    <w:p w14:paraId="3834B442" w14:textId="5B542E30" w:rsidR="00AA73B6" w:rsidRDefault="00AA73B6" w:rsidP="00AA73B6">
      <w:pPr>
        <w:jc w:val="both"/>
        <w:rPr>
          <w:rFonts w:ascii="Times New Roman" w:hAnsi="Times New Roman" w:cs="Times New Roman"/>
          <w:lang w:val="en-US"/>
        </w:rPr>
      </w:pPr>
    </w:p>
    <w:p w14:paraId="477CBF7A" w14:textId="6C81C955" w:rsidR="00AA73B6" w:rsidRDefault="00AA73B6" w:rsidP="00AA73B6">
      <w:pPr>
        <w:jc w:val="both"/>
        <w:rPr>
          <w:rFonts w:ascii="Times New Roman" w:hAnsi="Times New Roman" w:cs="Times New Roman"/>
          <w:lang w:val="en-US"/>
        </w:rPr>
      </w:pPr>
      <w:r>
        <w:rPr>
          <w:rFonts w:ascii="Times New Roman" w:hAnsi="Times New Roman" w:cs="Times New Roman"/>
          <w:lang w:val="en-US"/>
        </w:rPr>
        <w:t>Then, you have:</w:t>
      </w:r>
    </w:p>
    <w:p w14:paraId="4A15B21F" w14:textId="3D5F2CFF" w:rsidR="00AA73B6" w:rsidRDefault="00AA73B6" w:rsidP="00AA73B6">
      <w:pPr>
        <w:jc w:val="both"/>
        <w:rPr>
          <w:rFonts w:ascii="Times New Roman" w:hAnsi="Times New Roman" w:cs="Times New Roman"/>
          <w:lang w:val="en-US"/>
        </w:rPr>
      </w:pPr>
    </w:p>
    <w:p w14:paraId="074E1565" w14:textId="2F973E73" w:rsidR="00AA73B6" w:rsidRDefault="007F5E30" w:rsidP="004B468D">
      <w:pPr>
        <w:jc w:val="both"/>
        <w:rPr>
          <w:rFonts w:ascii="Times New Roman" w:hAnsi="Times New Roman" w:cs="Times New Roman"/>
          <w:lang w:val="en-US"/>
        </w:rPr>
      </w:pPr>
      <w:r w:rsidRPr="007F5E30">
        <w:rPr>
          <w:rFonts w:ascii="Times New Roman" w:hAnsi="Times New Roman" w:cs="Times New Roman"/>
          <w:u w:val="single"/>
          <w:lang w:val="en-US"/>
        </w:rPr>
        <w:t>Mixed Source Inventory Income</w:t>
      </w:r>
      <w:r w:rsidRPr="007F5E30">
        <w:rPr>
          <w:rFonts w:ascii="Times New Roman" w:hAnsi="Times New Roman" w:cs="Times New Roman"/>
          <w:lang w:val="en-US"/>
        </w:rPr>
        <w:t xml:space="preserve"> - §863/§ 1.863-3(b)</w:t>
      </w:r>
      <w:r w:rsidR="0012061C">
        <w:rPr>
          <w:rFonts w:ascii="Times New Roman" w:hAnsi="Times New Roman" w:cs="Times New Roman"/>
          <w:lang w:val="en-US"/>
        </w:rPr>
        <w:t xml:space="preserve"> and (c)(2)</w:t>
      </w:r>
      <w:r>
        <w:rPr>
          <w:rFonts w:ascii="Times New Roman" w:hAnsi="Times New Roman" w:cs="Times New Roman"/>
          <w:lang w:val="en-US"/>
        </w:rPr>
        <w:t xml:space="preserve">: </w:t>
      </w:r>
      <w:r w:rsidRPr="007F5E30">
        <w:rPr>
          <w:rFonts w:ascii="Times New Roman" w:hAnsi="Times New Roman" w:cs="Times New Roman"/>
          <w:lang w:val="en-US"/>
        </w:rPr>
        <w:t>Production and sale inventory income</w:t>
      </w:r>
      <w:r w:rsidR="004B468D">
        <w:rPr>
          <w:rFonts w:ascii="Times New Roman" w:hAnsi="Times New Roman" w:cs="Times New Roman"/>
          <w:lang w:val="en-US"/>
        </w:rPr>
        <w:t>:</w:t>
      </w:r>
      <w:r w:rsidRPr="007F5E30">
        <w:rPr>
          <w:rFonts w:ascii="Times New Roman" w:hAnsi="Times New Roman" w:cs="Times New Roman"/>
          <w:lang w:val="en-US"/>
        </w:rPr>
        <w:t xml:space="preserve"> </w:t>
      </w:r>
      <w:r w:rsidR="004B468D">
        <w:rPr>
          <w:rFonts w:ascii="Times New Roman" w:hAnsi="Times New Roman" w:cs="Times New Roman"/>
          <w:lang w:val="en-US"/>
        </w:rPr>
        <w:t>W</w:t>
      </w:r>
      <w:r w:rsidR="004B468D" w:rsidRPr="004B468D">
        <w:rPr>
          <w:rFonts w:ascii="Times New Roman" w:hAnsi="Times New Roman" w:cs="Times New Roman"/>
          <w:lang w:val="en-US"/>
        </w:rPr>
        <w:t xml:space="preserve">hen </w:t>
      </w:r>
      <w:r w:rsidR="004B468D" w:rsidRPr="004B468D">
        <w:rPr>
          <w:rFonts w:ascii="Times New Roman" w:hAnsi="Times New Roman" w:cs="Times New Roman"/>
          <w:u w:val="single"/>
          <w:lang w:val="en-US"/>
        </w:rPr>
        <w:t>production activity takes place both within and without the U.S.</w:t>
      </w:r>
      <w:r w:rsidR="004B468D" w:rsidRPr="004B468D">
        <w:rPr>
          <w:rFonts w:ascii="Times New Roman" w:hAnsi="Times New Roman" w:cs="Times New Roman"/>
          <w:lang w:val="en-US"/>
        </w:rPr>
        <w:t xml:space="preserve">, income is sourced based on the relative </w:t>
      </w:r>
      <w:r w:rsidR="004B468D" w:rsidRPr="004B468D">
        <w:rPr>
          <w:rFonts w:ascii="Times New Roman" w:hAnsi="Times New Roman" w:cs="Times New Roman"/>
          <w:u w:val="single"/>
          <w:lang w:val="en-US"/>
        </w:rPr>
        <w:t xml:space="preserve">average (beginning and end of year) adjusted </w:t>
      </w:r>
      <w:r w:rsidR="004B468D" w:rsidRPr="004B468D">
        <w:rPr>
          <w:rFonts w:ascii="Times New Roman" w:hAnsi="Times New Roman" w:cs="Times New Roman"/>
          <w:u w:val="single"/>
          <w:lang w:val="en-US"/>
        </w:rPr>
        <w:lastRenderedPageBreak/>
        <w:t>basis of production assets located within and without the U.S</w:t>
      </w:r>
      <w:r w:rsidR="004B468D" w:rsidRPr="004B468D">
        <w:rPr>
          <w:rFonts w:ascii="Times New Roman" w:hAnsi="Times New Roman" w:cs="Times New Roman"/>
          <w:lang w:val="en-US"/>
        </w:rPr>
        <w:t>. Such adjusted basis is to be measured using the alternative depreciation system under Section 168(g)(2) – bonus depreciation is not allowed because of its distortive effects.</w:t>
      </w:r>
    </w:p>
    <w:p w14:paraId="445C50BE" w14:textId="24925B72" w:rsidR="00DF75C9" w:rsidRDefault="00DF75C9" w:rsidP="004B468D">
      <w:pPr>
        <w:jc w:val="both"/>
        <w:rPr>
          <w:rFonts w:ascii="Times New Roman" w:hAnsi="Times New Roman" w:cs="Times New Roman"/>
          <w:lang w:val="en-US"/>
        </w:rPr>
      </w:pPr>
    </w:p>
    <w:p w14:paraId="1DCAF6C3" w14:textId="49A60669" w:rsidR="00DF75C9" w:rsidRDefault="00DF75C9" w:rsidP="004B468D">
      <w:pPr>
        <w:jc w:val="both"/>
        <w:rPr>
          <w:rFonts w:ascii="Times New Roman" w:hAnsi="Times New Roman" w:cs="Times New Roman"/>
          <w:lang w:val="en-US"/>
        </w:rPr>
      </w:pPr>
      <w:r w:rsidRPr="00DF75C9">
        <w:rPr>
          <w:rFonts w:ascii="Times New Roman" w:hAnsi="Times New Roman" w:cs="Times New Roman"/>
          <w:b/>
          <w:bCs/>
          <w:u w:val="single"/>
          <w:lang w:val="en-US"/>
        </w:rPr>
        <w:t>Special Rule</w:t>
      </w:r>
      <w:r>
        <w:rPr>
          <w:rFonts w:ascii="Times New Roman" w:hAnsi="Times New Roman" w:cs="Times New Roman"/>
          <w:lang w:val="en-US"/>
        </w:rPr>
        <w:t xml:space="preserve">: </w:t>
      </w:r>
      <w:r w:rsidRPr="00DF75C9">
        <w:rPr>
          <w:rFonts w:ascii="Times New Roman" w:hAnsi="Times New Roman" w:cs="Times New Roman"/>
          <w:lang w:val="en-US"/>
        </w:rPr>
        <w:t xml:space="preserve">Income from Sales Through a </w:t>
      </w:r>
      <w:r w:rsidRPr="00DF75C9">
        <w:rPr>
          <w:rFonts w:ascii="Times New Roman" w:hAnsi="Times New Roman" w:cs="Times New Roman"/>
          <w:u w:val="single"/>
          <w:lang w:val="en-US"/>
        </w:rPr>
        <w:t>Fixed Place of Business</w:t>
      </w:r>
      <w:r w:rsidRPr="00DF75C9">
        <w:rPr>
          <w:rFonts w:ascii="Times New Roman" w:hAnsi="Times New Roman" w:cs="Times New Roman"/>
          <w:lang w:val="en-US"/>
        </w:rPr>
        <w:t xml:space="preserve"> – Section 865(e)</w:t>
      </w:r>
      <w:r>
        <w:rPr>
          <w:rFonts w:ascii="Times New Roman" w:hAnsi="Times New Roman" w:cs="Times New Roman"/>
          <w:lang w:val="en-US"/>
        </w:rPr>
        <w:t>.</w:t>
      </w:r>
    </w:p>
    <w:p w14:paraId="30E3DD60" w14:textId="77777777" w:rsidR="00DF75C9" w:rsidRDefault="00DF75C9" w:rsidP="00DF75C9">
      <w:pPr>
        <w:jc w:val="both"/>
        <w:rPr>
          <w:rFonts w:ascii="Times New Roman" w:hAnsi="Times New Roman" w:cs="Times New Roman"/>
          <w:lang w:val="en-US"/>
        </w:rPr>
      </w:pPr>
    </w:p>
    <w:p w14:paraId="1CF52E43" w14:textId="26449A65" w:rsidR="00DF75C9" w:rsidRPr="00DF75C9" w:rsidRDefault="00DF75C9" w:rsidP="00DF75C9">
      <w:pPr>
        <w:jc w:val="both"/>
        <w:rPr>
          <w:rFonts w:ascii="Times New Roman" w:hAnsi="Times New Roman" w:cs="Times New Roman"/>
          <w:lang w:val="en-US"/>
        </w:rPr>
      </w:pPr>
      <w:r w:rsidRPr="00DF75C9">
        <w:rPr>
          <w:rFonts w:ascii="Times New Roman" w:hAnsi="Times New Roman" w:cs="Times New Roman"/>
          <w:lang w:val="en-US"/>
        </w:rPr>
        <w:t xml:space="preserve">Sales by U.S. residents through a fixed place of business outside the U.S., 865(e)(1) </w:t>
      </w:r>
      <w:r>
        <w:rPr>
          <w:rFonts w:ascii="Times New Roman" w:hAnsi="Times New Roman" w:cs="Times New Roman"/>
          <w:lang w:val="en-US"/>
        </w:rPr>
        <w:t xml:space="preserve">is </w:t>
      </w:r>
      <w:r w:rsidRPr="00DF75C9">
        <w:rPr>
          <w:rFonts w:ascii="Times New Roman" w:hAnsi="Times New Roman" w:cs="Times New Roman"/>
          <w:lang w:val="en-US"/>
        </w:rPr>
        <w:t>sourced outside the U.S.:</w:t>
      </w:r>
    </w:p>
    <w:p w14:paraId="04FC74DE" w14:textId="77777777" w:rsidR="00DF75C9" w:rsidRPr="00DF75C9" w:rsidRDefault="00DF75C9" w:rsidP="00DF75C9">
      <w:pPr>
        <w:pStyle w:val="PargrafodaLista"/>
        <w:numPr>
          <w:ilvl w:val="0"/>
          <w:numId w:val="8"/>
        </w:numPr>
        <w:jc w:val="both"/>
        <w:rPr>
          <w:rFonts w:ascii="Times New Roman" w:hAnsi="Times New Roman" w:cs="Times New Roman"/>
          <w:lang w:val="en-US"/>
        </w:rPr>
      </w:pPr>
      <w:r w:rsidRPr="00D13847">
        <w:rPr>
          <w:rFonts w:ascii="Times New Roman" w:hAnsi="Times New Roman" w:cs="Times New Roman"/>
          <w:u w:val="single"/>
          <w:lang w:val="en-US"/>
        </w:rPr>
        <w:t>Not applicable to inventory</w:t>
      </w:r>
      <w:r w:rsidRPr="00DF75C9">
        <w:rPr>
          <w:rFonts w:ascii="Times New Roman" w:hAnsi="Times New Roman" w:cs="Times New Roman"/>
          <w:lang w:val="en-US"/>
        </w:rPr>
        <w:t xml:space="preserve">, depreciation </w:t>
      </w:r>
      <w:proofErr w:type="gramStart"/>
      <w:r w:rsidRPr="00DF75C9">
        <w:rPr>
          <w:rFonts w:ascii="Times New Roman" w:hAnsi="Times New Roman" w:cs="Times New Roman"/>
          <w:lang w:val="en-US"/>
        </w:rPr>
        <w:t>gain</w:t>
      </w:r>
      <w:proofErr w:type="gramEnd"/>
      <w:r w:rsidRPr="00DF75C9">
        <w:rPr>
          <w:rFonts w:ascii="Times New Roman" w:hAnsi="Times New Roman" w:cs="Times New Roman"/>
          <w:lang w:val="en-US"/>
        </w:rPr>
        <w:t xml:space="preserve"> and IP gain treated as royalties;</w:t>
      </w:r>
    </w:p>
    <w:p w14:paraId="641C28C9" w14:textId="77777777" w:rsidR="00DF75C9" w:rsidRPr="00DF75C9" w:rsidRDefault="00DF75C9" w:rsidP="00DF75C9">
      <w:pPr>
        <w:pStyle w:val="PargrafodaLista"/>
        <w:numPr>
          <w:ilvl w:val="0"/>
          <w:numId w:val="8"/>
        </w:numPr>
        <w:jc w:val="both"/>
        <w:rPr>
          <w:rFonts w:ascii="Times New Roman" w:hAnsi="Times New Roman" w:cs="Times New Roman"/>
          <w:lang w:val="en-US"/>
        </w:rPr>
      </w:pPr>
      <w:r w:rsidRPr="00DF75C9">
        <w:rPr>
          <w:rFonts w:ascii="Times New Roman" w:hAnsi="Times New Roman" w:cs="Times New Roman"/>
          <w:lang w:val="en-US"/>
        </w:rPr>
        <w:t xml:space="preserve">Note low foreign tax exception.  </w:t>
      </w:r>
    </w:p>
    <w:p w14:paraId="7A6084B1" w14:textId="77777777" w:rsidR="00DF75C9" w:rsidRDefault="00DF75C9" w:rsidP="00DF75C9">
      <w:pPr>
        <w:jc w:val="both"/>
        <w:rPr>
          <w:rFonts w:ascii="Times New Roman" w:hAnsi="Times New Roman" w:cs="Times New Roman"/>
          <w:lang w:val="en-US"/>
        </w:rPr>
      </w:pPr>
    </w:p>
    <w:p w14:paraId="27559371" w14:textId="30B066B2" w:rsidR="00DF75C9" w:rsidRPr="00DF75C9" w:rsidRDefault="00DF75C9" w:rsidP="00DF75C9">
      <w:pPr>
        <w:jc w:val="both"/>
        <w:rPr>
          <w:rFonts w:ascii="Times New Roman" w:hAnsi="Times New Roman" w:cs="Times New Roman"/>
          <w:lang w:val="en-US"/>
        </w:rPr>
      </w:pPr>
      <w:r w:rsidRPr="00DF75C9">
        <w:rPr>
          <w:rFonts w:ascii="Times New Roman" w:hAnsi="Times New Roman" w:cs="Times New Roman"/>
          <w:lang w:val="en-US"/>
        </w:rPr>
        <w:t>Sales by nonresidents through a fixed place of business in the U.S. 865(e)(2) – sourced in the U.S.:</w:t>
      </w:r>
    </w:p>
    <w:p w14:paraId="19062986" w14:textId="2E908E9F" w:rsidR="00DF75C9" w:rsidRPr="00DF75C9" w:rsidRDefault="00DF75C9" w:rsidP="00DF75C9">
      <w:pPr>
        <w:pStyle w:val="PargrafodaLista"/>
        <w:numPr>
          <w:ilvl w:val="0"/>
          <w:numId w:val="9"/>
        </w:numPr>
        <w:jc w:val="both"/>
        <w:rPr>
          <w:rFonts w:ascii="Times New Roman" w:hAnsi="Times New Roman" w:cs="Times New Roman"/>
          <w:lang w:val="en-US"/>
        </w:rPr>
      </w:pPr>
      <w:r w:rsidRPr="00D13847">
        <w:rPr>
          <w:rFonts w:ascii="Times New Roman" w:hAnsi="Times New Roman" w:cs="Times New Roman"/>
          <w:u w:val="single"/>
          <w:lang w:val="en-US"/>
        </w:rPr>
        <w:t>Not applicable to inventory sold to be used outside the U.S</w:t>
      </w:r>
      <w:r w:rsidRPr="00DF75C9">
        <w:rPr>
          <w:rFonts w:ascii="Times New Roman" w:hAnsi="Times New Roman" w:cs="Times New Roman"/>
          <w:lang w:val="en-US"/>
        </w:rPr>
        <w:t>. if foreign office materially participates</w:t>
      </w:r>
      <w:r w:rsidR="00D13847">
        <w:rPr>
          <w:rFonts w:ascii="Times New Roman" w:hAnsi="Times New Roman" w:cs="Times New Roman"/>
          <w:lang w:val="en-US"/>
        </w:rPr>
        <w:t>.</w:t>
      </w:r>
    </w:p>
    <w:p w14:paraId="425D0961" w14:textId="77777777" w:rsidR="00320CA3" w:rsidRDefault="00320CA3" w:rsidP="00320CA3">
      <w:pPr>
        <w:jc w:val="both"/>
        <w:rPr>
          <w:rFonts w:ascii="Times New Roman" w:hAnsi="Times New Roman" w:cs="Times New Roman"/>
          <w:lang w:val="en-US"/>
        </w:rPr>
      </w:pPr>
    </w:p>
    <w:p w14:paraId="1C73BA7F" w14:textId="256582F0" w:rsidR="00DF75C9" w:rsidRPr="00320CA3" w:rsidRDefault="00DF75C9" w:rsidP="00320CA3">
      <w:pPr>
        <w:jc w:val="both"/>
        <w:rPr>
          <w:rFonts w:ascii="Times New Roman" w:hAnsi="Times New Roman" w:cs="Times New Roman"/>
          <w:lang w:val="en-US"/>
        </w:rPr>
      </w:pPr>
      <w:r w:rsidRPr="00320CA3">
        <w:rPr>
          <w:rFonts w:ascii="Times New Roman" w:hAnsi="Times New Roman" w:cs="Times New Roman"/>
          <w:lang w:val="en-US"/>
        </w:rPr>
        <w:t>Income attributable to an office or a fixed place of business, 865(e)(3), 864(c)(5):</w:t>
      </w:r>
    </w:p>
    <w:p w14:paraId="1EC6522F" w14:textId="77777777" w:rsidR="00DF75C9" w:rsidRPr="00DF75C9" w:rsidRDefault="00DF75C9" w:rsidP="00DF75C9">
      <w:pPr>
        <w:jc w:val="both"/>
        <w:rPr>
          <w:rFonts w:ascii="Times New Roman" w:hAnsi="Times New Roman" w:cs="Times New Roman"/>
          <w:lang w:val="en-US"/>
        </w:rPr>
      </w:pPr>
      <w:r w:rsidRPr="00DF75C9">
        <w:rPr>
          <w:rFonts w:ascii="Times New Roman" w:hAnsi="Times New Roman" w:cs="Times New Roman"/>
          <w:lang w:val="en-US"/>
        </w:rPr>
        <w:t xml:space="preserve">Agents disregarded, unless of the authority to negotiate and conclude </w:t>
      </w:r>
      <w:proofErr w:type="gramStart"/>
      <w:r w:rsidRPr="00DF75C9">
        <w:rPr>
          <w:rFonts w:ascii="Times New Roman" w:hAnsi="Times New Roman" w:cs="Times New Roman"/>
          <w:lang w:val="en-US"/>
        </w:rPr>
        <w:t>contracts;</w:t>
      </w:r>
      <w:proofErr w:type="gramEnd"/>
    </w:p>
    <w:p w14:paraId="0150C5A3" w14:textId="7ABC2866" w:rsidR="00DF75C9" w:rsidRDefault="00DF75C9" w:rsidP="00DF75C9">
      <w:pPr>
        <w:jc w:val="both"/>
        <w:rPr>
          <w:rFonts w:ascii="Times New Roman" w:hAnsi="Times New Roman" w:cs="Times New Roman"/>
          <w:lang w:val="en-US"/>
        </w:rPr>
      </w:pPr>
      <w:r w:rsidRPr="00DF75C9">
        <w:rPr>
          <w:rFonts w:ascii="Times New Roman" w:hAnsi="Times New Roman" w:cs="Times New Roman"/>
          <w:lang w:val="en-US"/>
        </w:rPr>
        <w:t>Material participation, part of regular business.</w:t>
      </w:r>
    </w:p>
    <w:p w14:paraId="1F66CB91" w14:textId="459C2C8D" w:rsidR="00D13847" w:rsidRDefault="00D13847" w:rsidP="00DF75C9">
      <w:pPr>
        <w:jc w:val="both"/>
        <w:rPr>
          <w:rFonts w:ascii="Times New Roman" w:hAnsi="Times New Roman" w:cs="Times New Roman"/>
          <w:lang w:val="en-US"/>
        </w:rPr>
      </w:pPr>
    </w:p>
    <w:p w14:paraId="136603E1" w14:textId="7BBFA1D9" w:rsidR="00D13847" w:rsidRDefault="00D13847" w:rsidP="00DF75C9">
      <w:pPr>
        <w:jc w:val="both"/>
        <w:rPr>
          <w:rFonts w:ascii="Times New Roman" w:hAnsi="Times New Roman" w:cs="Times New Roman"/>
          <w:b/>
          <w:bCs/>
          <w:u w:val="single"/>
          <w:lang w:val="en-US"/>
        </w:rPr>
      </w:pPr>
      <w:r w:rsidRPr="00D13847">
        <w:rPr>
          <w:rFonts w:ascii="Times New Roman" w:hAnsi="Times New Roman" w:cs="Times New Roman"/>
          <w:b/>
          <w:bCs/>
          <w:u w:val="single"/>
          <w:lang w:val="en-US"/>
        </w:rPr>
        <w:t>SALES OF INTANGIBLES</w:t>
      </w:r>
    </w:p>
    <w:p w14:paraId="2BD3B41A" w14:textId="5C9ABC65" w:rsidR="00D13847" w:rsidRDefault="00D13847" w:rsidP="00D13847">
      <w:pPr>
        <w:jc w:val="both"/>
        <w:rPr>
          <w:rFonts w:ascii="Times New Roman" w:hAnsi="Times New Roman" w:cs="Times New Roman"/>
          <w:lang w:val="en-US"/>
        </w:rPr>
      </w:pPr>
      <w:r w:rsidRPr="00D13847">
        <w:rPr>
          <w:rFonts w:ascii="Times New Roman" w:hAnsi="Times New Roman" w:cs="Times New Roman"/>
          <w:u w:val="single"/>
          <w:lang w:val="en-US"/>
        </w:rPr>
        <w:t xml:space="preserve">Sourcing Rule for </w:t>
      </w:r>
      <w:r w:rsidRPr="00D13847">
        <w:rPr>
          <w:rFonts w:ascii="Times New Roman" w:hAnsi="Times New Roman" w:cs="Times New Roman"/>
          <w:u w:val="single"/>
          <w:lang w:val="en-US"/>
        </w:rPr>
        <w:t>Intangibles</w:t>
      </w:r>
      <w:r w:rsidRPr="00D13847">
        <w:rPr>
          <w:rFonts w:ascii="Times New Roman" w:hAnsi="Times New Roman" w:cs="Times New Roman"/>
          <w:lang w:val="en-US"/>
        </w:rPr>
        <w:t xml:space="preserve"> (other than goodwill)</w:t>
      </w:r>
      <w:r>
        <w:rPr>
          <w:rFonts w:ascii="Times New Roman" w:hAnsi="Times New Roman" w:cs="Times New Roman"/>
          <w:lang w:val="en-US"/>
        </w:rPr>
        <w:t>:</w:t>
      </w:r>
      <w:r w:rsidRPr="00D13847">
        <w:rPr>
          <w:rFonts w:ascii="Times New Roman" w:hAnsi="Times New Roman" w:cs="Times New Roman"/>
          <w:lang w:val="en-US"/>
        </w:rPr>
        <w:t xml:space="preserve">  Residency of </w:t>
      </w:r>
      <w:proofErr w:type="gramStart"/>
      <w:r w:rsidRPr="00D13847">
        <w:rPr>
          <w:rFonts w:ascii="Times New Roman" w:hAnsi="Times New Roman" w:cs="Times New Roman"/>
          <w:lang w:val="en-US"/>
        </w:rPr>
        <w:t>seller, unless</w:t>
      </w:r>
      <w:proofErr w:type="gramEnd"/>
      <w:r w:rsidRPr="00D13847">
        <w:rPr>
          <w:rFonts w:ascii="Times New Roman" w:hAnsi="Times New Roman" w:cs="Times New Roman"/>
          <w:lang w:val="en-US"/>
        </w:rPr>
        <w:t xml:space="preserve"> payment is contingent. Section 865(d)(1).</w:t>
      </w:r>
    </w:p>
    <w:p w14:paraId="087B0EF4" w14:textId="77777777" w:rsidR="00A551A7" w:rsidRDefault="00A551A7" w:rsidP="00D13847">
      <w:pPr>
        <w:jc w:val="both"/>
        <w:rPr>
          <w:rFonts w:ascii="Times New Roman" w:hAnsi="Times New Roman" w:cs="Times New Roman"/>
          <w:lang w:val="en-US"/>
        </w:rPr>
      </w:pPr>
    </w:p>
    <w:p w14:paraId="373A4815" w14:textId="33741CA1" w:rsidR="00ED080C" w:rsidRDefault="0012061C" w:rsidP="00D13847">
      <w:pPr>
        <w:jc w:val="both"/>
        <w:rPr>
          <w:rFonts w:ascii="Times New Roman" w:hAnsi="Times New Roman" w:cs="Times New Roman"/>
          <w:lang w:val="en-US"/>
        </w:rPr>
      </w:pPr>
      <w:r>
        <w:rPr>
          <w:rFonts w:ascii="Times New Roman" w:hAnsi="Times New Roman" w:cs="Times New Roman"/>
          <w:lang w:val="en-US"/>
        </w:rPr>
        <w:t xml:space="preserve">Attention to </w:t>
      </w:r>
      <w:r w:rsidRPr="00A551A7">
        <w:rPr>
          <w:rFonts w:ascii="Times New Roman" w:hAnsi="Times New Roman" w:cs="Times New Roman"/>
          <w:u w:val="single"/>
          <w:lang w:val="en-US"/>
        </w:rPr>
        <w:t>depreciable property</w:t>
      </w:r>
      <w:r>
        <w:rPr>
          <w:rFonts w:ascii="Times New Roman" w:hAnsi="Times New Roman" w:cs="Times New Roman"/>
          <w:lang w:val="en-US"/>
        </w:rPr>
        <w:t xml:space="preserve"> – recapture rules</w:t>
      </w:r>
      <w:r w:rsidR="00A551A7">
        <w:rPr>
          <w:rFonts w:ascii="Times New Roman" w:hAnsi="Times New Roman" w:cs="Times New Roman"/>
          <w:lang w:val="en-US"/>
        </w:rPr>
        <w:t xml:space="preserve">, part deductible in foreign country will be foreign source (check </w:t>
      </w:r>
      <w:proofErr w:type="spellStart"/>
      <w:r w:rsidR="00A551A7">
        <w:rPr>
          <w:rFonts w:ascii="Times New Roman" w:hAnsi="Times New Roman" w:cs="Times New Roman"/>
          <w:lang w:val="en-US"/>
        </w:rPr>
        <w:t>Assignm</w:t>
      </w:r>
      <w:proofErr w:type="spellEnd"/>
      <w:r w:rsidR="00A551A7">
        <w:rPr>
          <w:rFonts w:ascii="Times New Roman" w:hAnsi="Times New Roman" w:cs="Times New Roman"/>
          <w:lang w:val="en-US"/>
        </w:rPr>
        <w:t>. 6, Question 2)</w:t>
      </w:r>
    </w:p>
    <w:p w14:paraId="4EC33FD1" w14:textId="77777777" w:rsidR="00A551A7" w:rsidRDefault="00A551A7" w:rsidP="00D13847">
      <w:pPr>
        <w:jc w:val="both"/>
        <w:rPr>
          <w:rFonts w:ascii="Times New Roman" w:hAnsi="Times New Roman" w:cs="Times New Roman"/>
          <w:lang w:val="en-US"/>
        </w:rPr>
      </w:pPr>
    </w:p>
    <w:p w14:paraId="103FE65F" w14:textId="77777777" w:rsidR="00ED080C" w:rsidRPr="00ED080C" w:rsidRDefault="00ED080C" w:rsidP="00D13847">
      <w:pPr>
        <w:jc w:val="both"/>
        <w:rPr>
          <w:rFonts w:ascii="Times New Roman" w:hAnsi="Times New Roman" w:cs="Times New Roman"/>
          <w:u w:val="single"/>
          <w:lang w:val="en-US"/>
        </w:rPr>
      </w:pPr>
      <w:r w:rsidRPr="00ED080C">
        <w:rPr>
          <w:rFonts w:ascii="Times New Roman" w:hAnsi="Times New Roman" w:cs="Times New Roman"/>
          <w:u w:val="single"/>
          <w:lang w:val="en-US"/>
        </w:rPr>
        <w:t xml:space="preserve">Key Issue: </w:t>
      </w:r>
      <w:r w:rsidRPr="00ED080C">
        <w:rPr>
          <w:rFonts w:ascii="Times New Roman" w:hAnsi="Times New Roman" w:cs="Times New Roman"/>
          <w:b/>
          <w:bCs/>
          <w:u w:val="single"/>
          <w:lang w:val="en-US"/>
        </w:rPr>
        <w:t>Differentiate between royalties and sale</w:t>
      </w:r>
    </w:p>
    <w:p w14:paraId="7A4FE58C" w14:textId="48A27A56" w:rsidR="00ED080C" w:rsidRDefault="00ED080C" w:rsidP="00D13847">
      <w:pPr>
        <w:jc w:val="both"/>
        <w:rPr>
          <w:rFonts w:ascii="Times New Roman" w:hAnsi="Times New Roman" w:cs="Times New Roman"/>
          <w:lang w:val="en-US"/>
        </w:rPr>
      </w:pPr>
      <w:r w:rsidRPr="00ED080C">
        <w:rPr>
          <w:rFonts w:ascii="Times New Roman" w:hAnsi="Times New Roman" w:cs="Times New Roman"/>
          <w:lang w:val="en-US"/>
        </w:rPr>
        <w:t xml:space="preserve">One of degree: </w:t>
      </w:r>
      <w:r w:rsidRPr="00ED080C">
        <w:rPr>
          <w:rFonts w:ascii="Times New Roman" w:hAnsi="Times New Roman" w:cs="Times New Roman"/>
          <w:u w:val="single"/>
          <w:lang w:val="en-US"/>
        </w:rPr>
        <w:t>sale is usually where vendor transfers all of rights</w:t>
      </w:r>
      <w:r w:rsidRPr="00ED080C">
        <w:rPr>
          <w:rFonts w:ascii="Times New Roman" w:hAnsi="Times New Roman" w:cs="Times New Roman"/>
          <w:lang w:val="en-US"/>
        </w:rPr>
        <w:t xml:space="preserve"> in bundle of rights possessed</w:t>
      </w:r>
      <w:r>
        <w:rPr>
          <w:rFonts w:ascii="Times New Roman" w:hAnsi="Times New Roman" w:cs="Times New Roman"/>
          <w:lang w:val="en-US"/>
        </w:rPr>
        <w:t>. Can´t be contingent.</w:t>
      </w:r>
    </w:p>
    <w:p w14:paraId="0CB0E750" w14:textId="2CB246A3" w:rsidR="00ED080C" w:rsidRDefault="00ED080C" w:rsidP="00D13847">
      <w:pPr>
        <w:jc w:val="both"/>
        <w:rPr>
          <w:rFonts w:ascii="Times New Roman" w:hAnsi="Times New Roman" w:cs="Times New Roman"/>
          <w:lang w:val="en-US"/>
        </w:rPr>
      </w:pPr>
      <w:r w:rsidRPr="00ED080C">
        <w:rPr>
          <w:rFonts w:ascii="Times New Roman" w:hAnsi="Times New Roman" w:cs="Times New Roman"/>
          <w:lang w:val="en-US"/>
        </w:rPr>
        <w:t>Simplification through Code:</w:t>
      </w:r>
      <w:r>
        <w:rPr>
          <w:rFonts w:ascii="Times New Roman" w:hAnsi="Times New Roman" w:cs="Times New Roman"/>
          <w:lang w:val="en-US"/>
        </w:rPr>
        <w:t xml:space="preserve"> </w:t>
      </w:r>
      <w:r w:rsidRPr="00ED080C">
        <w:rPr>
          <w:rFonts w:ascii="Times New Roman" w:hAnsi="Times New Roman" w:cs="Times New Roman"/>
          <w:lang w:val="en-US"/>
        </w:rPr>
        <w:t xml:space="preserve">§865(d)(1)(B) states that </w:t>
      </w:r>
      <w:r w:rsidRPr="00ED080C">
        <w:rPr>
          <w:rFonts w:ascii="Times New Roman" w:hAnsi="Times New Roman" w:cs="Times New Roman"/>
          <w:highlight w:val="yellow"/>
          <w:u w:val="single"/>
          <w:lang w:val="en-US"/>
        </w:rPr>
        <w:t>if an intangible asset is sold on a contingent payment basis, sourcing is controlled by §861(a)(4)</w:t>
      </w:r>
      <w:r w:rsidRPr="00ED080C">
        <w:rPr>
          <w:rFonts w:ascii="Times New Roman" w:hAnsi="Times New Roman" w:cs="Times New Roman"/>
          <w:highlight w:val="yellow"/>
          <w:u w:val="single"/>
          <w:lang w:val="en-US"/>
        </w:rPr>
        <w:t xml:space="preserve"> – </w:t>
      </w:r>
      <w:r>
        <w:rPr>
          <w:rFonts w:ascii="Times New Roman" w:hAnsi="Times New Roman" w:cs="Times New Roman"/>
          <w:highlight w:val="yellow"/>
          <w:u w:val="single"/>
          <w:lang w:val="en-US"/>
        </w:rPr>
        <w:t xml:space="preserve">sourced </w:t>
      </w:r>
      <w:r w:rsidRPr="00ED080C">
        <w:rPr>
          <w:rFonts w:ascii="Times New Roman" w:hAnsi="Times New Roman" w:cs="Times New Roman"/>
          <w:highlight w:val="yellow"/>
          <w:u w:val="single"/>
          <w:lang w:val="en-US"/>
        </w:rPr>
        <w:t>as roya</w:t>
      </w:r>
      <w:r>
        <w:rPr>
          <w:rFonts w:ascii="Times New Roman" w:hAnsi="Times New Roman" w:cs="Times New Roman"/>
          <w:highlight w:val="yellow"/>
          <w:u w:val="single"/>
          <w:lang w:val="en-US"/>
        </w:rPr>
        <w:t>l</w:t>
      </w:r>
      <w:r w:rsidRPr="00ED080C">
        <w:rPr>
          <w:rFonts w:ascii="Times New Roman" w:hAnsi="Times New Roman" w:cs="Times New Roman"/>
          <w:highlight w:val="yellow"/>
          <w:u w:val="single"/>
          <w:lang w:val="en-US"/>
        </w:rPr>
        <w:t>ties</w:t>
      </w:r>
      <w:r w:rsidR="00E91E20">
        <w:rPr>
          <w:rFonts w:ascii="Times New Roman" w:hAnsi="Times New Roman" w:cs="Times New Roman"/>
          <w:u w:val="single"/>
          <w:lang w:val="en-US"/>
        </w:rPr>
        <w:t xml:space="preserve"> </w:t>
      </w:r>
      <w:r w:rsidR="00E91E20" w:rsidRPr="00E91E20">
        <w:rPr>
          <w:rFonts w:ascii="Times New Roman" w:hAnsi="Times New Roman" w:cs="Times New Roman"/>
          <w:highlight w:val="yellow"/>
          <w:u w:val="single"/>
          <w:lang w:val="en-US"/>
        </w:rPr>
        <w:t>(place of use)</w:t>
      </w:r>
      <w:r w:rsidRPr="00E91E20">
        <w:rPr>
          <w:rFonts w:ascii="Times New Roman" w:hAnsi="Times New Roman" w:cs="Times New Roman"/>
          <w:highlight w:val="yellow"/>
          <w:lang w:val="en-US"/>
        </w:rPr>
        <w:t>.</w:t>
      </w:r>
    </w:p>
    <w:p w14:paraId="3A728908" w14:textId="56FFD963" w:rsidR="00ED080C" w:rsidRDefault="00ED080C" w:rsidP="00D13847">
      <w:pPr>
        <w:jc w:val="both"/>
        <w:rPr>
          <w:rFonts w:ascii="Times New Roman" w:hAnsi="Times New Roman" w:cs="Times New Roman"/>
          <w:lang w:val="en-US"/>
        </w:rPr>
      </w:pPr>
      <w:r w:rsidRPr="00ED080C">
        <w:rPr>
          <w:rFonts w:ascii="Times New Roman" w:hAnsi="Times New Roman" w:cs="Times New Roman"/>
          <w:b/>
          <w:bCs/>
          <w:lang w:val="en-US"/>
        </w:rPr>
        <w:t>Contingent means</w:t>
      </w:r>
      <w:r w:rsidRPr="00ED080C">
        <w:rPr>
          <w:rFonts w:ascii="Times New Roman" w:hAnsi="Times New Roman" w:cs="Times New Roman"/>
          <w:lang w:val="en-US"/>
        </w:rPr>
        <w:t xml:space="preserve">: based on productivity, </w:t>
      </w:r>
      <w:proofErr w:type="gramStart"/>
      <w:r w:rsidRPr="00ED080C">
        <w:rPr>
          <w:rFonts w:ascii="Times New Roman" w:hAnsi="Times New Roman" w:cs="Times New Roman"/>
          <w:lang w:val="en-US"/>
        </w:rPr>
        <w:t>disposition</w:t>
      </w:r>
      <w:proofErr w:type="gramEnd"/>
      <w:r w:rsidRPr="00ED080C">
        <w:rPr>
          <w:rFonts w:ascii="Times New Roman" w:hAnsi="Times New Roman" w:cs="Times New Roman"/>
          <w:lang w:val="en-US"/>
        </w:rPr>
        <w:t xml:space="preserve"> or use.</w:t>
      </w:r>
    </w:p>
    <w:p w14:paraId="2B196FB0" w14:textId="77777777" w:rsidR="00ED080C" w:rsidRDefault="00ED080C" w:rsidP="00D13847">
      <w:pPr>
        <w:jc w:val="both"/>
        <w:rPr>
          <w:rFonts w:ascii="Times New Roman" w:hAnsi="Times New Roman" w:cs="Times New Roman"/>
          <w:lang w:val="en-US"/>
        </w:rPr>
      </w:pPr>
      <w:r w:rsidRPr="00ED080C">
        <w:rPr>
          <w:rFonts w:ascii="Times New Roman" w:hAnsi="Times New Roman" w:cs="Times New Roman"/>
          <w:lang w:val="en-US"/>
        </w:rPr>
        <w:t xml:space="preserve">Rentals or royalties from property located in US or from any interest in such property, including rentals or royalties for the use of or privilege of using in the US patents, copyrights, secret processes and formulas, goodwill, </w:t>
      </w:r>
      <w:proofErr w:type="gramStart"/>
      <w:r w:rsidRPr="00ED080C">
        <w:rPr>
          <w:rFonts w:ascii="Times New Roman" w:hAnsi="Times New Roman" w:cs="Times New Roman"/>
          <w:lang w:val="en-US"/>
        </w:rPr>
        <w:t>trade-marks</w:t>
      </w:r>
      <w:proofErr w:type="gramEnd"/>
      <w:r w:rsidRPr="00ED080C">
        <w:rPr>
          <w:rFonts w:ascii="Times New Roman" w:hAnsi="Times New Roman" w:cs="Times New Roman"/>
          <w:lang w:val="en-US"/>
        </w:rPr>
        <w:t>, trade brands, franchises.</w:t>
      </w:r>
    </w:p>
    <w:p w14:paraId="2DCA0F4A" w14:textId="2025ABE2" w:rsidR="00ED080C" w:rsidRDefault="00ED080C" w:rsidP="00D13847">
      <w:pPr>
        <w:jc w:val="both"/>
        <w:rPr>
          <w:rFonts w:ascii="Times New Roman" w:hAnsi="Times New Roman" w:cs="Times New Roman"/>
          <w:lang w:val="en-US"/>
        </w:rPr>
      </w:pPr>
      <w:r w:rsidRPr="0009235B">
        <w:rPr>
          <w:rFonts w:ascii="Times New Roman" w:hAnsi="Times New Roman" w:cs="Times New Roman"/>
          <w:u w:val="single"/>
          <w:lang w:val="en-US"/>
        </w:rPr>
        <w:t xml:space="preserve">If not contingent, then is a </w:t>
      </w:r>
      <w:r w:rsidRPr="0009235B">
        <w:rPr>
          <w:rFonts w:ascii="Times New Roman" w:hAnsi="Times New Roman" w:cs="Times New Roman"/>
          <w:b/>
          <w:bCs/>
          <w:u w:val="single"/>
          <w:lang w:val="en-US"/>
        </w:rPr>
        <w:t xml:space="preserve">general sale </w:t>
      </w:r>
      <w:r w:rsidRPr="0009235B">
        <w:rPr>
          <w:rFonts w:ascii="Times New Roman" w:hAnsi="Times New Roman" w:cs="Times New Roman"/>
          <w:u w:val="single"/>
          <w:lang w:val="en-US"/>
        </w:rPr>
        <w:t xml:space="preserve">rule which turns on </w:t>
      </w:r>
      <w:r w:rsidRPr="0009235B">
        <w:rPr>
          <w:rFonts w:ascii="Times New Roman" w:hAnsi="Times New Roman" w:cs="Times New Roman"/>
          <w:b/>
          <w:bCs/>
          <w:u w:val="single"/>
          <w:lang w:val="en-US"/>
        </w:rPr>
        <w:t>residence of seller</w:t>
      </w:r>
      <w:r w:rsidRPr="00ED080C">
        <w:rPr>
          <w:rFonts w:ascii="Times New Roman" w:hAnsi="Times New Roman" w:cs="Times New Roman"/>
          <w:lang w:val="en-US"/>
        </w:rPr>
        <w:t>.</w:t>
      </w:r>
      <w:r w:rsidR="0025333E">
        <w:rPr>
          <w:rFonts w:ascii="Times New Roman" w:hAnsi="Times New Roman" w:cs="Times New Roman"/>
          <w:lang w:val="en-US"/>
        </w:rPr>
        <w:t xml:space="preserve"> So, if paid to a </w:t>
      </w:r>
      <w:proofErr w:type="spellStart"/>
      <w:proofErr w:type="gramStart"/>
      <w:r w:rsidR="0025333E">
        <w:rPr>
          <w:rFonts w:ascii="Times New Roman" w:hAnsi="Times New Roman" w:cs="Times New Roman"/>
          <w:lang w:val="en-US"/>
        </w:rPr>
        <w:t>non resident</w:t>
      </w:r>
      <w:proofErr w:type="spellEnd"/>
      <w:proofErr w:type="gramEnd"/>
      <w:r w:rsidR="0025333E">
        <w:rPr>
          <w:rFonts w:ascii="Times New Roman" w:hAnsi="Times New Roman" w:cs="Times New Roman"/>
          <w:lang w:val="en-US"/>
        </w:rPr>
        <w:t xml:space="preserve">, will </w:t>
      </w:r>
      <w:r w:rsidR="0025333E" w:rsidRPr="0025333E">
        <w:rPr>
          <w:rFonts w:ascii="Times New Roman" w:hAnsi="Times New Roman" w:cs="Times New Roman"/>
          <w:u w:val="single"/>
          <w:lang w:val="en-US"/>
        </w:rPr>
        <w:t>not be taxed in the US</w:t>
      </w:r>
      <w:r w:rsidR="0025333E">
        <w:rPr>
          <w:rFonts w:ascii="Times New Roman" w:hAnsi="Times New Roman" w:cs="Times New Roman"/>
          <w:lang w:val="en-US"/>
        </w:rPr>
        <w:t>. §865(a)(d).</w:t>
      </w:r>
    </w:p>
    <w:p w14:paraId="30999F6E" w14:textId="77777777" w:rsidR="00ED080C" w:rsidRDefault="00ED080C" w:rsidP="00D13847">
      <w:pPr>
        <w:jc w:val="both"/>
        <w:rPr>
          <w:rFonts w:ascii="Times New Roman" w:hAnsi="Times New Roman" w:cs="Times New Roman"/>
          <w:lang w:val="en-US"/>
        </w:rPr>
      </w:pPr>
    </w:p>
    <w:p w14:paraId="69F56C4F" w14:textId="0D79CA60" w:rsidR="00ED080C" w:rsidRDefault="00ED080C" w:rsidP="00D13847">
      <w:pPr>
        <w:jc w:val="both"/>
        <w:rPr>
          <w:rFonts w:ascii="Times New Roman" w:hAnsi="Times New Roman" w:cs="Times New Roman"/>
          <w:lang w:val="en-US"/>
        </w:rPr>
      </w:pPr>
      <w:r w:rsidRPr="0009235B">
        <w:rPr>
          <w:rFonts w:ascii="Times New Roman" w:hAnsi="Times New Roman" w:cs="Times New Roman"/>
          <w:b/>
          <w:bCs/>
          <w:highlight w:val="yellow"/>
          <w:u w:val="single"/>
          <w:lang w:val="en-US"/>
        </w:rPr>
        <w:t>Summary</w:t>
      </w:r>
      <w:r w:rsidRPr="0009235B">
        <w:rPr>
          <w:rFonts w:ascii="Times New Roman" w:hAnsi="Times New Roman" w:cs="Times New Roman"/>
          <w:highlight w:val="yellow"/>
          <w:lang w:val="en-US"/>
        </w:rPr>
        <w:t>: If income from sale of an intangible asset is contingent, then §861 overrides §865 and property</w:t>
      </w:r>
      <w:r w:rsidRPr="0009235B">
        <w:rPr>
          <w:rFonts w:ascii="Times New Roman" w:hAnsi="Times New Roman" w:cs="Times New Roman"/>
          <w:highlight w:val="yellow"/>
          <w:lang w:val="en-US"/>
        </w:rPr>
        <w:t xml:space="preserve"> </w:t>
      </w:r>
      <w:r w:rsidRPr="0009235B">
        <w:rPr>
          <w:rFonts w:ascii="Times New Roman" w:hAnsi="Times New Roman" w:cs="Times New Roman"/>
          <w:highlight w:val="yellow"/>
          <w:lang w:val="en-US"/>
        </w:rPr>
        <w:t>will be sourced according to jurisdiction in which the property is used (even though under §865 sale of personal property turns on residence of seller)</w:t>
      </w:r>
      <w:r w:rsidRPr="0009235B">
        <w:rPr>
          <w:rFonts w:ascii="Times New Roman" w:hAnsi="Times New Roman" w:cs="Times New Roman"/>
          <w:highlight w:val="yellow"/>
          <w:lang w:val="en-US"/>
        </w:rPr>
        <w:t>.</w:t>
      </w:r>
      <w:r w:rsidR="0009235B">
        <w:rPr>
          <w:rFonts w:ascii="Times New Roman" w:hAnsi="Times New Roman" w:cs="Times New Roman"/>
          <w:lang w:val="en-US"/>
        </w:rPr>
        <w:t xml:space="preserve"> </w:t>
      </w:r>
      <w:r w:rsidR="0009235B" w:rsidRPr="0009235B">
        <w:rPr>
          <w:rFonts w:ascii="Times New Roman" w:hAnsi="Times New Roman" w:cs="Times New Roman"/>
          <w:color w:val="FF0000"/>
          <w:lang w:val="en-US"/>
        </w:rPr>
        <w:t>ATTENTION.</w:t>
      </w:r>
    </w:p>
    <w:p w14:paraId="523326C9" w14:textId="173EF349" w:rsidR="0009235B" w:rsidRDefault="0009235B" w:rsidP="00D13847">
      <w:pPr>
        <w:jc w:val="both"/>
        <w:rPr>
          <w:rFonts w:ascii="Times New Roman" w:hAnsi="Times New Roman" w:cs="Times New Roman"/>
          <w:lang w:val="en-US"/>
        </w:rPr>
      </w:pPr>
    </w:p>
    <w:p w14:paraId="6507E66C" w14:textId="3B1ED1B6" w:rsidR="00634236" w:rsidRDefault="00634236" w:rsidP="00D13847">
      <w:pPr>
        <w:jc w:val="both"/>
        <w:rPr>
          <w:rFonts w:ascii="Times New Roman" w:hAnsi="Times New Roman" w:cs="Times New Roman"/>
          <w:lang w:val="en-US"/>
        </w:rPr>
      </w:pPr>
      <w:r w:rsidRPr="00634236">
        <w:rPr>
          <w:rFonts w:ascii="Times New Roman" w:hAnsi="Times New Roman" w:cs="Times New Roman"/>
          <w:color w:val="FF0000"/>
          <w:u w:val="single"/>
          <w:lang w:val="en-US"/>
        </w:rPr>
        <w:t>ROYALTIES</w:t>
      </w:r>
      <w:r w:rsidRPr="00634236">
        <w:rPr>
          <w:rFonts w:ascii="Times New Roman" w:hAnsi="Times New Roman" w:cs="Times New Roman"/>
          <w:color w:val="FF0000"/>
          <w:lang w:val="en-US"/>
        </w:rPr>
        <w:t>:</w:t>
      </w:r>
      <w:r>
        <w:rPr>
          <w:rFonts w:ascii="Times New Roman" w:hAnsi="Times New Roman" w:cs="Times New Roman"/>
          <w:lang w:val="en-US"/>
        </w:rPr>
        <w:t xml:space="preserve"> “Place of use” sourcing rule. §861 or §862.</w:t>
      </w:r>
    </w:p>
    <w:p w14:paraId="5E4E1E1C" w14:textId="77777777" w:rsidR="00634236" w:rsidRDefault="00634236" w:rsidP="00D13847">
      <w:pPr>
        <w:jc w:val="both"/>
        <w:rPr>
          <w:rFonts w:ascii="Times New Roman" w:hAnsi="Times New Roman" w:cs="Times New Roman"/>
          <w:lang w:val="en-US"/>
        </w:rPr>
      </w:pPr>
    </w:p>
    <w:p w14:paraId="7536577E" w14:textId="0F63E150" w:rsidR="00ED080C" w:rsidRDefault="0009235B" w:rsidP="00D13847">
      <w:pPr>
        <w:jc w:val="both"/>
        <w:rPr>
          <w:rFonts w:ascii="Times New Roman" w:hAnsi="Times New Roman" w:cs="Times New Roman"/>
          <w:lang w:val="en-US"/>
        </w:rPr>
      </w:pPr>
      <w:r w:rsidRPr="00FC41A4">
        <w:rPr>
          <w:rFonts w:ascii="Times New Roman" w:hAnsi="Times New Roman" w:cs="Times New Roman"/>
          <w:u w:val="single"/>
          <w:lang w:val="en-US"/>
        </w:rPr>
        <w:t>EXAMPLE</w:t>
      </w:r>
      <w:r>
        <w:rPr>
          <w:rFonts w:ascii="Times New Roman" w:hAnsi="Times New Roman" w:cs="Times New Roman"/>
          <w:lang w:val="en-US"/>
        </w:rPr>
        <w:t>:</w:t>
      </w:r>
    </w:p>
    <w:p w14:paraId="1998111A" w14:textId="77777777" w:rsidR="0009235B" w:rsidRDefault="0009235B" w:rsidP="00D13847">
      <w:pPr>
        <w:jc w:val="both"/>
        <w:rPr>
          <w:rFonts w:ascii="Times New Roman" w:hAnsi="Times New Roman" w:cs="Times New Roman"/>
          <w:lang w:val="en-US"/>
        </w:rPr>
      </w:pPr>
      <w:r w:rsidRPr="0009235B">
        <w:rPr>
          <w:rFonts w:ascii="Times New Roman" w:hAnsi="Times New Roman" w:cs="Times New Roman"/>
          <w:lang w:val="en-US"/>
        </w:rPr>
        <w:lastRenderedPageBreak/>
        <w:t xml:space="preserve">Tarek, a </w:t>
      </w:r>
      <w:proofErr w:type="gramStart"/>
      <w:r w:rsidRPr="0009235B">
        <w:rPr>
          <w:rFonts w:ascii="Times New Roman" w:hAnsi="Times New Roman" w:cs="Times New Roman"/>
          <w:lang w:val="en-US"/>
        </w:rPr>
        <w:t>citizen</w:t>
      </w:r>
      <w:proofErr w:type="gramEnd"/>
      <w:r w:rsidRPr="0009235B">
        <w:rPr>
          <w:rFonts w:ascii="Times New Roman" w:hAnsi="Times New Roman" w:cs="Times New Roman"/>
          <w:lang w:val="en-US"/>
        </w:rPr>
        <w:t xml:space="preserve"> and resident of Lebanon, composed a symphony while in Turkey for two months. He is now considering various offers from music publishers throughout the world. For each offer described below, determine whether the proposed transaction will produce United States or foreign source income.</w:t>
      </w:r>
    </w:p>
    <w:p w14:paraId="769C53A8" w14:textId="77777777" w:rsidR="0009235B" w:rsidRDefault="0009235B" w:rsidP="00D13847">
      <w:pPr>
        <w:jc w:val="both"/>
        <w:rPr>
          <w:rFonts w:ascii="Times New Roman" w:hAnsi="Times New Roman" w:cs="Times New Roman"/>
          <w:lang w:val="en-US"/>
        </w:rPr>
      </w:pPr>
    </w:p>
    <w:p w14:paraId="189DDF72" w14:textId="77777777" w:rsidR="0009235B" w:rsidRDefault="0009235B" w:rsidP="00D13847">
      <w:pPr>
        <w:jc w:val="both"/>
        <w:rPr>
          <w:rFonts w:ascii="Times New Roman" w:hAnsi="Times New Roman" w:cs="Times New Roman"/>
          <w:lang w:val="en-US"/>
        </w:rPr>
      </w:pPr>
      <w:r w:rsidRPr="0009235B">
        <w:rPr>
          <w:rFonts w:ascii="Times New Roman" w:hAnsi="Times New Roman" w:cs="Times New Roman"/>
          <w:lang w:val="en-US"/>
        </w:rPr>
        <w:t>(a) US publisher offers to pay for the exclusive right to publish and sell the work in the US.  Under the proposed contract, Tarek would receive five percent of the publisher’s gross revenues from each sale.</w:t>
      </w:r>
    </w:p>
    <w:p w14:paraId="2035A422" w14:textId="1ABA9017" w:rsidR="0009235B" w:rsidRDefault="0009235B" w:rsidP="00D13847">
      <w:pPr>
        <w:jc w:val="both"/>
        <w:rPr>
          <w:rFonts w:ascii="Times New Roman" w:hAnsi="Times New Roman" w:cs="Times New Roman"/>
          <w:lang w:val="en-US"/>
        </w:rPr>
      </w:pPr>
      <w:r w:rsidRPr="0009235B">
        <w:rPr>
          <w:rFonts w:ascii="Times New Roman" w:hAnsi="Times New Roman" w:cs="Times New Roman"/>
          <w:lang w:val="en-US"/>
        </w:rPr>
        <w:t>General rule is the nexus of the use; § 865</w:t>
      </w:r>
      <w:r>
        <w:rPr>
          <w:rFonts w:ascii="Times New Roman" w:hAnsi="Times New Roman" w:cs="Times New Roman"/>
          <w:lang w:val="en-US"/>
        </w:rPr>
        <w:t>(</w:t>
      </w:r>
      <w:r w:rsidRPr="0009235B">
        <w:rPr>
          <w:rFonts w:ascii="Times New Roman" w:hAnsi="Times New Roman" w:cs="Times New Roman"/>
          <w:lang w:val="en-US"/>
        </w:rPr>
        <w:t>d</w:t>
      </w:r>
      <w:r>
        <w:rPr>
          <w:rFonts w:ascii="Times New Roman" w:hAnsi="Times New Roman" w:cs="Times New Roman"/>
          <w:lang w:val="en-US"/>
        </w:rPr>
        <w:t>)(</w:t>
      </w:r>
      <w:r w:rsidRPr="0009235B">
        <w:rPr>
          <w:rFonts w:ascii="Times New Roman" w:hAnsi="Times New Roman" w:cs="Times New Roman"/>
          <w:lang w:val="en-US"/>
        </w:rPr>
        <w:t>1</w:t>
      </w:r>
      <w:r>
        <w:rPr>
          <w:rFonts w:ascii="Times New Roman" w:hAnsi="Times New Roman" w:cs="Times New Roman"/>
          <w:lang w:val="en-US"/>
        </w:rPr>
        <w:t>)(</w:t>
      </w:r>
      <w:r w:rsidRPr="0009235B">
        <w:rPr>
          <w:rFonts w:ascii="Times New Roman" w:hAnsi="Times New Roman" w:cs="Times New Roman"/>
          <w:lang w:val="en-US"/>
        </w:rPr>
        <w:t>B</w:t>
      </w:r>
      <w:r>
        <w:rPr>
          <w:rFonts w:ascii="Times New Roman" w:hAnsi="Times New Roman" w:cs="Times New Roman"/>
          <w:lang w:val="en-US"/>
        </w:rPr>
        <w:t>)</w:t>
      </w:r>
      <w:r w:rsidRPr="0009235B">
        <w:rPr>
          <w:rFonts w:ascii="Times New Roman" w:hAnsi="Times New Roman" w:cs="Times New Roman"/>
          <w:lang w:val="en-US"/>
        </w:rPr>
        <w:t xml:space="preserve"> throws us back to 861</w:t>
      </w:r>
      <w:r>
        <w:rPr>
          <w:rFonts w:ascii="Times New Roman" w:hAnsi="Times New Roman" w:cs="Times New Roman"/>
          <w:lang w:val="en-US"/>
        </w:rPr>
        <w:t>(</w:t>
      </w:r>
      <w:r w:rsidRPr="0009235B">
        <w:rPr>
          <w:rFonts w:ascii="Times New Roman" w:hAnsi="Times New Roman" w:cs="Times New Roman"/>
          <w:lang w:val="en-US"/>
        </w:rPr>
        <w:t>a</w:t>
      </w:r>
      <w:r>
        <w:rPr>
          <w:rFonts w:ascii="Times New Roman" w:hAnsi="Times New Roman" w:cs="Times New Roman"/>
          <w:lang w:val="en-US"/>
        </w:rPr>
        <w:t>)(</w:t>
      </w:r>
      <w:r w:rsidRPr="0009235B">
        <w:rPr>
          <w:rFonts w:ascii="Times New Roman" w:hAnsi="Times New Roman" w:cs="Times New Roman"/>
          <w:lang w:val="en-US"/>
        </w:rPr>
        <w:t>4</w:t>
      </w:r>
      <w:r>
        <w:rPr>
          <w:rFonts w:ascii="Times New Roman" w:hAnsi="Times New Roman" w:cs="Times New Roman"/>
          <w:lang w:val="en-US"/>
        </w:rPr>
        <w:t>)</w:t>
      </w:r>
      <w:r w:rsidRPr="0009235B">
        <w:rPr>
          <w:rFonts w:ascii="Times New Roman" w:hAnsi="Times New Roman" w:cs="Times New Roman"/>
          <w:lang w:val="en-US"/>
        </w:rPr>
        <w:t>, so US Source</w:t>
      </w:r>
      <w:r>
        <w:rPr>
          <w:rFonts w:ascii="Times New Roman" w:hAnsi="Times New Roman" w:cs="Times New Roman"/>
          <w:lang w:val="en-US"/>
        </w:rPr>
        <w:t xml:space="preserve"> – Income contingent on sales performance, sourced in jurisdiction in which the property is used.</w:t>
      </w:r>
    </w:p>
    <w:p w14:paraId="00C0221F" w14:textId="77777777" w:rsidR="0009235B" w:rsidRDefault="0009235B" w:rsidP="00D13847">
      <w:pPr>
        <w:jc w:val="both"/>
        <w:rPr>
          <w:rFonts w:ascii="Times New Roman" w:hAnsi="Times New Roman" w:cs="Times New Roman"/>
          <w:lang w:val="en-US"/>
        </w:rPr>
      </w:pPr>
      <w:r w:rsidRPr="0009235B">
        <w:rPr>
          <w:rFonts w:ascii="Times New Roman" w:hAnsi="Times New Roman" w:cs="Times New Roman"/>
          <w:lang w:val="en-US"/>
        </w:rPr>
        <w:t>(b) A Kenyan publisher makes the same offer described in (a).</w:t>
      </w:r>
    </w:p>
    <w:p w14:paraId="503EB38E" w14:textId="77777777" w:rsidR="0009235B" w:rsidRDefault="0009235B" w:rsidP="00D13847">
      <w:pPr>
        <w:jc w:val="both"/>
        <w:rPr>
          <w:rFonts w:ascii="Times New Roman" w:hAnsi="Times New Roman" w:cs="Times New Roman"/>
          <w:lang w:val="en-US"/>
        </w:rPr>
      </w:pPr>
      <w:r w:rsidRPr="0009235B">
        <w:rPr>
          <w:rFonts w:ascii="Times New Roman" w:hAnsi="Times New Roman" w:cs="Times New Roman"/>
          <w:lang w:val="en-US"/>
        </w:rPr>
        <w:t>Still US Source – does not matter who is making the offer – it matters where it will be used.</w:t>
      </w:r>
    </w:p>
    <w:p w14:paraId="7F99A784" w14:textId="77777777" w:rsidR="0009235B" w:rsidRDefault="0009235B" w:rsidP="00D13847">
      <w:pPr>
        <w:jc w:val="both"/>
        <w:rPr>
          <w:rFonts w:ascii="Times New Roman" w:hAnsi="Times New Roman" w:cs="Times New Roman"/>
          <w:lang w:val="en-US"/>
        </w:rPr>
      </w:pPr>
      <w:r w:rsidRPr="0009235B">
        <w:rPr>
          <w:rFonts w:ascii="Times New Roman" w:hAnsi="Times New Roman" w:cs="Times New Roman"/>
          <w:lang w:val="en-US"/>
        </w:rPr>
        <w:t>(c) A US publisher offers to pay Tarek a fixed sum in exchange for all rights to the composition.</w:t>
      </w:r>
    </w:p>
    <w:p w14:paraId="3C648EA1" w14:textId="1B7B62E1" w:rsidR="00E67ACA" w:rsidRDefault="0009235B" w:rsidP="00D13847">
      <w:pPr>
        <w:jc w:val="both"/>
        <w:rPr>
          <w:rFonts w:ascii="Times New Roman" w:hAnsi="Times New Roman" w:cs="Times New Roman"/>
          <w:lang w:val="en-US"/>
        </w:rPr>
      </w:pPr>
      <w:r w:rsidRPr="0009235B">
        <w:rPr>
          <w:rFonts w:ascii="Times New Roman" w:hAnsi="Times New Roman" w:cs="Times New Roman"/>
          <w:lang w:val="en-US"/>
        </w:rPr>
        <w:t>Non-contingent rent/royalty is either treated as a sale or personal service? Facts and circumstances lean towards sale – §865 (because sale of personal property)</w:t>
      </w:r>
      <w:r>
        <w:rPr>
          <w:rFonts w:ascii="Times New Roman" w:hAnsi="Times New Roman" w:cs="Times New Roman"/>
          <w:lang w:val="en-US"/>
        </w:rPr>
        <w:t xml:space="preserve">. </w:t>
      </w:r>
      <w:r w:rsidRPr="0009235B">
        <w:rPr>
          <w:rFonts w:ascii="Times New Roman" w:hAnsi="Times New Roman" w:cs="Times New Roman"/>
          <w:lang w:val="en-US"/>
        </w:rPr>
        <w:t>Exception for sale of intangibles – §865 only applies to non-contingent sales</w:t>
      </w:r>
      <w:r>
        <w:rPr>
          <w:rFonts w:ascii="Times New Roman" w:hAnsi="Times New Roman" w:cs="Times New Roman"/>
          <w:lang w:val="en-US"/>
        </w:rPr>
        <w:t>.</w:t>
      </w:r>
      <w:r w:rsidR="00E67ACA">
        <w:rPr>
          <w:rFonts w:ascii="Times New Roman" w:hAnsi="Times New Roman" w:cs="Times New Roman"/>
          <w:lang w:val="en-US"/>
        </w:rPr>
        <w:t xml:space="preserve"> </w:t>
      </w:r>
      <w:r w:rsidR="00E67ACA" w:rsidRPr="00E67ACA">
        <w:rPr>
          <w:rFonts w:ascii="Times New Roman" w:hAnsi="Times New Roman" w:cs="Times New Roman"/>
          <w:lang w:val="en-US"/>
        </w:rPr>
        <w:t>Fixed fee likely means sale of personal property</w:t>
      </w:r>
      <w:r w:rsidR="00E67ACA">
        <w:rPr>
          <w:rFonts w:ascii="Times New Roman" w:hAnsi="Times New Roman" w:cs="Times New Roman"/>
          <w:lang w:val="en-US"/>
        </w:rPr>
        <w:t xml:space="preserve"> = </w:t>
      </w:r>
      <w:r w:rsidR="00E67ACA" w:rsidRPr="00E67ACA">
        <w:rPr>
          <w:rFonts w:ascii="Times New Roman" w:hAnsi="Times New Roman" w:cs="Times New Roman"/>
          <w:lang w:val="en-US"/>
        </w:rPr>
        <w:t>residence of seller</w:t>
      </w:r>
      <w:r w:rsidR="00E67ACA">
        <w:rPr>
          <w:rFonts w:ascii="Times New Roman" w:hAnsi="Times New Roman" w:cs="Times New Roman"/>
          <w:lang w:val="en-US"/>
        </w:rPr>
        <w:t xml:space="preserve"> sourcing criteria</w:t>
      </w:r>
      <w:r w:rsidR="00E67ACA" w:rsidRPr="00E67ACA">
        <w:rPr>
          <w:rFonts w:ascii="Times New Roman" w:hAnsi="Times New Roman" w:cs="Times New Roman"/>
          <w:lang w:val="en-US"/>
        </w:rPr>
        <w:t xml:space="preserve">, </w:t>
      </w:r>
      <w:r w:rsidR="00E67ACA">
        <w:rPr>
          <w:rFonts w:ascii="Times New Roman" w:hAnsi="Times New Roman" w:cs="Times New Roman"/>
          <w:lang w:val="en-US"/>
        </w:rPr>
        <w:t xml:space="preserve">thus </w:t>
      </w:r>
      <w:r w:rsidR="00E67ACA" w:rsidRPr="00E67ACA">
        <w:rPr>
          <w:rFonts w:ascii="Times New Roman" w:hAnsi="Times New Roman" w:cs="Times New Roman"/>
          <w:lang w:val="en-US"/>
        </w:rPr>
        <w:t>foreign source</w:t>
      </w:r>
      <w:r w:rsidR="00E67ACA">
        <w:rPr>
          <w:rFonts w:ascii="Times New Roman" w:hAnsi="Times New Roman" w:cs="Times New Roman"/>
          <w:lang w:val="en-US"/>
        </w:rPr>
        <w:t>.</w:t>
      </w:r>
    </w:p>
    <w:p w14:paraId="0F033177" w14:textId="77777777" w:rsidR="00E67ACA" w:rsidRDefault="00E67ACA" w:rsidP="00D13847">
      <w:pPr>
        <w:jc w:val="both"/>
        <w:rPr>
          <w:rFonts w:ascii="Times New Roman" w:hAnsi="Times New Roman" w:cs="Times New Roman"/>
          <w:lang w:val="en-US"/>
        </w:rPr>
      </w:pPr>
    </w:p>
    <w:p w14:paraId="279805F5" w14:textId="77777777" w:rsidR="00E67ACA" w:rsidRDefault="00E67ACA" w:rsidP="00D13847">
      <w:pPr>
        <w:jc w:val="both"/>
        <w:rPr>
          <w:rFonts w:ascii="Times New Roman" w:hAnsi="Times New Roman" w:cs="Times New Roman"/>
          <w:lang w:val="en-US"/>
        </w:rPr>
      </w:pPr>
      <w:r w:rsidRPr="00E67ACA">
        <w:rPr>
          <w:rFonts w:ascii="Times New Roman" w:hAnsi="Times New Roman" w:cs="Times New Roman"/>
          <w:lang w:val="en-US"/>
        </w:rPr>
        <w:t>(d) The offers in (a) and (b) were made and accepted before Tarek started composing the symphony.</w:t>
      </w:r>
    </w:p>
    <w:p w14:paraId="611D755C" w14:textId="77777777" w:rsidR="00E67ACA" w:rsidRDefault="00E67ACA" w:rsidP="00D13847">
      <w:pPr>
        <w:jc w:val="both"/>
        <w:rPr>
          <w:rFonts w:ascii="Times New Roman" w:hAnsi="Times New Roman" w:cs="Times New Roman"/>
          <w:lang w:val="en-US"/>
        </w:rPr>
      </w:pPr>
      <w:r w:rsidRPr="00E67ACA">
        <w:rPr>
          <w:rFonts w:ascii="Times New Roman" w:hAnsi="Times New Roman" w:cs="Times New Roman"/>
          <w:lang w:val="en-US"/>
        </w:rPr>
        <w:t>Issue: Is this composition for hire personal service or royalty income?</w:t>
      </w:r>
    </w:p>
    <w:p w14:paraId="258A2CE9" w14:textId="1F6530E1" w:rsidR="00E67ACA" w:rsidRDefault="00E67ACA" w:rsidP="00D13847">
      <w:pPr>
        <w:jc w:val="both"/>
        <w:rPr>
          <w:rFonts w:ascii="Times New Roman" w:hAnsi="Times New Roman" w:cs="Times New Roman"/>
          <w:lang w:val="en-US"/>
        </w:rPr>
      </w:pPr>
      <w:r w:rsidRPr="00E67ACA">
        <w:rPr>
          <w:rFonts w:ascii="Times New Roman" w:hAnsi="Times New Roman" w:cs="Times New Roman"/>
          <w:lang w:val="en-US"/>
        </w:rPr>
        <w:t>Royalty income looks at use in US, would be US source but this is unlikely</w:t>
      </w:r>
      <w:r>
        <w:rPr>
          <w:rFonts w:ascii="Times New Roman" w:hAnsi="Times New Roman" w:cs="Times New Roman"/>
          <w:lang w:val="en-US"/>
        </w:rPr>
        <w:t xml:space="preserve">. </w:t>
      </w:r>
      <w:r w:rsidRPr="00E67ACA">
        <w:rPr>
          <w:rFonts w:ascii="Times New Roman" w:hAnsi="Times New Roman" w:cs="Times New Roman"/>
          <w:lang w:val="en-US"/>
        </w:rPr>
        <w:t>Probably service performed/composed in Turkey even for use in US, foreign source § 861(a)(3)</w:t>
      </w:r>
      <w:r>
        <w:rPr>
          <w:rFonts w:ascii="Times New Roman" w:hAnsi="Times New Roman" w:cs="Times New Roman"/>
          <w:lang w:val="en-US"/>
        </w:rPr>
        <w:t xml:space="preserve"> (local where services are performed)</w:t>
      </w:r>
    </w:p>
    <w:p w14:paraId="0810F85D" w14:textId="77777777" w:rsidR="00E67ACA" w:rsidRDefault="00E67ACA" w:rsidP="00D13847">
      <w:pPr>
        <w:jc w:val="both"/>
        <w:rPr>
          <w:rFonts w:ascii="Times New Roman" w:hAnsi="Times New Roman" w:cs="Times New Roman"/>
          <w:lang w:val="en-US"/>
        </w:rPr>
      </w:pPr>
    </w:p>
    <w:p w14:paraId="05C769F2" w14:textId="3D2DC180" w:rsidR="0009235B" w:rsidRDefault="00E67ACA" w:rsidP="00D13847">
      <w:pPr>
        <w:jc w:val="both"/>
        <w:rPr>
          <w:rFonts w:ascii="Times New Roman" w:hAnsi="Times New Roman" w:cs="Times New Roman"/>
          <w:lang w:val="en-US"/>
        </w:rPr>
      </w:pPr>
      <w:r w:rsidRPr="00E67ACA">
        <w:rPr>
          <w:rFonts w:ascii="Times New Roman" w:hAnsi="Times New Roman" w:cs="Times New Roman"/>
          <w:lang w:val="en-US"/>
        </w:rPr>
        <w:t>§865 Note: Any difference between an exclusive license for 500 years and an outright sale?</w:t>
      </w:r>
      <w:r>
        <w:rPr>
          <w:rFonts w:ascii="Times New Roman" w:hAnsi="Times New Roman" w:cs="Times New Roman"/>
          <w:lang w:val="en-US"/>
        </w:rPr>
        <w:t xml:space="preserve"> Not really, for the time, it is not actually contingent (lifetime of seller). </w:t>
      </w:r>
    </w:p>
    <w:p w14:paraId="5A0A9579" w14:textId="77777777" w:rsidR="0009235B" w:rsidRPr="00D13847" w:rsidRDefault="0009235B" w:rsidP="00D13847">
      <w:pPr>
        <w:jc w:val="both"/>
        <w:rPr>
          <w:rFonts w:ascii="Times New Roman" w:hAnsi="Times New Roman" w:cs="Times New Roman"/>
          <w:lang w:val="en-US"/>
        </w:rPr>
      </w:pPr>
    </w:p>
    <w:p w14:paraId="73B12647" w14:textId="6E30CDDC" w:rsidR="00D13847" w:rsidRDefault="00D13847" w:rsidP="00D13847">
      <w:pPr>
        <w:jc w:val="both"/>
        <w:rPr>
          <w:rFonts w:ascii="Times New Roman" w:hAnsi="Times New Roman" w:cs="Times New Roman"/>
          <w:lang w:val="en-US"/>
        </w:rPr>
      </w:pPr>
      <w:r w:rsidRPr="00D13847">
        <w:rPr>
          <w:rFonts w:ascii="Times New Roman" w:hAnsi="Times New Roman" w:cs="Times New Roman"/>
          <w:lang w:val="en-US"/>
        </w:rPr>
        <w:t>Classification of sales of intangibles - special rules for computer programs under Treas. Reg. § 1.861-18.</w:t>
      </w:r>
    </w:p>
    <w:p w14:paraId="6156582C" w14:textId="77777777" w:rsidR="00FC41A4" w:rsidRPr="00D13847" w:rsidRDefault="00FC41A4" w:rsidP="00D13847">
      <w:pPr>
        <w:jc w:val="both"/>
        <w:rPr>
          <w:rFonts w:ascii="Times New Roman" w:hAnsi="Times New Roman" w:cs="Times New Roman"/>
          <w:lang w:val="en-US"/>
        </w:rPr>
      </w:pPr>
    </w:p>
    <w:p w14:paraId="6E6DB1F7" w14:textId="4C10661B" w:rsidR="00D13847" w:rsidRDefault="00D13847" w:rsidP="00D13847">
      <w:pPr>
        <w:jc w:val="both"/>
        <w:rPr>
          <w:rFonts w:ascii="Times New Roman" w:hAnsi="Times New Roman" w:cs="Times New Roman"/>
          <w:lang w:val="en-US"/>
        </w:rPr>
      </w:pPr>
      <w:r w:rsidRPr="00D13847">
        <w:rPr>
          <w:rFonts w:ascii="Times New Roman" w:hAnsi="Times New Roman" w:cs="Times New Roman"/>
          <w:u w:val="single"/>
          <w:lang w:val="en-US"/>
        </w:rPr>
        <w:t>Goodwill</w:t>
      </w:r>
      <w:r>
        <w:rPr>
          <w:rFonts w:ascii="Times New Roman" w:hAnsi="Times New Roman" w:cs="Times New Roman"/>
          <w:lang w:val="en-US"/>
        </w:rPr>
        <w:t xml:space="preserve">: </w:t>
      </w:r>
      <w:r w:rsidRPr="00D13847">
        <w:rPr>
          <w:rFonts w:ascii="Times New Roman" w:hAnsi="Times New Roman" w:cs="Times New Roman"/>
          <w:lang w:val="en-US"/>
        </w:rPr>
        <w:t xml:space="preserve">Where </w:t>
      </w:r>
      <w:proofErr w:type="gramStart"/>
      <w:r w:rsidRPr="00D13847">
        <w:rPr>
          <w:rFonts w:ascii="Times New Roman" w:hAnsi="Times New Roman" w:cs="Times New Roman"/>
          <w:lang w:val="en-US"/>
        </w:rPr>
        <w:t>created, unless</w:t>
      </w:r>
      <w:proofErr w:type="gramEnd"/>
      <w:r w:rsidRPr="00D13847">
        <w:rPr>
          <w:rFonts w:ascii="Times New Roman" w:hAnsi="Times New Roman" w:cs="Times New Roman"/>
          <w:lang w:val="en-US"/>
        </w:rPr>
        <w:t xml:space="preserve"> payment is contingent. Section 865(d)(3).</w:t>
      </w:r>
    </w:p>
    <w:p w14:paraId="2C2A069B" w14:textId="77777777" w:rsidR="00D13847" w:rsidRPr="00D13847" w:rsidRDefault="00D13847" w:rsidP="00D13847">
      <w:pPr>
        <w:jc w:val="both"/>
        <w:rPr>
          <w:rFonts w:ascii="Times New Roman" w:hAnsi="Times New Roman" w:cs="Times New Roman"/>
          <w:lang w:val="en-US"/>
        </w:rPr>
      </w:pPr>
    </w:p>
    <w:p w14:paraId="01513BF5" w14:textId="5D076CE2" w:rsidR="00D13847" w:rsidRPr="00D13847" w:rsidRDefault="00D13847" w:rsidP="00D13847">
      <w:pPr>
        <w:jc w:val="both"/>
        <w:rPr>
          <w:rFonts w:ascii="Times New Roman" w:hAnsi="Times New Roman" w:cs="Times New Roman"/>
          <w:lang w:val="en-US"/>
        </w:rPr>
      </w:pPr>
      <w:r w:rsidRPr="00D13847">
        <w:rPr>
          <w:rFonts w:ascii="Times New Roman" w:hAnsi="Times New Roman" w:cs="Times New Roman"/>
          <w:lang w:val="en-US"/>
        </w:rPr>
        <w:t>Note exceptions for sales through fixed places of business under 865(e)</w:t>
      </w:r>
      <w:r>
        <w:rPr>
          <w:rFonts w:ascii="Times New Roman" w:hAnsi="Times New Roman" w:cs="Times New Roman"/>
          <w:lang w:val="en-US"/>
        </w:rPr>
        <w:t>.</w:t>
      </w:r>
      <w:r w:rsidRPr="00D13847">
        <w:rPr>
          <w:rFonts w:ascii="Times New Roman" w:hAnsi="Times New Roman" w:cs="Times New Roman"/>
          <w:lang w:val="en-US"/>
        </w:rPr>
        <w:t xml:space="preserve"> </w:t>
      </w:r>
    </w:p>
    <w:p w14:paraId="01B100B1" w14:textId="00E9046E" w:rsidR="00D13847" w:rsidRDefault="00D13847" w:rsidP="00D13847">
      <w:pPr>
        <w:jc w:val="both"/>
        <w:rPr>
          <w:rFonts w:ascii="Times New Roman" w:hAnsi="Times New Roman" w:cs="Times New Roman"/>
          <w:lang w:val="en-US"/>
        </w:rPr>
      </w:pPr>
      <w:r>
        <w:rPr>
          <w:rFonts w:ascii="Times New Roman" w:hAnsi="Times New Roman" w:cs="Times New Roman"/>
          <w:lang w:val="en-US"/>
        </w:rPr>
        <w:t>S</w:t>
      </w:r>
      <w:r w:rsidRPr="00D13847">
        <w:rPr>
          <w:rFonts w:ascii="Times New Roman" w:hAnsi="Times New Roman" w:cs="Times New Roman"/>
          <w:lang w:val="en-US"/>
        </w:rPr>
        <w:t xml:space="preserve">pecial rules for natural resources, space and ocean activities, insurance, </w:t>
      </w:r>
      <w:proofErr w:type="gramStart"/>
      <w:r w:rsidRPr="00D13847">
        <w:rPr>
          <w:rFonts w:ascii="Times New Roman" w:hAnsi="Times New Roman" w:cs="Times New Roman"/>
          <w:lang w:val="en-US"/>
        </w:rPr>
        <w:t>transportation</w:t>
      </w:r>
      <w:proofErr w:type="gramEnd"/>
      <w:r w:rsidRPr="00D13847">
        <w:rPr>
          <w:rFonts w:ascii="Times New Roman" w:hAnsi="Times New Roman" w:cs="Times New Roman"/>
          <w:lang w:val="en-US"/>
        </w:rPr>
        <w:t xml:space="preserve"> and many other types of income.</w:t>
      </w:r>
    </w:p>
    <w:p w14:paraId="065B99C6" w14:textId="0327020C" w:rsidR="00D13847" w:rsidRDefault="00D13847" w:rsidP="00D13847">
      <w:pPr>
        <w:jc w:val="both"/>
        <w:rPr>
          <w:rFonts w:ascii="Times New Roman" w:hAnsi="Times New Roman" w:cs="Times New Roman"/>
          <w:lang w:val="en-US"/>
        </w:rPr>
      </w:pPr>
    </w:p>
    <w:p w14:paraId="0A863F6B" w14:textId="357EF412" w:rsidR="00D13847" w:rsidRDefault="00D13847" w:rsidP="00D13847">
      <w:pPr>
        <w:jc w:val="both"/>
        <w:rPr>
          <w:rFonts w:ascii="Times New Roman" w:hAnsi="Times New Roman" w:cs="Times New Roman"/>
          <w:b/>
          <w:bCs/>
          <w:u w:val="single"/>
          <w:lang w:val="en-US"/>
        </w:rPr>
      </w:pPr>
      <w:r w:rsidRPr="00D13847">
        <w:rPr>
          <w:rFonts w:ascii="Times New Roman" w:hAnsi="Times New Roman" w:cs="Times New Roman"/>
          <w:b/>
          <w:bCs/>
          <w:u w:val="single"/>
          <w:lang w:val="en-US"/>
        </w:rPr>
        <w:t>SALES OF PERSONAL PROPERTY (NON-INVENTORY)</w:t>
      </w:r>
    </w:p>
    <w:p w14:paraId="59AF640B" w14:textId="1B3863FB" w:rsidR="00D13847" w:rsidRPr="00D13847" w:rsidRDefault="00D13847" w:rsidP="00D13847">
      <w:pPr>
        <w:jc w:val="both"/>
        <w:rPr>
          <w:rFonts w:ascii="Times New Roman" w:hAnsi="Times New Roman" w:cs="Times New Roman"/>
          <w:lang w:val="en-US"/>
        </w:rPr>
      </w:pPr>
      <w:r w:rsidRPr="00D13847">
        <w:rPr>
          <w:rFonts w:ascii="Times New Roman" w:hAnsi="Times New Roman" w:cs="Times New Roman"/>
          <w:u w:val="single"/>
          <w:lang w:val="en-US"/>
        </w:rPr>
        <w:t>General Rule</w:t>
      </w:r>
      <w:r>
        <w:rPr>
          <w:rFonts w:ascii="Times New Roman" w:hAnsi="Times New Roman" w:cs="Times New Roman"/>
          <w:lang w:val="en-US"/>
        </w:rPr>
        <w:t xml:space="preserve">: </w:t>
      </w:r>
      <w:r w:rsidRPr="00D13847">
        <w:rPr>
          <w:rFonts w:ascii="Times New Roman" w:hAnsi="Times New Roman" w:cs="Times New Roman"/>
          <w:lang w:val="en-US"/>
        </w:rPr>
        <w:t>Non-depreciable/</w:t>
      </w:r>
      <w:proofErr w:type="gramStart"/>
      <w:r w:rsidRPr="00D13847">
        <w:rPr>
          <w:rFonts w:ascii="Times New Roman" w:hAnsi="Times New Roman" w:cs="Times New Roman"/>
          <w:lang w:val="en-US"/>
        </w:rPr>
        <w:t>Non-amortizable</w:t>
      </w:r>
      <w:proofErr w:type="gramEnd"/>
      <w:r w:rsidRPr="00D13847">
        <w:rPr>
          <w:rFonts w:ascii="Times New Roman" w:hAnsi="Times New Roman" w:cs="Times New Roman"/>
          <w:lang w:val="en-US"/>
        </w:rPr>
        <w:t xml:space="preserve"> –residence of seller. </w:t>
      </w:r>
      <w:r>
        <w:rPr>
          <w:rFonts w:ascii="Times New Roman" w:hAnsi="Times New Roman" w:cs="Times New Roman"/>
          <w:lang w:val="en-US"/>
        </w:rPr>
        <w:t>§</w:t>
      </w:r>
      <w:r w:rsidRPr="00D13847">
        <w:rPr>
          <w:rFonts w:ascii="Times New Roman" w:hAnsi="Times New Roman" w:cs="Times New Roman"/>
          <w:lang w:val="en-US"/>
        </w:rPr>
        <w:t xml:space="preserve"> 865(a). </w:t>
      </w:r>
    </w:p>
    <w:p w14:paraId="389DF1F5" w14:textId="5D6046AF" w:rsidR="00D13847" w:rsidRDefault="00D13847" w:rsidP="00D13847">
      <w:pPr>
        <w:jc w:val="both"/>
        <w:rPr>
          <w:rFonts w:ascii="Times New Roman" w:hAnsi="Times New Roman" w:cs="Times New Roman"/>
          <w:lang w:val="en-US"/>
        </w:rPr>
      </w:pPr>
      <w:r w:rsidRPr="00D13847">
        <w:rPr>
          <w:rFonts w:ascii="Times New Roman" w:hAnsi="Times New Roman" w:cs="Times New Roman"/>
          <w:lang w:val="en-US"/>
        </w:rPr>
        <w:t>Note residence rules under section 865(g).</w:t>
      </w:r>
    </w:p>
    <w:p w14:paraId="518491BF" w14:textId="77777777" w:rsidR="00D13847" w:rsidRPr="00D13847" w:rsidRDefault="00D13847" w:rsidP="00D13847">
      <w:pPr>
        <w:jc w:val="both"/>
        <w:rPr>
          <w:rFonts w:ascii="Times New Roman" w:hAnsi="Times New Roman" w:cs="Times New Roman"/>
          <w:lang w:val="en-US"/>
        </w:rPr>
      </w:pPr>
    </w:p>
    <w:p w14:paraId="1E58166D" w14:textId="77777777" w:rsidR="00D13847" w:rsidRPr="00D13847" w:rsidRDefault="00D13847" w:rsidP="00D13847">
      <w:pPr>
        <w:jc w:val="both"/>
        <w:rPr>
          <w:rFonts w:ascii="Times New Roman" w:hAnsi="Times New Roman" w:cs="Times New Roman"/>
          <w:lang w:val="en-US"/>
        </w:rPr>
      </w:pPr>
      <w:r w:rsidRPr="00D13847">
        <w:rPr>
          <w:rFonts w:ascii="Times New Roman" w:hAnsi="Times New Roman" w:cs="Times New Roman"/>
          <w:u w:val="single"/>
          <w:lang w:val="en-US"/>
        </w:rPr>
        <w:t>Depreciable/amortizable</w:t>
      </w:r>
      <w:r w:rsidRPr="00D13847">
        <w:rPr>
          <w:rFonts w:ascii="Times New Roman" w:hAnsi="Times New Roman" w:cs="Times New Roman"/>
          <w:lang w:val="en-US"/>
        </w:rPr>
        <w:t>:</w:t>
      </w:r>
    </w:p>
    <w:p w14:paraId="32759744" w14:textId="6438DEDF" w:rsidR="00D13847" w:rsidRPr="00D13847" w:rsidRDefault="00D13847" w:rsidP="00D13847">
      <w:pPr>
        <w:jc w:val="both"/>
        <w:rPr>
          <w:rFonts w:ascii="Times New Roman" w:hAnsi="Times New Roman" w:cs="Times New Roman"/>
          <w:lang w:val="en-US"/>
        </w:rPr>
      </w:pPr>
      <w:r w:rsidRPr="00D13847">
        <w:rPr>
          <w:rFonts w:ascii="Times New Roman" w:hAnsi="Times New Roman" w:cs="Times New Roman"/>
          <w:u w:val="single"/>
          <w:lang w:val="en-US"/>
        </w:rPr>
        <w:t>Depreciation</w:t>
      </w:r>
      <w:r w:rsidRPr="00D13847">
        <w:rPr>
          <w:rFonts w:ascii="Times New Roman" w:hAnsi="Times New Roman" w:cs="Times New Roman"/>
          <w:lang w:val="en-US"/>
        </w:rPr>
        <w:t xml:space="preserve"> Recapture: depreciation sourced in U.S. to the extent it reduced U.S. income (U.S. depreciation gain = total depreciation gain times ratio of U.S. depreciation/total depreciation). Section 865(c)(1).</w:t>
      </w:r>
    </w:p>
    <w:p w14:paraId="0DF9804C" w14:textId="77777777" w:rsidR="00D13847" w:rsidRPr="00D13847" w:rsidRDefault="00D13847" w:rsidP="00D13847">
      <w:pPr>
        <w:jc w:val="both"/>
        <w:rPr>
          <w:rFonts w:ascii="Times New Roman" w:hAnsi="Times New Roman" w:cs="Times New Roman"/>
          <w:lang w:val="en-US"/>
        </w:rPr>
      </w:pPr>
      <w:r w:rsidRPr="00D13847">
        <w:rPr>
          <w:rFonts w:ascii="Times New Roman" w:hAnsi="Times New Roman" w:cs="Times New Roman"/>
          <w:u w:val="single"/>
          <w:lang w:val="en-US"/>
        </w:rPr>
        <w:t>Appreciation</w:t>
      </w:r>
      <w:r w:rsidRPr="00D13847">
        <w:rPr>
          <w:rFonts w:ascii="Times New Roman" w:hAnsi="Times New Roman" w:cs="Times New Roman"/>
          <w:lang w:val="en-US"/>
        </w:rPr>
        <w:t xml:space="preserve"> sourced as inventory. Section 865(c)(2).</w:t>
      </w:r>
    </w:p>
    <w:p w14:paraId="37BB8CBF" w14:textId="77777777" w:rsidR="00D13847" w:rsidRPr="00D13847" w:rsidRDefault="00D13847" w:rsidP="00D13847">
      <w:pPr>
        <w:jc w:val="both"/>
        <w:rPr>
          <w:rFonts w:ascii="Times New Roman" w:hAnsi="Times New Roman" w:cs="Times New Roman"/>
          <w:lang w:val="en-US"/>
        </w:rPr>
      </w:pPr>
      <w:r w:rsidRPr="00D13847">
        <w:rPr>
          <w:rFonts w:ascii="Times New Roman" w:hAnsi="Times New Roman" w:cs="Times New Roman"/>
          <w:lang w:val="en-US"/>
        </w:rPr>
        <w:t>But note “predominant use” exception. Section 865(c)(3)(B).</w:t>
      </w:r>
    </w:p>
    <w:p w14:paraId="626629B5" w14:textId="12874805" w:rsidR="00D13847" w:rsidRDefault="00D13847" w:rsidP="00D13847">
      <w:pPr>
        <w:jc w:val="both"/>
        <w:rPr>
          <w:rFonts w:ascii="Times New Roman" w:hAnsi="Times New Roman" w:cs="Times New Roman"/>
          <w:lang w:val="en-US"/>
        </w:rPr>
      </w:pPr>
      <w:r w:rsidRPr="00D13847">
        <w:rPr>
          <w:rFonts w:ascii="Times New Roman" w:hAnsi="Times New Roman" w:cs="Times New Roman"/>
          <w:lang w:val="en-US"/>
        </w:rPr>
        <w:lastRenderedPageBreak/>
        <w:t>Note exceptions for sales through fixed places of business under 865(e)</w:t>
      </w:r>
    </w:p>
    <w:p w14:paraId="6AE29512" w14:textId="117DC8A8" w:rsidR="00A60817" w:rsidRDefault="00A60817" w:rsidP="00D13847">
      <w:pPr>
        <w:jc w:val="both"/>
        <w:rPr>
          <w:rFonts w:ascii="Times New Roman" w:hAnsi="Times New Roman" w:cs="Times New Roman"/>
          <w:lang w:val="en-US"/>
        </w:rPr>
      </w:pPr>
    </w:p>
    <w:p w14:paraId="218784EA" w14:textId="4D3D6049" w:rsidR="00A60817" w:rsidRPr="00A60817" w:rsidRDefault="00A60817" w:rsidP="00D13847">
      <w:pPr>
        <w:jc w:val="both"/>
        <w:rPr>
          <w:rFonts w:ascii="Times New Roman" w:hAnsi="Times New Roman" w:cs="Times New Roman"/>
          <w:b/>
          <w:bCs/>
          <w:u w:val="single"/>
          <w:lang w:val="en-US"/>
        </w:rPr>
      </w:pPr>
      <w:r w:rsidRPr="00A60817">
        <w:rPr>
          <w:rFonts w:ascii="Times New Roman" w:hAnsi="Times New Roman" w:cs="Times New Roman"/>
          <w:b/>
          <w:bCs/>
          <w:u w:val="single"/>
          <w:lang w:val="en-US"/>
        </w:rPr>
        <w:t>SALES OF REAL PROPERTY</w:t>
      </w:r>
    </w:p>
    <w:p w14:paraId="70E0C415" w14:textId="6A4AFC10" w:rsidR="00A60817" w:rsidRDefault="00A60817" w:rsidP="00A60817">
      <w:pPr>
        <w:jc w:val="both"/>
        <w:rPr>
          <w:rFonts w:ascii="Times New Roman" w:hAnsi="Times New Roman" w:cs="Times New Roman"/>
          <w:lang w:val="en-US"/>
        </w:rPr>
      </w:pPr>
      <w:r w:rsidRPr="00A60817">
        <w:rPr>
          <w:rFonts w:ascii="Times New Roman" w:hAnsi="Times New Roman" w:cs="Times New Roman"/>
          <w:u w:val="single"/>
          <w:lang w:val="en-US"/>
        </w:rPr>
        <w:t>General</w:t>
      </w:r>
      <w:r>
        <w:rPr>
          <w:rFonts w:ascii="Times New Roman" w:hAnsi="Times New Roman" w:cs="Times New Roman"/>
          <w:lang w:val="en-US"/>
        </w:rPr>
        <w:t xml:space="preserve">: Income </w:t>
      </w:r>
      <w:r w:rsidRPr="00A60817">
        <w:rPr>
          <w:rFonts w:ascii="Times New Roman" w:hAnsi="Times New Roman" w:cs="Times New Roman"/>
          <w:lang w:val="en-US"/>
        </w:rPr>
        <w:t xml:space="preserve">sourced where real property is located. </w:t>
      </w:r>
      <w:r>
        <w:rPr>
          <w:rFonts w:ascii="Times New Roman" w:hAnsi="Times New Roman" w:cs="Times New Roman"/>
          <w:lang w:val="en-US"/>
        </w:rPr>
        <w:t>§</w:t>
      </w:r>
      <w:r w:rsidRPr="00A60817">
        <w:rPr>
          <w:rFonts w:ascii="Times New Roman" w:hAnsi="Times New Roman" w:cs="Times New Roman"/>
          <w:lang w:val="en-US"/>
        </w:rPr>
        <w:t xml:space="preserve"> 861(a)(5) and </w:t>
      </w:r>
      <w:r>
        <w:rPr>
          <w:rFonts w:ascii="Times New Roman" w:hAnsi="Times New Roman" w:cs="Times New Roman"/>
          <w:lang w:val="en-US"/>
        </w:rPr>
        <w:t xml:space="preserve">§ </w:t>
      </w:r>
      <w:r w:rsidRPr="00A60817">
        <w:rPr>
          <w:rFonts w:ascii="Times New Roman" w:hAnsi="Times New Roman" w:cs="Times New Roman"/>
          <w:lang w:val="en-US"/>
        </w:rPr>
        <w:t>862(a)(5).</w:t>
      </w:r>
    </w:p>
    <w:p w14:paraId="59B4ED38" w14:textId="77777777" w:rsidR="00A60817" w:rsidRPr="00A60817" w:rsidRDefault="00A60817" w:rsidP="00A60817">
      <w:pPr>
        <w:jc w:val="both"/>
        <w:rPr>
          <w:rFonts w:ascii="Times New Roman" w:hAnsi="Times New Roman" w:cs="Times New Roman"/>
          <w:lang w:val="en-US"/>
        </w:rPr>
      </w:pPr>
    </w:p>
    <w:p w14:paraId="4C7B0AE4" w14:textId="1A05E0C1" w:rsidR="00A60817" w:rsidRDefault="00A60817" w:rsidP="00A60817">
      <w:pPr>
        <w:jc w:val="both"/>
        <w:rPr>
          <w:rFonts w:ascii="Times New Roman" w:hAnsi="Times New Roman" w:cs="Times New Roman"/>
          <w:lang w:val="en-US"/>
        </w:rPr>
      </w:pPr>
      <w:r w:rsidRPr="00A60817">
        <w:rPr>
          <w:rFonts w:ascii="Times New Roman" w:hAnsi="Times New Roman" w:cs="Times New Roman"/>
          <w:lang w:val="en-US"/>
        </w:rPr>
        <w:t>Special rules for dispositions of United States real property interests (“USRPI”) as codified by FIRPTA. Section 897(c) (defining USRPIs) and Reg. §1.897-1.</w:t>
      </w:r>
    </w:p>
    <w:p w14:paraId="6E8C08A7" w14:textId="0D34E5E2" w:rsidR="000024B7" w:rsidRDefault="000024B7" w:rsidP="00A60817">
      <w:pPr>
        <w:jc w:val="both"/>
        <w:rPr>
          <w:rFonts w:ascii="Times New Roman" w:hAnsi="Times New Roman" w:cs="Times New Roman"/>
          <w:lang w:val="en-US"/>
        </w:rPr>
      </w:pPr>
    </w:p>
    <w:p w14:paraId="4163C247" w14:textId="38E10C4E" w:rsidR="000024B7" w:rsidRDefault="000E3B11" w:rsidP="00A60817">
      <w:pPr>
        <w:jc w:val="both"/>
        <w:rPr>
          <w:rFonts w:ascii="Times New Roman" w:hAnsi="Times New Roman" w:cs="Times New Roman"/>
          <w:b/>
          <w:bCs/>
          <w:u w:val="single"/>
          <w:lang w:val="en-US"/>
        </w:rPr>
      </w:pPr>
      <w:r w:rsidRPr="000E3B11">
        <w:rPr>
          <w:rFonts w:ascii="Times New Roman" w:hAnsi="Times New Roman" w:cs="Times New Roman"/>
          <w:b/>
          <w:bCs/>
          <w:u w:val="single"/>
          <w:lang w:val="en-US"/>
        </w:rPr>
        <w:t>DEDUCTIONS</w:t>
      </w:r>
    </w:p>
    <w:p w14:paraId="4B78DB34"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Section 861(b) sets forth general rule requiring allocations of deductions.</w:t>
      </w:r>
    </w:p>
    <w:p w14:paraId="767E4A5B"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“From the items of gross income specified in subsection (a) as being income from sources within the United States there shall be deducted the expenses, losses, and other deductions properly apportioned or allocated thereto and a ratable part of any expenses, losses, or other deductions which cannot definitely be allocated to some item or class of gross income. The remainder, if any, shall be included in full as taxable income from sources within the United States.”</w:t>
      </w:r>
    </w:p>
    <w:p w14:paraId="2CA1CCDA" w14:textId="5ECFB427" w:rsid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Sections 862(b) and 863(a) provide similar formulations for allocating deductions to foreign sourced / US sourced / mixed sourced income</w:t>
      </w:r>
    </w:p>
    <w:p w14:paraId="613F1F85" w14:textId="4DA92BF9" w:rsidR="000E3B11" w:rsidRDefault="000E3B11" w:rsidP="000E3B11">
      <w:pPr>
        <w:jc w:val="both"/>
        <w:rPr>
          <w:rFonts w:ascii="Times New Roman" w:hAnsi="Times New Roman" w:cs="Times New Roman"/>
          <w:lang w:val="en-US"/>
        </w:rPr>
      </w:pPr>
    </w:p>
    <w:p w14:paraId="6E08D68E" w14:textId="190114F8" w:rsidR="000E3B11" w:rsidRPr="000E3B11" w:rsidRDefault="000E3B11" w:rsidP="000E3B11">
      <w:pPr>
        <w:jc w:val="both"/>
        <w:rPr>
          <w:rFonts w:ascii="Times New Roman" w:hAnsi="Times New Roman" w:cs="Times New Roman"/>
          <w:u w:val="single"/>
          <w:lang w:val="en-US"/>
        </w:rPr>
      </w:pPr>
      <w:r w:rsidRPr="000E3B11">
        <w:rPr>
          <w:rFonts w:ascii="Times New Roman" w:hAnsi="Times New Roman" w:cs="Times New Roman"/>
          <w:u w:val="single"/>
          <w:lang w:val="en-US"/>
        </w:rPr>
        <w:t>Basic allocation rules</w:t>
      </w:r>
    </w:p>
    <w:p w14:paraId="598E3666" w14:textId="3FC9CBC2" w:rsidR="000E3B11" w:rsidRDefault="000E3B11" w:rsidP="000E3B11">
      <w:pPr>
        <w:jc w:val="both"/>
        <w:rPr>
          <w:rFonts w:ascii="Times New Roman" w:hAnsi="Times New Roman" w:cs="Times New Roman"/>
          <w:lang w:val="en-US"/>
        </w:rPr>
      </w:pPr>
    </w:p>
    <w:p w14:paraId="04F5258E"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u w:val="single"/>
          <w:lang w:val="en-US"/>
        </w:rPr>
        <w:t>First, allocate deductions to specific classes income</w:t>
      </w:r>
      <w:r w:rsidRPr="000E3B11">
        <w:rPr>
          <w:rFonts w:ascii="Times New Roman" w:hAnsi="Times New Roman" w:cs="Times New Roman"/>
          <w:lang w:val="en-US"/>
        </w:rPr>
        <w:t xml:space="preserve"> (matching rule). [Treas. Reg. § 1.861-8(a)(3)]. Example: net engineer’s salary expense against income from performing engineering services.</w:t>
      </w:r>
    </w:p>
    <w:p w14:paraId="4BAE670B"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Allocate first to category to which definitely relates [Treas. Reg. §1.861-8(b)(1)</w:t>
      </w:r>
      <w:proofErr w:type="gramStart"/>
      <w:r w:rsidRPr="000E3B11">
        <w:rPr>
          <w:rFonts w:ascii="Times New Roman" w:hAnsi="Times New Roman" w:cs="Times New Roman"/>
          <w:lang w:val="en-US"/>
        </w:rPr>
        <w:t>];</w:t>
      </w:r>
      <w:proofErr w:type="gramEnd"/>
    </w:p>
    <w:p w14:paraId="7CB3DC25" w14:textId="2C128E45" w:rsid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 xml:space="preserve">If expense does not “definitely relate”– allocated to “all income” (essentially skip to apportionment). [Treas. Reg. § 1.861-8(b)(5)]. Example: president’s salary expense of a conglomerate. </w:t>
      </w:r>
    </w:p>
    <w:p w14:paraId="5EE8B7FE" w14:textId="77777777" w:rsidR="000E3B11" w:rsidRPr="000E3B11" w:rsidRDefault="000E3B11" w:rsidP="000E3B11">
      <w:pPr>
        <w:jc w:val="both"/>
        <w:rPr>
          <w:rFonts w:ascii="Times New Roman" w:hAnsi="Times New Roman" w:cs="Times New Roman"/>
          <w:lang w:val="en-US"/>
        </w:rPr>
      </w:pPr>
    </w:p>
    <w:p w14:paraId="1B117EC4"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u w:val="single"/>
          <w:lang w:val="en-US"/>
        </w:rPr>
        <w:t>Second, the deduction is apportioned between “statutory and residual grouping” within each class. Any reasonable method is fine</w:t>
      </w:r>
      <w:r w:rsidRPr="000E3B11">
        <w:rPr>
          <w:rFonts w:ascii="Times New Roman" w:hAnsi="Times New Roman" w:cs="Times New Roman"/>
          <w:lang w:val="en-US"/>
        </w:rPr>
        <w:t>. [Treas. Reg. § 1.861-8T(c)(1)]</w:t>
      </w:r>
    </w:p>
    <w:p w14:paraId="0938DA7B"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Think of statutory grouping as the income that matters for purposes of the relevant Code provision, and the residual grouping as the income that does not for purposes of the issue in question.</w:t>
      </w:r>
    </w:p>
    <w:p w14:paraId="652259C7" w14:textId="20E77DB1"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Examples for statutory groupings: ECI (if foreign taxpayer); “foreign source” (if US taxpayer for FTC purposes)</w:t>
      </w:r>
    </w:p>
    <w:p w14:paraId="3B9AB01D" w14:textId="6BCDB0C9" w:rsid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Examples for residual groupings: foreign source services income (if foreign taxpayer); “US sourced income” (if US taxpayer for FTC purposes).</w:t>
      </w:r>
    </w:p>
    <w:p w14:paraId="4D0405C8" w14:textId="2E5E9FC0" w:rsidR="000E3B11" w:rsidRDefault="000E3B11" w:rsidP="000E3B11">
      <w:pPr>
        <w:jc w:val="both"/>
        <w:rPr>
          <w:rFonts w:ascii="Times New Roman" w:hAnsi="Times New Roman" w:cs="Times New Roman"/>
          <w:lang w:val="en-US"/>
        </w:rPr>
      </w:pPr>
    </w:p>
    <w:p w14:paraId="0E7FA9DE" w14:textId="758916A4" w:rsidR="000E3B11" w:rsidRPr="000E3B11" w:rsidRDefault="000E3B11" w:rsidP="000E3B11">
      <w:pPr>
        <w:jc w:val="both"/>
        <w:rPr>
          <w:rFonts w:ascii="Times New Roman" w:hAnsi="Times New Roman" w:cs="Times New Roman"/>
          <w:b/>
          <w:bCs/>
          <w:u w:val="single"/>
          <w:lang w:val="en-US"/>
        </w:rPr>
      </w:pPr>
      <w:r w:rsidRPr="000E3B11">
        <w:rPr>
          <w:rFonts w:ascii="Times New Roman" w:hAnsi="Times New Roman" w:cs="Times New Roman"/>
          <w:b/>
          <w:bCs/>
          <w:u w:val="single"/>
          <w:lang w:val="en-US"/>
        </w:rPr>
        <w:t>INTEREST DEDUCTIONS</w:t>
      </w:r>
    </w:p>
    <w:p w14:paraId="7F235745" w14:textId="6D9B5125" w:rsid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Allocation &amp; Apportionment rules</w:t>
      </w:r>
    </w:p>
    <w:p w14:paraId="7028DD8F" w14:textId="77777777" w:rsidR="000E3B11" w:rsidRPr="000E3B11" w:rsidRDefault="000E3B11" w:rsidP="000E3B11">
      <w:pPr>
        <w:jc w:val="both"/>
        <w:rPr>
          <w:rFonts w:ascii="Times New Roman" w:hAnsi="Times New Roman" w:cs="Times New Roman"/>
          <w:u w:val="single"/>
          <w:lang w:val="en-US"/>
        </w:rPr>
      </w:pPr>
      <w:r w:rsidRPr="000E3B11">
        <w:rPr>
          <w:rFonts w:ascii="Times New Roman" w:hAnsi="Times New Roman" w:cs="Times New Roman"/>
          <w:u w:val="single"/>
          <w:lang w:val="en-US"/>
        </w:rPr>
        <w:t>General Principles</w:t>
      </w:r>
    </w:p>
    <w:p w14:paraId="6AC8BCFE" w14:textId="03D7A364" w:rsid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 xml:space="preserve">As money is fungible, </w:t>
      </w:r>
      <w:r w:rsidRPr="000E3B11">
        <w:rPr>
          <w:rFonts w:ascii="Times New Roman" w:hAnsi="Times New Roman" w:cs="Times New Roman"/>
          <w:u w:val="single"/>
          <w:lang w:val="en-US"/>
        </w:rPr>
        <w:t>interest should be allocated to all assets</w:t>
      </w:r>
      <w:r w:rsidRPr="000E3B11">
        <w:rPr>
          <w:rFonts w:ascii="Times New Roman" w:hAnsi="Times New Roman" w:cs="Times New Roman"/>
          <w:lang w:val="en-US"/>
        </w:rPr>
        <w:t xml:space="preserve">. </w:t>
      </w:r>
      <w:r w:rsidRPr="000E3B11">
        <w:rPr>
          <w:rFonts w:ascii="Times New Roman" w:hAnsi="Times New Roman" w:cs="Times New Roman"/>
          <w:u w:val="single"/>
          <w:lang w:val="en-US"/>
        </w:rPr>
        <w:t>Allocation made on basis of asset value</w:t>
      </w:r>
      <w:r w:rsidRPr="000E3B11">
        <w:rPr>
          <w:rFonts w:ascii="Times New Roman" w:hAnsi="Times New Roman" w:cs="Times New Roman"/>
          <w:lang w:val="en-US"/>
        </w:rPr>
        <w:t xml:space="preserve"> rather than on gross income. [Section 864(e)(2)].</w:t>
      </w:r>
    </w:p>
    <w:p w14:paraId="02A3D75F" w14:textId="77777777" w:rsidR="000E3B11" w:rsidRPr="000E3B11" w:rsidRDefault="000E3B11" w:rsidP="000E3B11">
      <w:pPr>
        <w:jc w:val="both"/>
        <w:rPr>
          <w:rFonts w:ascii="Times New Roman" w:hAnsi="Times New Roman" w:cs="Times New Roman"/>
          <w:lang w:val="en-US"/>
        </w:rPr>
      </w:pPr>
    </w:p>
    <w:p w14:paraId="32075AD4" w14:textId="77777777" w:rsidR="000E3B11" w:rsidRPr="000E3B11" w:rsidRDefault="000E3B11" w:rsidP="000E3B11">
      <w:pPr>
        <w:jc w:val="both"/>
        <w:rPr>
          <w:rFonts w:ascii="Times New Roman" w:hAnsi="Times New Roman" w:cs="Times New Roman"/>
          <w:u w:val="single"/>
          <w:lang w:val="en-US"/>
        </w:rPr>
      </w:pPr>
      <w:r w:rsidRPr="000E3B11">
        <w:rPr>
          <w:rFonts w:ascii="Times New Roman" w:hAnsi="Times New Roman" w:cs="Times New Roman"/>
          <w:u w:val="single"/>
          <w:lang w:val="en-US"/>
        </w:rPr>
        <w:t>Framework</w:t>
      </w:r>
    </w:p>
    <w:p w14:paraId="5F3448E9"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u w:val="single"/>
          <w:lang w:val="en-US"/>
        </w:rPr>
        <w:t>First</w:t>
      </w:r>
      <w:r w:rsidRPr="000E3B11">
        <w:rPr>
          <w:rFonts w:ascii="Times New Roman" w:hAnsi="Times New Roman" w:cs="Times New Roman"/>
          <w:lang w:val="en-US"/>
        </w:rPr>
        <w:t xml:space="preserve">, allocate to items to which it </w:t>
      </w:r>
      <w:r w:rsidRPr="000E3B11">
        <w:rPr>
          <w:rFonts w:ascii="Times New Roman" w:hAnsi="Times New Roman" w:cs="Times New Roman"/>
          <w:u w:val="single"/>
          <w:lang w:val="en-US"/>
        </w:rPr>
        <w:t>directly relates</w:t>
      </w:r>
      <w:r w:rsidRPr="000E3B11">
        <w:rPr>
          <w:rFonts w:ascii="Times New Roman" w:hAnsi="Times New Roman" w:cs="Times New Roman"/>
          <w:lang w:val="en-US"/>
        </w:rPr>
        <w:t xml:space="preserve"> under Treas. Reg. §1.861-10T.</w:t>
      </w:r>
    </w:p>
    <w:p w14:paraId="73DE00F0" w14:textId="77777777" w:rsidR="000E3B11" w:rsidRPr="000E3B11" w:rsidRDefault="000E3B11" w:rsidP="000E3B11">
      <w:pPr>
        <w:jc w:val="both"/>
        <w:rPr>
          <w:rFonts w:ascii="Times New Roman" w:hAnsi="Times New Roman" w:cs="Times New Roman"/>
          <w:lang w:val="en-US"/>
        </w:rPr>
      </w:pPr>
      <w:proofErr w:type="gramStart"/>
      <w:r w:rsidRPr="000E3B11">
        <w:rPr>
          <w:rFonts w:ascii="Times New Roman" w:hAnsi="Times New Roman" w:cs="Times New Roman"/>
          <w:lang w:val="en-US"/>
        </w:rPr>
        <w:t>Qualified nonrecourse indebtedness,</w:t>
      </w:r>
      <w:proofErr w:type="gramEnd"/>
      <w:r w:rsidRPr="000E3B11">
        <w:rPr>
          <w:rFonts w:ascii="Times New Roman" w:hAnsi="Times New Roman" w:cs="Times New Roman"/>
          <w:lang w:val="en-US"/>
        </w:rPr>
        <w:t xml:space="preserve"> integrated financial transactions, certain related group indebtedness. </w:t>
      </w:r>
    </w:p>
    <w:p w14:paraId="26D6DF6A"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u w:val="single"/>
          <w:lang w:val="en-US"/>
        </w:rPr>
        <w:lastRenderedPageBreak/>
        <w:t>Second</w:t>
      </w:r>
      <w:r w:rsidRPr="000E3B11">
        <w:rPr>
          <w:rFonts w:ascii="Times New Roman" w:hAnsi="Times New Roman" w:cs="Times New Roman"/>
          <w:lang w:val="en-US"/>
        </w:rPr>
        <w:t xml:space="preserve">, apportion based on </w:t>
      </w:r>
      <w:r w:rsidRPr="000E3B11">
        <w:rPr>
          <w:rFonts w:ascii="Times New Roman" w:hAnsi="Times New Roman" w:cs="Times New Roman"/>
          <w:u w:val="single"/>
          <w:lang w:val="en-US"/>
        </w:rPr>
        <w:t>assets of the entire group</w:t>
      </w:r>
      <w:r w:rsidRPr="000E3B11">
        <w:rPr>
          <w:rFonts w:ascii="Times New Roman" w:hAnsi="Times New Roman" w:cs="Times New Roman"/>
          <w:lang w:val="en-US"/>
        </w:rPr>
        <w:t>. [Section 864(e); Treas. Reg. §1.861-9(g)]. Provides for the following two methods:</w:t>
      </w:r>
    </w:p>
    <w:p w14:paraId="1C45B276" w14:textId="77777777" w:rsidR="000E3B11" w:rsidRP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(1) Basis of assets (book value method) [Treas. Reg § § 1.861-9T(g)(1)(</w:t>
      </w:r>
      <w:proofErr w:type="spellStart"/>
      <w:r w:rsidRPr="000E3B11">
        <w:rPr>
          <w:rFonts w:ascii="Times New Roman" w:hAnsi="Times New Roman" w:cs="Times New Roman"/>
          <w:lang w:val="en-US"/>
        </w:rPr>
        <w:t>i</w:t>
      </w:r>
      <w:proofErr w:type="spellEnd"/>
      <w:r w:rsidRPr="000E3B11">
        <w:rPr>
          <w:rFonts w:ascii="Times New Roman" w:hAnsi="Times New Roman" w:cs="Times New Roman"/>
          <w:lang w:val="en-US"/>
        </w:rPr>
        <w:t>), 1.861-9(g)(1)(ii)].</w:t>
      </w:r>
    </w:p>
    <w:p w14:paraId="1563CC62" w14:textId="16E3AE4D" w:rsidR="000E3B11" w:rsidRDefault="000E3B11" w:rsidP="000E3B11">
      <w:pPr>
        <w:jc w:val="both"/>
        <w:rPr>
          <w:rFonts w:ascii="Times New Roman" w:hAnsi="Times New Roman" w:cs="Times New Roman"/>
          <w:lang w:val="en-US"/>
        </w:rPr>
      </w:pPr>
      <w:r w:rsidRPr="000E3B11">
        <w:rPr>
          <w:rFonts w:ascii="Times New Roman" w:hAnsi="Times New Roman" w:cs="Times New Roman"/>
          <w:lang w:val="en-US"/>
        </w:rPr>
        <w:t>(2) Alternative basis of assets (alternative book value method)</w:t>
      </w:r>
    </w:p>
    <w:p w14:paraId="2416A0B6" w14:textId="1AA9D106" w:rsidR="00C21433" w:rsidRPr="00C21433" w:rsidRDefault="00C21433" w:rsidP="00C21433">
      <w:pPr>
        <w:jc w:val="both"/>
        <w:rPr>
          <w:rFonts w:ascii="Times New Roman" w:hAnsi="Times New Roman" w:cs="Times New Roman"/>
          <w:lang w:val="en-US"/>
        </w:rPr>
      </w:pPr>
      <w:r w:rsidRPr="00C21433">
        <w:rPr>
          <w:rFonts w:ascii="Times New Roman" w:hAnsi="Times New Roman" w:cs="Times New Roman"/>
          <w:u w:val="single"/>
          <w:lang w:val="en-US"/>
        </w:rPr>
        <w:t>Asset Method</w:t>
      </w:r>
      <w:r w:rsidRPr="00C21433">
        <w:rPr>
          <w:rFonts w:ascii="Times New Roman" w:hAnsi="Times New Roman" w:cs="Times New Roman"/>
          <w:u w:val="single"/>
          <w:lang w:val="en-US"/>
        </w:rPr>
        <w:t xml:space="preserve"> – </w:t>
      </w:r>
      <w:r w:rsidRPr="00C21433">
        <w:rPr>
          <w:rFonts w:ascii="Times New Roman" w:hAnsi="Times New Roman" w:cs="Times New Roman"/>
          <w:u w:val="single"/>
          <w:lang w:val="en-US"/>
        </w:rPr>
        <w:t>Example</w:t>
      </w:r>
      <w:r>
        <w:rPr>
          <w:rFonts w:ascii="Times New Roman" w:hAnsi="Times New Roman" w:cs="Times New Roman"/>
          <w:lang w:val="en-US"/>
        </w:rPr>
        <w:t>:</w:t>
      </w:r>
    </w:p>
    <w:p w14:paraId="132037DE" w14:textId="77777777" w:rsidR="00C21433" w:rsidRPr="00C21433" w:rsidRDefault="00C21433" w:rsidP="00C21433">
      <w:pPr>
        <w:jc w:val="both"/>
        <w:rPr>
          <w:rFonts w:ascii="Times New Roman" w:hAnsi="Times New Roman" w:cs="Times New Roman"/>
          <w:lang w:val="en-US"/>
        </w:rPr>
      </w:pPr>
      <w:r w:rsidRPr="00C21433">
        <w:rPr>
          <w:rFonts w:ascii="Times New Roman" w:hAnsi="Times New Roman" w:cs="Times New Roman"/>
          <w:lang w:val="en-US"/>
        </w:rPr>
        <w:t>A domestic corporation has an interest expense of $150 for a taxable year, and the average total value of its assets for the year is $3,600, including $600 for assets used in activities producing gross income from foreign sources.</w:t>
      </w:r>
    </w:p>
    <w:p w14:paraId="560BF9A4" w14:textId="6782C2FE" w:rsidR="00C21433" w:rsidRPr="00C21433" w:rsidRDefault="00C21433" w:rsidP="00C21433">
      <w:pPr>
        <w:jc w:val="both"/>
        <w:rPr>
          <w:rFonts w:ascii="Times New Roman" w:hAnsi="Times New Roman" w:cs="Times New Roman"/>
          <w:lang w:val="en-US"/>
        </w:rPr>
      </w:pPr>
      <w:r w:rsidRPr="00C21433">
        <w:rPr>
          <w:rFonts w:ascii="Times New Roman" w:hAnsi="Times New Roman" w:cs="Times New Roman"/>
          <w:lang w:val="en-US"/>
        </w:rPr>
        <w:t>The interest expense deductible in determining foreign source taxable income (the statutory grouping for purposes of the foreign tax credit limitation) is: ($</w:t>
      </w:r>
      <w:proofErr w:type="gramStart"/>
      <w:r w:rsidRPr="00C21433">
        <w:rPr>
          <w:rFonts w:ascii="Times New Roman" w:hAnsi="Times New Roman" w:cs="Times New Roman"/>
          <w:lang w:val="en-US"/>
        </w:rPr>
        <w:t>150)</w:t>
      </w:r>
      <w:r>
        <w:rPr>
          <w:rFonts w:ascii="Times New Roman" w:hAnsi="Times New Roman" w:cs="Times New Roman"/>
          <w:lang w:val="en-US"/>
        </w:rPr>
        <w:t>*</w:t>
      </w:r>
      <w:proofErr w:type="gramEnd"/>
      <w:r w:rsidRPr="00C21433">
        <w:rPr>
          <w:rFonts w:ascii="Times New Roman" w:hAnsi="Times New Roman" w:cs="Times New Roman"/>
          <w:lang w:val="en-US"/>
        </w:rPr>
        <w:t>($600 ÷ $3,600) = $25.</w:t>
      </w:r>
      <w:r>
        <w:rPr>
          <w:rFonts w:ascii="Times New Roman" w:hAnsi="Times New Roman" w:cs="Times New Roman"/>
          <w:lang w:val="en-US"/>
        </w:rPr>
        <w:t xml:space="preserve"> This amount is allowed be deducted from Foreign Source taxable income. </w:t>
      </w:r>
    </w:p>
    <w:p w14:paraId="37A277CC" w14:textId="50E5302F" w:rsidR="00C21433" w:rsidRDefault="00C21433" w:rsidP="00C21433">
      <w:pPr>
        <w:jc w:val="both"/>
        <w:rPr>
          <w:rFonts w:ascii="Times New Roman" w:hAnsi="Times New Roman" w:cs="Times New Roman"/>
          <w:lang w:val="en-US"/>
        </w:rPr>
      </w:pPr>
      <w:r w:rsidRPr="00C21433">
        <w:rPr>
          <w:rFonts w:ascii="Times New Roman" w:hAnsi="Times New Roman" w:cs="Times New Roman"/>
          <w:lang w:val="en-US"/>
        </w:rPr>
        <w:t>The remaining $125 is assigned to the residual grouping</w:t>
      </w:r>
      <w:r>
        <w:rPr>
          <w:rFonts w:ascii="Times New Roman" w:hAnsi="Times New Roman" w:cs="Times New Roman"/>
          <w:lang w:val="en-US"/>
        </w:rPr>
        <w:t xml:space="preserve"> (deductible on US Source Income)</w:t>
      </w:r>
      <w:r w:rsidRPr="00C21433">
        <w:rPr>
          <w:rFonts w:ascii="Times New Roman" w:hAnsi="Times New Roman" w:cs="Times New Roman"/>
          <w:lang w:val="en-US"/>
        </w:rPr>
        <w:t>.</w:t>
      </w:r>
    </w:p>
    <w:p w14:paraId="037661F4" w14:textId="6F98902D" w:rsidR="00C21433" w:rsidRDefault="00C21433" w:rsidP="00C21433">
      <w:pPr>
        <w:jc w:val="both"/>
        <w:rPr>
          <w:rFonts w:ascii="Times New Roman" w:hAnsi="Times New Roman" w:cs="Times New Roman"/>
          <w:lang w:val="en-US"/>
        </w:rPr>
      </w:pPr>
    </w:p>
    <w:p w14:paraId="4ADFF393" w14:textId="58BC3D11" w:rsidR="00C21433" w:rsidRDefault="00176857" w:rsidP="00C21433">
      <w:pPr>
        <w:jc w:val="both"/>
        <w:rPr>
          <w:rFonts w:ascii="Times New Roman" w:hAnsi="Times New Roman" w:cs="Times New Roman"/>
          <w:b/>
          <w:bCs/>
          <w:u w:val="single"/>
          <w:lang w:val="en-US"/>
        </w:rPr>
      </w:pPr>
      <w:r w:rsidRPr="00176857">
        <w:rPr>
          <w:rFonts w:ascii="Times New Roman" w:hAnsi="Times New Roman" w:cs="Times New Roman"/>
          <w:b/>
          <w:bCs/>
          <w:u w:val="single"/>
          <w:lang w:val="en-US"/>
        </w:rPr>
        <w:t>R&amp;D EXPENSES</w:t>
      </w:r>
    </w:p>
    <w:p w14:paraId="0D7EC561" w14:textId="77777777" w:rsidR="00176857" w:rsidRPr="00176857" w:rsidRDefault="00176857" w:rsidP="00176857">
      <w:pPr>
        <w:jc w:val="both"/>
        <w:rPr>
          <w:rFonts w:ascii="Times New Roman" w:hAnsi="Times New Roman" w:cs="Times New Roman"/>
          <w:lang w:val="en-US"/>
        </w:rPr>
      </w:pPr>
      <w:r w:rsidRPr="00176857">
        <w:rPr>
          <w:rFonts w:ascii="Times New Roman" w:hAnsi="Times New Roman" w:cs="Times New Roman"/>
          <w:lang w:val="en-US"/>
        </w:rPr>
        <w:t xml:space="preserve">R&amp;D expenses </w:t>
      </w:r>
      <w:r w:rsidRPr="00176857">
        <w:rPr>
          <w:rFonts w:ascii="Times New Roman" w:hAnsi="Times New Roman" w:cs="Times New Roman"/>
          <w:u w:val="single"/>
          <w:lang w:val="en-US"/>
        </w:rPr>
        <w:t>related to legal requirements</w:t>
      </w:r>
      <w:r w:rsidRPr="00176857">
        <w:rPr>
          <w:rFonts w:ascii="Times New Roman" w:hAnsi="Times New Roman" w:cs="Times New Roman"/>
          <w:lang w:val="en-US"/>
        </w:rPr>
        <w:t xml:space="preserve"> imposed by a specific jurisdiction are apportioned to that jurisdiction.</w:t>
      </w:r>
    </w:p>
    <w:p w14:paraId="5366E10B" w14:textId="77777777" w:rsidR="00176857" w:rsidRPr="00176857" w:rsidRDefault="00176857" w:rsidP="00176857">
      <w:pPr>
        <w:jc w:val="both"/>
        <w:rPr>
          <w:rFonts w:ascii="Times New Roman" w:hAnsi="Times New Roman" w:cs="Times New Roman"/>
          <w:lang w:val="en-US"/>
        </w:rPr>
      </w:pPr>
      <w:r w:rsidRPr="00176857">
        <w:rPr>
          <w:rFonts w:ascii="Times New Roman" w:hAnsi="Times New Roman" w:cs="Times New Roman"/>
          <w:lang w:val="en-US"/>
        </w:rPr>
        <w:t>For example, where a taxpayer performs tests on a product in response to a requirement imposed by the U.S. Food and Drug Administration, and the test results cannot reasonably be expected to generate amounts of gross income (beyond de minimis amounts) outside the U.S., the costs of testing is allocated solely to gross income from U.S. sources.</w:t>
      </w:r>
    </w:p>
    <w:p w14:paraId="546C86B8" w14:textId="77777777" w:rsidR="00176857" w:rsidRDefault="00176857" w:rsidP="00176857">
      <w:pPr>
        <w:jc w:val="both"/>
        <w:rPr>
          <w:rFonts w:ascii="Times New Roman" w:hAnsi="Times New Roman" w:cs="Times New Roman"/>
          <w:lang w:val="en-US"/>
        </w:rPr>
      </w:pPr>
    </w:p>
    <w:p w14:paraId="2CD455CA" w14:textId="65324421" w:rsidR="00176857" w:rsidRPr="00176857" w:rsidRDefault="00176857" w:rsidP="00176857">
      <w:pPr>
        <w:jc w:val="both"/>
        <w:rPr>
          <w:rFonts w:ascii="Times New Roman" w:hAnsi="Times New Roman" w:cs="Times New Roman"/>
          <w:lang w:val="en-US"/>
        </w:rPr>
      </w:pPr>
      <w:r w:rsidRPr="00176857">
        <w:rPr>
          <w:rFonts w:ascii="Times New Roman" w:hAnsi="Times New Roman" w:cs="Times New Roman"/>
          <w:lang w:val="en-US"/>
        </w:rPr>
        <w:t>Apportionment is based on either:</w:t>
      </w:r>
    </w:p>
    <w:p w14:paraId="68EBE459" w14:textId="6C8B9BD5" w:rsidR="00176857" w:rsidRPr="008526E0" w:rsidRDefault="00176857" w:rsidP="008526E0">
      <w:pPr>
        <w:pStyle w:val="PargrafodaLista"/>
        <w:numPr>
          <w:ilvl w:val="0"/>
          <w:numId w:val="9"/>
        </w:numPr>
        <w:jc w:val="both"/>
        <w:rPr>
          <w:rFonts w:ascii="Times New Roman" w:hAnsi="Times New Roman" w:cs="Times New Roman"/>
          <w:lang w:val="en-US"/>
        </w:rPr>
      </w:pPr>
      <w:r w:rsidRPr="008526E0">
        <w:rPr>
          <w:rFonts w:ascii="Times New Roman" w:hAnsi="Times New Roman" w:cs="Times New Roman"/>
          <w:lang w:val="en-US"/>
        </w:rPr>
        <w:t>Generic rules of deduction allocation</w:t>
      </w:r>
      <w:r w:rsidR="00760BBA">
        <w:rPr>
          <w:rFonts w:ascii="Times New Roman" w:hAnsi="Times New Roman" w:cs="Times New Roman"/>
          <w:lang w:val="en-US"/>
        </w:rPr>
        <w:t xml:space="preserve"> - §861(b)</w:t>
      </w:r>
    </w:p>
    <w:p w14:paraId="3CA40C7D" w14:textId="77777777" w:rsidR="00176857" w:rsidRPr="008526E0" w:rsidRDefault="00176857" w:rsidP="008526E0">
      <w:pPr>
        <w:pStyle w:val="PargrafodaLista"/>
        <w:numPr>
          <w:ilvl w:val="0"/>
          <w:numId w:val="9"/>
        </w:numPr>
        <w:jc w:val="both"/>
        <w:rPr>
          <w:rFonts w:ascii="Times New Roman" w:hAnsi="Times New Roman" w:cs="Times New Roman"/>
          <w:lang w:val="en-US"/>
        </w:rPr>
      </w:pPr>
      <w:r w:rsidRPr="008526E0">
        <w:rPr>
          <w:rFonts w:ascii="Times New Roman" w:hAnsi="Times New Roman" w:cs="Times New Roman"/>
          <w:lang w:val="en-US"/>
        </w:rPr>
        <w:t>If more 50% of R&amp;D expense incurred in one geographical location (i.e., the U.S.), can elect between</w:t>
      </w:r>
    </w:p>
    <w:p w14:paraId="7C7FEF4C" w14:textId="77777777" w:rsidR="00176857" w:rsidRPr="00176857" w:rsidRDefault="00176857" w:rsidP="008526E0">
      <w:pPr>
        <w:ind w:left="708"/>
        <w:jc w:val="both"/>
        <w:rPr>
          <w:rFonts w:ascii="Times New Roman" w:hAnsi="Times New Roman" w:cs="Times New Roman"/>
          <w:lang w:val="en-US"/>
        </w:rPr>
      </w:pPr>
      <w:r w:rsidRPr="00176857">
        <w:rPr>
          <w:rFonts w:ascii="Times New Roman" w:hAnsi="Times New Roman" w:cs="Times New Roman"/>
          <w:lang w:val="en-US"/>
        </w:rPr>
        <w:t xml:space="preserve">1) The sales method, (50% location where more than 50% of the R&amp;D is </w:t>
      </w:r>
      <w:proofErr w:type="gramStart"/>
      <w:r w:rsidRPr="00176857">
        <w:rPr>
          <w:rFonts w:ascii="Times New Roman" w:hAnsi="Times New Roman" w:cs="Times New Roman"/>
          <w:lang w:val="en-US"/>
        </w:rPr>
        <w:t>performed;</w:t>
      </w:r>
      <w:proofErr w:type="gramEnd"/>
      <w:r w:rsidRPr="00176857">
        <w:rPr>
          <w:rFonts w:ascii="Times New Roman" w:hAnsi="Times New Roman" w:cs="Times New Roman"/>
          <w:lang w:val="en-US"/>
        </w:rPr>
        <w:t xml:space="preserve"> 50% proportional to sales), or </w:t>
      </w:r>
    </w:p>
    <w:p w14:paraId="487F8D71" w14:textId="4F30F720" w:rsidR="00176857" w:rsidRDefault="00176857" w:rsidP="008526E0">
      <w:pPr>
        <w:ind w:left="708"/>
        <w:jc w:val="both"/>
        <w:rPr>
          <w:rFonts w:ascii="Times New Roman" w:hAnsi="Times New Roman" w:cs="Times New Roman"/>
          <w:lang w:val="en-US"/>
        </w:rPr>
      </w:pPr>
      <w:r w:rsidRPr="00176857">
        <w:rPr>
          <w:rFonts w:ascii="Times New Roman" w:hAnsi="Times New Roman" w:cs="Times New Roman"/>
          <w:lang w:val="en-US"/>
        </w:rPr>
        <w:t>2) The gross income method (25% location, 75% proportional to gross income); note limitation under §1.861-17(d)(2)(ii).</w:t>
      </w:r>
    </w:p>
    <w:p w14:paraId="3E7620A0" w14:textId="54CE6D72" w:rsidR="008363DD" w:rsidRDefault="008363DD" w:rsidP="008363DD">
      <w:pPr>
        <w:jc w:val="both"/>
        <w:rPr>
          <w:rFonts w:ascii="Times New Roman" w:hAnsi="Times New Roman" w:cs="Times New Roman"/>
          <w:lang w:val="en-US"/>
        </w:rPr>
      </w:pPr>
    </w:p>
    <w:p w14:paraId="0E4987A8" w14:textId="3AB372F9" w:rsidR="008363DD" w:rsidRDefault="00AC4066" w:rsidP="008363DD">
      <w:pPr>
        <w:jc w:val="both"/>
        <w:rPr>
          <w:rFonts w:ascii="Times New Roman" w:hAnsi="Times New Roman" w:cs="Times New Roman"/>
          <w:lang w:val="en-US"/>
        </w:rPr>
      </w:pPr>
      <w:r w:rsidRPr="00AC4066">
        <w:rPr>
          <w:rFonts w:ascii="Times New Roman" w:hAnsi="Times New Roman" w:cs="Times New Roman"/>
          <w:b/>
          <w:bCs/>
          <w:u w:val="single"/>
          <w:lang w:val="en-US"/>
        </w:rPr>
        <w:t>WITHHOLD</w:t>
      </w:r>
      <w:r w:rsidR="00115B6A">
        <w:rPr>
          <w:rFonts w:ascii="Times New Roman" w:hAnsi="Times New Roman" w:cs="Times New Roman"/>
          <w:b/>
          <w:bCs/>
          <w:u w:val="single"/>
          <w:lang w:val="en-US"/>
        </w:rPr>
        <w:t>I</w:t>
      </w:r>
      <w:r w:rsidRPr="00AC4066">
        <w:rPr>
          <w:rFonts w:ascii="Times New Roman" w:hAnsi="Times New Roman" w:cs="Times New Roman"/>
          <w:b/>
          <w:bCs/>
          <w:u w:val="single"/>
          <w:lang w:val="en-US"/>
        </w:rPr>
        <w:t>NG OBLIGATIONS</w:t>
      </w:r>
      <w:r w:rsidRPr="00AC4066">
        <w:rPr>
          <w:rFonts w:ascii="Times New Roman" w:hAnsi="Times New Roman" w:cs="Times New Roman"/>
          <w:lang w:val="en-US"/>
        </w:rPr>
        <w:t xml:space="preserve"> </w:t>
      </w:r>
      <w:r w:rsidRPr="00AC4066">
        <w:rPr>
          <w:rFonts w:ascii="Times New Roman" w:hAnsi="Times New Roman" w:cs="Times New Roman"/>
          <w:lang w:val="en-US"/>
        </w:rPr>
        <w:t>– Sections 1441 and 1442 (FDAPI)</w:t>
      </w:r>
    </w:p>
    <w:p w14:paraId="2D20BDF6" w14:textId="77777777" w:rsidR="009B1D2A" w:rsidRPr="009B1D2A" w:rsidRDefault="009B1D2A" w:rsidP="009B1D2A">
      <w:pPr>
        <w:jc w:val="both"/>
        <w:rPr>
          <w:rFonts w:ascii="Times New Roman" w:hAnsi="Times New Roman" w:cs="Times New Roman"/>
          <w:lang w:val="en-US"/>
        </w:rPr>
      </w:pPr>
      <w:r w:rsidRPr="009B1D2A">
        <w:rPr>
          <w:rFonts w:ascii="Times New Roman" w:hAnsi="Times New Roman" w:cs="Times New Roman"/>
          <w:lang w:val="en-US"/>
        </w:rPr>
        <w:t>Sections 871(a) (foreign individuals) / 881(a) (foreign corporations): 30% withholding tax on income.</w:t>
      </w:r>
    </w:p>
    <w:p w14:paraId="5C245C9C" w14:textId="63F4B6EC" w:rsidR="009B1D2A" w:rsidRPr="009B1D2A" w:rsidRDefault="009B1D2A" w:rsidP="009B1D2A">
      <w:pPr>
        <w:jc w:val="both"/>
        <w:rPr>
          <w:rFonts w:ascii="Times New Roman" w:hAnsi="Times New Roman" w:cs="Times New Roman"/>
          <w:lang w:val="en-US"/>
        </w:rPr>
      </w:pPr>
      <w:r w:rsidRPr="009B1D2A">
        <w:rPr>
          <w:rFonts w:ascii="Times New Roman" w:hAnsi="Times New Roman" w:cs="Times New Roman"/>
          <w:lang w:val="en-US"/>
        </w:rPr>
        <w:t>Includes interest (other than original issue discount as defined in section 1273), dividends, rents, salaries, wages, premiums, annuities, compensations, remunerations, emoluments, and other fixed or determinable annual or periodical gains, profits, and income.</w:t>
      </w:r>
    </w:p>
    <w:p w14:paraId="7A01A921" w14:textId="134EDA35" w:rsidR="009B1D2A" w:rsidRDefault="009B1D2A" w:rsidP="009B1D2A">
      <w:pPr>
        <w:jc w:val="both"/>
        <w:rPr>
          <w:rFonts w:ascii="Times New Roman" w:hAnsi="Times New Roman" w:cs="Times New Roman"/>
          <w:lang w:val="en-US"/>
        </w:rPr>
      </w:pPr>
      <w:r w:rsidRPr="009B1D2A">
        <w:rPr>
          <w:rFonts w:ascii="Times New Roman" w:hAnsi="Times New Roman" w:cs="Times New Roman"/>
          <w:lang w:val="en-US"/>
        </w:rPr>
        <w:t>Includes IP sold for contingent payments</w:t>
      </w:r>
      <w:r>
        <w:rPr>
          <w:rFonts w:ascii="Times New Roman" w:hAnsi="Times New Roman" w:cs="Times New Roman"/>
          <w:lang w:val="en-US"/>
        </w:rPr>
        <w:t>.</w:t>
      </w:r>
    </w:p>
    <w:p w14:paraId="5315DA66" w14:textId="77777777" w:rsidR="009B1D2A" w:rsidRPr="009B1D2A" w:rsidRDefault="009B1D2A" w:rsidP="009B1D2A">
      <w:pPr>
        <w:jc w:val="both"/>
        <w:rPr>
          <w:rFonts w:ascii="Times New Roman" w:hAnsi="Times New Roman" w:cs="Times New Roman"/>
          <w:lang w:val="en-US"/>
        </w:rPr>
      </w:pPr>
    </w:p>
    <w:p w14:paraId="2CC25CBD" w14:textId="08686F46" w:rsidR="009B1D2A" w:rsidRDefault="009B1D2A" w:rsidP="009B1D2A">
      <w:pPr>
        <w:jc w:val="both"/>
        <w:rPr>
          <w:rFonts w:ascii="Times New Roman" w:hAnsi="Times New Roman" w:cs="Times New Roman"/>
          <w:lang w:val="en-US"/>
        </w:rPr>
      </w:pPr>
      <w:r w:rsidRPr="009B1D2A">
        <w:rPr>
          <w:rFonts w:ascii="Times New Roman" w:hAnsi="Times New Roman" w:cs="Times New Roman"/>
          <w:lang w:val="en-US"/>
        </w:rPr>
        <w:t>Portfolio Interest [Sections 871(h), 881(c)]: portfolio interest is exempt from US tax. Only available to FDAP AND must be in registered form/paper (W-8 Form).</w:t>
      </w:r>
    </w:p>
    <w:p w14:paraId="29817958" w14:textId="77777777" w:rsidR="009B1D2A" w:rsidRPr="009B1D2A" w:rsidRDefault="009B1D2A" w:rsidP="009B1D2A">
      <w:pPr>
        <w:jc w:val="both"/>
        <w:rPr>
          <w:rFonts w:ascii="Times New Roman" w:hAnsi="Times New Roman" w:cs="Times New Roman"/>
          <w:lang w:val="en-US"/>
        </w:rPr>
      </w:pPr>
    </w:p>
    <w:p w14:paraId="57B6AB20" w14:textId="657556DE" w:rsidR="009B1D2A" w:rsidRDefault="009B1D2A" w:rsidP="009B1D2A">
      <w:pPr>
        <w:jc w:val="both"/>
        <w:rPr>
          <w:rFonts w:ascii="Times New Roman" w:hAnsi="Times New Roman" w:cs="Times New Roman"/>
          <w:lang w:val="en-US"/>
        </w:rPr>
      </w:pPr>
      <w:r w:rsidRPr="009B1D2A">
        <w:rPr>
          <w:rFonts w:ascii="Times New Roman" w:hAnsi="Times New Roman" w:cs="Times New Roman"/>
          <w:lang w:val="en-US"/>
        </w:rPr>
        <w:t>Exceptions for 10% voting shareholders, interest paid to foreign banks, interest paid to CFCs, and contingent interest</w:t>
      </w:r>
      <w:r w:rsidR="008C167E">
        <w:rPr>
          <w:rFonts w:ascii="Times New Roman" w:hAnsi="Times New Roman" w:cs="Times New Roman"/>
          <w:lang w:val="en-US"/>
        </w:rPr>
        <w:t xml:space="preserve">: </w:t>
      </w:r>
      <w:r w:rsidRPr="009B1D2A">
        <w:rPr>
          <w:rFonts w:ascii="Times New Roman" w:hAnsi="Times New Roman" w:cs="Times New Roman"/>
          <w:lang w:val="en-US"/>
        </w:rPr>
        <w:t>No duty to withhold taxes [Sections 1441(c)(9) and 1442(a)]</w:t>
      </w:r>
    </w:p>
    <w:p w14:paraId="619265ED" w14:textId="77777777" w:rsidR="008C167E" w:rsidRPr="009B1D2A" w:rsidRDefault="008C167E" w:rsidP="009B1D2A">
      <w:pPr>
        <w:jc w:val="both"/>
        <w:rPr>
          <w:rFonts w:ascii="Times New Roman" w:hAnsi="Times New Roman" w:cs="Times New Roman"/>
          <w:lang w:val="en-US"/>
        </w:rPr>
      </w:pPr>
    </w:p>
    <w:p w14:paraId="792824AB" w14:textId="15CFD075" w:rsidR="009B1D2A" w:rsidRDefault="009B1D2A" w:rsidP="009B1D2A">
      <w:pPr>
        <w:jc w:val="both"/>
        <w:rPr>
          <w:rFonts w:ascii="Times New Roman" w:hAnsi="Times New Roman" w:cs="Times New Roman"/>
          <w:lang w:val="en-US"/>
        </w:rPr>
      </w:pPr>
      <w:r w:rsidRPr="009B1D2A">
        <w:rPr>
          <w:rFonts w:ascii="Times New Roman" w:hAnsi="Times New Roman" w:cs="Times New Roman"/>
          <w:lang w:val="en-US"/>
        </w:rPr>
        <w:t>Interest on deposits, if not ECI, are generally excluded from US tax [Sections 871(</w:t>
      </w:r>
      <w:proofErr w:type="spellStart"/>
      <w:r w:rsidRPr="009B1D2A">
        <w:rPr>
          <w:rFonts w:ascii="Times New Roman" w:hAnsi="Times New Roman" w:cs="Times New Roman"/>
          <w:lang w:val="en-US"/>
        </w:rPr>
        <w:t>i</w:t>
      </w:r>
      <w:proofErr w:type="spellEnd"/>
      <w:r w:rsidRPr="009B1D2A">
        <w:rPr>
          <w:rFonts w:ascii="Times New Roman" w:hAnsi="Times New Roman" w:cs="Times New Roman"/>
          <w:lang w:val="en-US"/>
        </w:rPr>
        <w:t>)(A) and 881(d)]</w:t>
      </w:r>
    </w:p>
    <w:p w14:paraId="520B108F" w14:textId="77777777" w:rsidR="009B1D2A" w:rsidRDefault="009B1D2A" w:rsidP="008363DD">
      <w:pPr>
        <w:jc w:val="both"/>
        <w:rPr>
          <w:rFonts w:ascii="Times New Roman" w:hAnsi="Times New Roman" w:cs="Times New Roman"/>
          <w:lang w:val="en-US"/>
        </w:rPr>
      </w:pPr>
    </w:p>
    <w:p w14:paraId="11F14D5A" w14:textId="0C26F208" w:rsidR="00AC4066" w:rsidRDefault="00AC4066" w:rsidP="00AC4066">
      <w:pPr>
        <w:jc w:val="both"/>
        <w:rPr>
          <w:rFonts w:ascii="Times New Roman" w:hAnsi="Times New Roman" w:cs="Times New Roman"/>
          <w:lang w:val="en-US"/>
        </w:rPr>
      </w:pPr>
      <w:r w:rsidRPr="00AC4066">
        <w:rPr>
          <w:rFonts w:ascii="Times New Roman" w:hAnsi="Times New Roman" w:cs="Times New Roman"/>
          <w:lang w:val="en-US"/>
        </w:rPr>
        <w:lastRenderedPageBreak/>
        <w:t>If payment is FDAPI, a 30% withholding tax applies, subject to treaty or other exceptions (e.g., foreign private foundation).</w:t>
      </w:r>
    </w:p>
    <w:p w14:paraId="4D1FC7D7" w14:textId="77777777" w:rsidR="00AC4066" w:rsidRPr="00AC4066" w:rsidRDefault="00AC4066" w:rsidP="00AC4066">
      <w:pPr>
        <w:jc w:val="both"/>
        <w:rPr>
          <w:rFonts w:ascii="Times New Roman" w:hAnsi="Times New Roman" w:cs="Times New Roman"/>
          <w:lang w:val="en-US"/>
        </w:rPr>
      </w:pPr>
    </w:p>
    <w:p w14:paraId="713134A2" w14:textId="77777777" w:rsidR="00AC4066" w:rsidRPr="00AC4066" w:rsidRDefault="00AC4066" w:rsidP="00AC4066">
      <w:pPr>
        <w:jc w:val="both"/>
        <w:rPr>
          <w:rFonts w:ascii="Times New Roman" w:hAnsi="Times New Roman" w:cs="Times New Roman"/>
          <w:lang w:val="en-US"/>
        </w:rPr>
      </w:pPr>
      <w:r w:rsidRPr="00AC4066">
        <w:rPr>
          <w:rFonts w:ascii="Times New Roman" w:hAnsi="Times New Roman" w:cs="Times New Roman"/>
          <w:lang w:val="en-US"/>
        </w:rPr>
        <w:t>FDAPI withholding is generally required if the following are satisfied:</w:t>
      </w:r>
    </w:p>
    <w:p w14:paraId="07BD1AE0" w14:textId="77777777" w:rsidR="00AC4066" w:rsidRPr="00AC4066" w:rsidRDefault="00AC4066" w:rsidP="00AC4066">
      <w:pPr>
        <w:pStyle w:val="PargrafodaLista"/>
        <w:numPr>
          <w:ilvl w:val="0"/>
          <w:numId w:val="10"/>
        </w:numPr>
        <w:jc w:val="both"/>
        <w:rPr>
          <w:rFonts w:ascii="Times New Roman" w:hAnsi="Times New Roman" w:cs="Times New Roman"/>
          <w:lang w:val="en-US"/>
        </w:rPr>
      </w:pPr>
      <w:r w:rsidRPr="00AC4066">
        <w:rPr>
          <w:rFonts w:ascii="Times New Roman" w:hAnsi="Times New Roman" w:cs="Times New Roman"/>
          <w:lang w:val="en-US"/>
        </w:rPr>
        <w:t xml:space="preserve">Payee is a foreign person. </w:t>
      </w:r>
    </w:p>
    <w:p w14:paraId="7CBCA5C4" w14:textId="77777777" w:rsidR="00AC4066" w:rsidRPr="00AC4066" w:rsidRDefault="00AC4066" w:rsidP="00AC4066">
      <w:pPr>
        <w:pStyle w:val="PargrafodaLista"/>
        <w:numPr>
          <w:ilvl w:val="0"/>
          <w:numId w:val="10"/>
        </w:numPr>
        <w:jc w:val="both"/>
        <w:rPr>
          <w:rFonts w:ascii="Times New Roman" w:hAnsi="Times New Roman" w:cs="Times New Roman"/>
          <w:lang w:val="en-US"/>
        </w:rPr>
      </w:pPr>
      <w:r w:rsidRPr="00AC4066">
        <w:rPr>
          <w:rFonts w:ascii="Times New Roman" w:hAnsi="Times New Roman" w:cs="Times New Roman"/>
          <w:lang w:val="en-US"/>
        </w:rPr>
        <w:t xml:space="preserve">Payment is U.S. source income </w:t>
      </w:r>
    </w:p>
    <w:p w14:paraId="6C30385A" w14:textId="77777777" w:rsidR="00AC4066" w:rsidRPr="00AC4066" w:rsidRDefault="00AC4066" w:rsidP="00AC4066">
      <w:pPr>
        <w:pStyle w:val="PargrafodaLista"/>
        <w:numPr>
          <w:ilvl w:val="0"/>
          <w:numId w:val="10"/>
        </w:numPr>
        <w:jc w:val="both"/>
        <w:rPr>
          <w:rFonts w:ascii="Times New Roman" w:hAnsi="Times New Roman" w:cs="Times New Roman"/>
          <w:lang w:val="en-US"/>
        </w:rPr>
      </w:pPr>
      <w:r w:rsidRPr="00AC4066">
        <w:rPr>
          <w:rFonts w:ascii="Times New Roman" w:hAnsi="Times New Roman" w:cs="Times New Roman"/>
          <w:lang w:val="en-US"/>
        </w:rPr>
        <w:t xml:space="preserve">Payment is FDAPI, and not ECI. </w:t>
      </w:r>
    </w:p>
    <w:p w14:paraId="10EEC11F" w14:textId="77777777" w:rsidR="00AC4066" w:rsidRPr="00AC4066" w:rsidRDefault="00AC4066" w:rsidP="00AC4066">
      <w:pPr>
        <w:pStyle w:val="PargrafodaLista"/>
        <w:numPr>
          <w:ilvl w:val="0"/>
          <w:numId w:val="10"/>
        </w:numPr>
        <w:jc w:val="both"/>
        <w:rPr>
          <w:rFonts w:ascii="Times New Roman" w:hAnsi="Times New Roman" w:cs="Times New Roman"/>
          <w:lang w:val="en-US"/>
        </w:rPr>
      </w:pPr>
      <w:r w:rsidRPr="00AC4066">
        <w:rPr>
          <w:rFonts w:ascii="Times New Roman" w:hAnsi="Times New Roman" w:cs="Times New Roman"/>
          <w:lang w:val="en-US"/>
        </w:rPr>
        <w:t xml:space="preserve">Payment is made by a withholding agent </w:t>
      </w:r>
    </w:p>
    <w:p w14:paraId="5076224F" w14:textId="211F6CC6" w:rsidR="00AC4066" w:rsidRDefault="00AC4066" w:rsidP="00AC4066">
      <w:pPr>
        <w:pStyle w:val="PargrafodaLista"/>
        <w:numPr>
          <w:ilvl w:val="0"/>
          <w:numId w:val="10"/>
        </w:numPr>
        <w:jc w:val="both"/>
        <w:rPr>
          <w:rFonts w:ascii="Times New Roman" w:hAnsi="Times New Roman" w:cs="Times New Roman"/>
          <w:lang w:val="en-US"/>
        </w:rPr>
      </w:pPr>
      <w:r w:rsidRPr="00AC4066">
        <w:rPr>
          <w:rFonts w:ascii="Times New Roman" w:hAnsi="Times New Roman" w:cs="Times New Roman"/>
          <w:lang w:val="en-US"/>
        </w:rPr>
        <w:t>Not a type of income explicitly excluded from withholding by a tax treaty or otherwise (e.g., royalties, dividends, interest).</w:t>
      </w:r>
    </w:p>
    <w:p w14:paraId="4D9CA4EC" w14:textId="019034FF" w:rsidR="00AC4066" w:rsidRDefault="00AC4066" w:rsidP="00AC4066">
      <w:pPr>
        <w:jc w:val="both"/>
        <w:rPr>
          <w:rFonts w:ascii="Times New Roman" w:hAnsi="Times New Roman" w:cs="Times New Roman"/>
          <w:lang w:val="en-US"/>
        </w:rPr>
      </w:pPr>
    </w:p>
    <w:p w14:paraId="144DC08E" w14:textId="77777777" w:rsidR="00937BCC" w:rsidRDefault="00937BCC" w:rsidP="00AC4066">
      <w:pPr>
        <w:jc w:val="both"/>
        <w:rPr>
          <w:rFonts w:ascii="Times New Roman" w:hAnsi="Times New Roman" w:cs="Times New Roman"/>
          <w:lang w:val="en-US"/>
        </w:rPr>
      </w:pPr>
    </w:p>
    <w:p w14:paraId="2484CE2C" w14:textId="05E0B79F" w:rsidR="00AC4066" w:rsidRDefault="00937BCC" w:rsidP="00AC4066">
      <w:pPr>
        <w:jc w:val="both"/>
        <w:rPr>
          <w:rFonts w:ascii="Times New Roman" w:hAnsi="Times New Roman" w:cs="Times New Roman"/>
          <w:b/>
          <w:bCs/>
          <w:u w:val="single"/>
          <w:lang w:val="en-US"/>
        </w:rPr>
      </w:pPr>
      <w:r w:rsidRPr="00937BCC">
        <w:rPr>
          <w:rFonts w:ascii="Times New Roman" w:hAnsi="Times New Roman" w:cs="Times New Roman"/>
          <w:b/>
          <w:bCs/>
          <w:u w:val="single"/>
          <w:lang w:val="en-US"/>
        </w:rPr>
        <w:t>US TRADE OR BUSINESS – EFFECTIVELY CONNECTED INCOME</w:t>
      </w:r>
    </w:p>
    <w:p w14:paraId="18F0F7F0" w14:textId="6F64719D" w:rsidR="00937BCC" w:rsidRDefault="00937BCC" w:rsidP="00AC4066">
      <w:pPr>
        <w:jc w:val="both"/>
        <w:rPr>
          <w:rFonts w:ascii="Times New Roman" w:hAnsi="Times New Roman" w:cs="Times New Roman"/>
          <w:lang w:val="en-US"/>
        </w:rPr>
      </w:pPr>
    </w:p>
    <w:p w14:paraId="399A8451" w14:textId="77777777" w:rsidR="00937BCC" w:rsidRPr="00937BCC" w:rsidRDefault="00937BCC" w:rsidP="00937BCC">
      <w:pPr>
        <w:jc w:val="both"/>
        <w:rPr>
          <w:rFonts w:ascii="Times New Roman" w:hAnsi="Times New Roman" w:cs="Times New Roman"/>
          <w:b/>
          <w:bCs/>
          <w:u w:val="single"/>
          <w:lang w:val="en-US"/>
        </w:rPr>
      </w:pPr>
      <w:r w:rsidRPr="00937BCC">
        <w:rPr>
          <w:rFonts w:ascii="Times New Roman" w:hAnsi="Times New Roman" w:cs="Times New Roman"/>
          <w:b/>
          <w:bCs/>
          <w:u w:val="single"/>
          <w:lang w:val="en-US"/>
        </w:rPr>
        <w:t xml:space="preserve">US </w:t>
      </w:r>
      <w:proofErr w:type="spellStart"/>
      <w:r w:rsidRPr="00937BCC">
        <w:rPr>
          <w:rFonts w:ascii="Times New Roman" w:hAnsi="Times New Roman" w:cs="Times New Roman"/>
          <w:b/>
          <w:bCs/>
          <w:u w:val="single"/>
          <w:lang w:val="en-US"/>
        </w:rPr>
        <w:t>ToB</w:t>
      </w:r>
      <w:proofErr w:type="spellEnd"/>
      <w:r w:rsidRPr="00937BCC">
        <w:rPr>
          <w:rFonts w:ascii="Times New Roman" w:hAnsi="Times New Roman" w:cs="Times New Roman"/>
          <w:b/>
          <w:bCs/>
          <w:u w:val="single"/>
          <w:lang w:val="en-US"/>
        </w:rPr>
        <w:t xml:space="preserve"> Defined</w:t>
      </w:r>
    </w:p>
    <w:p w14:paraId="77D2F888" w14:textId="77777777"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lang w:val="en-US"/>
        </w:rPr>
        <w:t>Sec. 864(b) says “the term “trade or business within the United States” includes the performance of personal services within the United States at any time within the taxable year, but does not include . . .”</w:t>
      </w:r>
    </w:p>
    <w:p w14:paraId="7B6777CD" w14:textId="7891CE83" w:rsidR="00937BCC" w:rsidRDefault="00937BCC" w:rsidP="00937BCC">
      <w:pPr>
        <w:jc w:val="both"/>
        <w:rPr>
          <w:rFonts w:ascii="Times New Roman" w:hAnsi="Times New Roman" w:cs="Times New Roman"/>
          <w:lang w:val="en-US"/>
        </w:rPr>
      </w:pPr>
      <w:r w:rsidRPr="00937BCC">
        <w:rPr>
          <w:rFonts w:ascii="Times New Roman" w:hAnsi="Times New Roman" w:cs="Times New Roman"/>
          <w:u w:val="single"/>
          <w:lang w:val="en-US"/>
        </w:rPr>
        <w:t>Exceptions</w:t>
      </w:r>
      <w:r w:rsidRPr="00937BCC">
        <w:rPr>
          <w:rFonts w:ascii="Times New Roman" w:hAnsi="Times New Roman" w:cs="Times New Roman"/>
          <w:lang w:val="en-US"/>
        </w:rPr>
        <w:t xml:space="preserve"> for (</w:t>
      </w:r>
      <w:proofErr w:type="spellStart"/>
      <w:r w:rsidRPr="00937BCC">
        <w:rPr>
          <w:rFonts w:ascii="Times New Roman" w:hAnsi="Times New Roman" w:cs="Times New Roman"/>
          <w:lang w:val="en-US"/>
        </w:rPr>
        <w:t>i</w:t>
      </w:r>
      <w:proofErr w:type="spellEnd"/>
      <w:r w:rsidRPr="00937BCC">
        <w:rPr>
          <w:rFonts w:ascii="Times New Roman" w:hAnsi="Times New Roman" w:cs="Times New Roman"/>
          <w:lang w:val="en-US"/>
        </w:rPr>
        <w:t>) performance of personal services for foreign employer (less than $3,000 and under 90 days), and (ii) trading in securities or commodities.</w:t>
      </w:r>
    </w:p>
    <w:p w14:paraId="345C9297" w14:textId="77777777" w:rsidR="00937BCC" w:rsidRDefault="00937BCC" w:rsidP="00937BCC">
      <w:pPr>
        <w:jc w:val="both"/>
        <w:rPr>
          <w:rFonts w:ascii="Times New Roman" w:hAnsi="Times New Roman" w:cs="Times New Roman"/>
          <w:lang w:val="en-US"/>
        </w:rPr>
      </w:pPr>
    </w:p>
    <w:p w14:paraId="1695FEC3" w14:textId="444F6182"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u w:val="single"/>
          <w:lang w:val="en-US"/>
        </w:rPr>
        <w:t xml:space="preserve">Regular, </w:t>
      </w:r>
      <w:proofErr w:type="gramStart"/>
      <w:r w:rsidRPr="00937BCC">
        <w:rPr>
          <w:rFonts w:ascii="Times New Roman" w:hAnsi="Times New Roman" w:cs="Times New Roman"/>
          <w:u w:val="single"/>
          <w:lang w:val="en-US"/>
        </w:rPr>
        <w:t>continuous</w:t>
      </w:r>
      <w:proofErr w:type="gramEnd"/>
      <w:r w:rsidRPr="00937BCC">
        <w:rPr>
          <w:rFonts w:ascii="Times New Roman" w:hAnsi="Times New Roman" w:cs="Times New Roman"/>
          <w:u w:val="single"/>
          <w:lang w:val="en-US"/>
        </w:rPr>
        <w:t xml:space="preserve"> and substantial U.S. business activities</w:t>
      </w:r>
      <w:r w:rsidRPr="00937BCC">
        <w:rPr>
          <w:rFonts w:ascii="Times New Roman" w:hAnsi="Times New Roman" w:cs="Times New Roman"/>
          <w:lang w:val="en-US"/>
        </w:rPr>
        <w:t xml:space="preserve"> (see De </w:t>
      </w:r>
      <w:proofErr w:type="spellStart"/>
      <w:r w:rsidRPr="00937BCC">
        <w:rPr>
          <w:rFonts w:ascii="Times New Roman" w:hAnsi="Times New Roman" w:cs="Times New Roman"/>
          <w:lang w:val="en-US"/>
        </w:rPr>
        <w:t>Amodio</w:t>
      </w:r>
      <w:proofErr w:type="spellEnd"/>
      <w:r w:rsidRPr="00937BCC">
        <w:rPr>
          <w:rFonts w:ascii="Times New Roman" w:hAnsi="Times New Roman" w:cs="Times New Roman"/>
          <w:lang w:val="en-US"/>
        </w:rPr>
        <w:t xml:space="preserve"> v. Comm’r, 34 T.C. 894 (1960), aff’d, 299 F.2d 623 (3d Cir. 1962))</w:t>
      </w:r>
    </w:p>
    <w:p w14:paraId="0CAC73AD" w14:textId="1F0A0F80" w:rsidR="00937BCC" w:rsidRDefault="00937BCC" w:rsidP="00937BCC">
      <w:pPr>
        <w:jc w:val="both"/>
        <w:rPr>
          <w:rFonts w:ascii="Times New Roman" w:hAnsi="Times New Roman" w:cs="Times New Roman"/>
          <w:lang w:val="en-US"/>
        </w:rPr>
      </w:pPr>
      <w:r w:rsidRPr="00937BCC">
        <w:rPr>
          <w:rFonts w:ascii="Times New Roman" w:hAnsi="Times New Roman" w:cs="Times New Roman"/>
          <w:lang w:val="en-US"/>
        </w:rPr>
        <w:t>A nonresident alien is ETB through his activities connected with the ownership of real property in the U.S. and the management of such property through a resident agent. Carrying on business dealings through a broker or independent agent acting in the ordinary course of his business does not amount to having a PE</w:t>
      </w:r>
    </w:p>
    <w:p w14:paraId="6001739F" w14:textId="32BD7799" w:rsidR="00937BCC" w:rsidRDefault="00937BCC" w:rsidP="00937BCC">
      <w:pPr>
        <w:jc w:val="both"/>
        <w:rPr>
          <w:rFonts w:ascii="Times New Roman" w:hAnsi="Times New Roman" w:cs="Times New Roman"/>
          <w:lang w:val="en-US"/>
        </w:rPr>
      </w:pPr>
    </w:p>
    <w:p w14:paraId="4B7F3F0F" w14:textId="77777777" w:rsidR="00937BCC" w:rsidRPr="00937BCC" w:rsidRDefault="00937BCC" w:rsidP="00937BCC">
      <w:pPr>
        <w:jc w:val="both"/>
        <w:rPr>
          <w:rFonts w:ascii="Times New Roman" w:hAnsi="Times New Roman" w:cs="Times New Roman"/>
          <w:b/>
          <w:bCs/>
          <w:u w:val="single"/>
          <w:lang w:val="en-US"/>
        </w:rPr>
      </w:pPr>
      <w:r w:rsidRPr="00937BCC">
        <w:rPr>
          <w:rFonts w:ascii="Times New Roman" w:hAnsi="Times New Roman" w:cs="Times New Roman"/>
          <w:b/>
          <w:bCs/>
          <w:u w:val="single"/>
          <w:lang w:val="en-US"/>
        </w:rPr>
        <w:t>Effectively Connected Income Defined</w:t>
      </w:r>
    </w:p>
    <w:p w14:paraId="6BA30654" w14:textId="77777777"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lang w:val="en-US"/>
        </w:rPr>
        <w:t xml:space="preserve">Sections 881 and 882 provide that a nonresident and foreign corporation, respectively that is </w:t>
      </w:r>
      <w:r w:rsidRPr="00937BCC">
        <w:rPr>
          <w:rFonts w:ascii="Times New Roman" w:hAnsi="Times New Roman" w:cs="Times New Roman"/>
          <w:u w:val="single"/>
          <w:lang w:val="en-US"/>
        </w:rPr>
        <w:t xml:space="preserve">engaged in a US </w:t>
      </w:r>
      <w:proofErr w:type="spellStart"/>
      <w:r w:rsidRPr="00937BCC">
        <w:rPr>
          <w:rFonts w:ascii="Times New Roman" w:hAnsi="Times New Roman" w:cs="Times New Roman"/>
          <w:u w:val="single"/>
          <w:lang w:val="en-US"/>
        </w:rPr>
        <w:t>ToB</w:t>
      </w:r>
      <w:proofErr w:type="spellEnd"/>
      <w:r w:rsidRPr="00937BCC">
        <w:rPr>
          <w:rFonts w:ascii="Times New Roman" w:hAnsi="Times New Roman" w:cs="Times New Roman"/>
          <w:lang w:val="en-US"/>
        </w:rPr>
        <w:t xml:space="preserve"> is subject to </w:t>
      </w:r>
      <w:r w:rsidRPr="00937BCC">
        <w:rPr>
          <w:rFonts w:ascii="Times New Roman" w:hAnsi="Times New Roman" w:cs="Times New Roman"/>
          <w:u w:val="single"/>
          <w:lang w:val="en-US"/>
        </w:rPr>
        <w:t>taxation on any income that is effectively connected</w:t>
      </w:r>
      <w:r w:rsidRPr="00937BCC">
        <w:rPr>
          <w:rFonts w:ascii="Times New Roman" w:hAnsi="Times New Roman" w:cs="Times New Roman"/>
          <w:lang w:val="en-US"/>
        </w:rPr>
        <w:t xml:space="preserve"> with that business (“effectively connected income,” or “ECI”)</w:t>
      </w:r>
    </w:p>
    <w:p w14:paraId="6836A339" w14:textId="77777777" w:rsidR="00937BCC" w:rsidRPr="00937BCC" w:rsidRDefault="00937BCC" w:rsidP="00937BCC">
      <w:pPr>
        <w:jc w:val="both"/>
        <w:rPr>
          <w:rFonts w:ascii="Times New Roman" w:hAnsi="Times New Roman" w:cs="Times New Roman"/>
          <w:u w:val="single"/>
          <w:lang w:val="en-US"/>
        </w:rPr>
      </w:pPr>
      <w:r w:rsidRPr="00937BCC">
        <w:rPr>
          <w:rFonts w:ascii="Times New Roman" w:hAnsi="Times New Roman" w:cs="Times New Roman"/>
          <w:u w:val="single"/>
          <w:lang w:val="en-US"/>
        </w:rPr>
        <w:t xml:space="preserve">Net Basis Taxation </w:t>
      </w:r>
    </w:p>
    <w:p w14:paraId="1320B254" w14:textId="77777777" w:rsidR="00937BCC" w:rsidRPr="00937BCC" w:rsidRDefault="00937BCC" w:rsidP="00937BCC">
      <w:pPr>
        <w:pStyle w:val="PargrafodaLista"/>
        <w:numPr>
          <w:ilvl w:val="0"/>
          <w:numId w:val="11"/>
        </w:numPr>
        <w:jc w:val="both"/>
        <w:rPr>
          <w:rFonts w:ascii="Times New Roman" w:hAnsi="Times New Roman" w:cs="Times New Roman"/>
          <w:lang w:val="en-US"/>
        </w:rPr>
      </w:pPr>
      <w:r w:rsidRPr="00937BCC">
        <w:rPr>
          <w:rFonts w:ascii="Times New Roman" w:hAnsi="Times New Roman" w:cs="Times New Roman"/>
          <w:lang w:val="en-US"/>
        </w:rPr>
        <w:t>ECI is reduced by deductions that are “effectively connected” to the ECI</w:t>
      </w:r>
    </w:p>
    <w:p w14:paraId="6865F437" w14:textId="77777777" w:rsidR="00937BCC" w:rsidRPr="00937BCC" w:rsidRDefault="00937BCC" w:rsidP="00937BCC">
      <w:pPr>
        <w:pStyle w:val="PargrafodaLista"/>
        <w:numPr>
          <w:ilvl w:val="0"/>
          <w:numId w:val="11"/>
        </w:numPr>
        <w:jc w:val="both"/>
        <w:rPr>
          <w:rFonts w:ascii="Times New Roman" w:hAnsi="Times New Roman" w:cs="Times New Roman"/>
          <w:lang w:val="en-US"/>
        </w:rPr>
      </w:pPr>
      <w:r w:rsidRPr="00937BCC">
        <w:rPr>
          <w:rFonts w:ascii="Times New Roman" w:hAnsi="Times New Roman" w:cs="Times New Roman"/>
          <w:lang w:val="en-US"/>
        </w:rPr>
        <w:t>Interest and other deductions must be allocated and apportioned against ECI</w:t>
      </w:r>
    </w:p>
    <w:p w14:paraId="29A20472" w14:textId="24C2AD47" w:rsidR="00937BCC" w:rsidRPr="00937BCC" w:rsidRDefault="00937BCC" w:rsidP="00937BCC">
      <w:pPr>
        <w:pStyle w:val="PargrafodaLista"/>
        <w:numPr>
          <w:ilvl w:val="0"/>
          <w:numId w:val="11"/>
        </w:numPr>
        <w:jc w:val="both"/>
        <w:rPr>
          <w:rFonts w:ascii="Times New Roman" w:hAnsi="Times New Roman" w:cs="Times New Roman"/>
          <w:lang w:val="en-US"/>
        </w:rPr>
      </w:pPr>
      <w:r w:rsidRPr="00937BCC">
        <w:rPr>
          <w:rFonts w:ascii="Times New Roman" w:hAnsi="Times New Roman" w:cs="Times New Roman"/>
          <w:lang w:val="en-US"/>
        </w:rPr>
        <w:t>Deductions are denied if foreign corporation fails to timely file a U.S. income tax return, resulting in gross basis taxation</w:t>
      </w:r>
    </w:p>
    <w:p w14:paraId="6D4B45FB" w14:textId="77777777" w:rsidR="00937BCC" w:rsidRDefault="00937BCC" w:rsidP="00937BCC">
      <w:pPr>
        <w:jc w:val="both"/>
        <w:rPr>
          <w:rFonts w:ascii="Times New Roman" w:hAnsi="Times New Roman" w:cs="Times New Roman"/>
          <w:u w:val="single"/>
          <w:lang w:val="en-US"/>
        </w:rPr>
      </w:pPr>
    </w:p>
    <w:p w14:paraId="1A332EB5" w14:textId="561135D6" w:rsidR="00937BCC" w:rsidRPr="00937BCC" w:rsidRDefault="00937BCC" w:rsidP="00937BCC">
      <w:pPr>
        <w:jc w:val="both"/>
        <w:rPr>
          <w:rFonts w:ascii="Times New Roman" w:hAnsi="Times New Roman" w:cs="Times New Roman"/>
          <w:u w:val="single"/>
          <w:lang w:val="en-US"/>
        </w:rPr>
      </w:pPr>
      <w:r w:rsidRPr="00937BCC">
        <w:rPr>
          <w:rFonts w:ascii="Times New Roman" w:hAnsi="Times New Roman" w:cs="Times New Roman"/>
          <w:u w:val="single"/>
          <w:lang w:val="en-US"/>
        </w:rPr>
        <w:t>U.S. Source Income</w:t>
      </w:r>
    </w:p>
    <w:p w14:paraId="3893882E" w14:textId="77777777" w:rsidR="00937BCC" w:rsidRPr="00937BCC" w:rsidRDefault="00937BCC" w:rsidP="00937BCC">
      <w:pPr>
        <w:pStyle w:val="PargrafodaLista"/>
        <w:numPr>
          <w:ilvl w:val="0"/>
          <w:numId w:val="12"/>
        </w:numPr>
        <w:jc w:val="both"/>
        <w:rPr>
          <w:rFonts w:ascii="Times New Roman" w:hAnsi="Times New Roman" w:cs="Times New Roman"/>
          <w:lang w:val="en-US"/>
        </w:rPr>
      </w:pPr>
      <w:r w:rsidRPr="00937BCC">
        <w:rPr>
          <w:rFonts w:ascii="Times New Roman" w:hAnsi="Times New Roman" w:cs="Times New Roman"/>
          <w:b/>
          <w:bCs/>
          <w:u w:val="single"/>
          <w:lang w:val="en-US"/>
        </w:rPr>
        <w:t>Income from services performed in the US is always ECI from a trade or business</w:t>
      </w:r>
      <w:r w:rsidRPr="00937BCC">
        <w:rPr>
          <w:rFonts w:ascii="Times New Roman" w:hAnsi="Times New Roman" w:cs="Times New Roman"/>
          <w:lang w:val="en-US"/>
        </w:rPr>
        <w:t xml:space="preserve">. </w:t>
      </w:r>
    </w:p>
    <w:p w14:paraId="0EDC2FEB" w14:textId="77777777" w:rsidR="00937BCC" w:rsidRPr="00937BCC" w:rsidRDefault="00937BCC" w:rsidP="00937BCC">
      <w:pPr>
        <w:pStyle w:val="PargrafodaLista"/>
        <w:numPr>
          <w:ilvl w:val="0"/>
          <w:numId w:val="12"/>
        </w:numPr>
        <w:jc w:val="both"/>
        <w:rPr>
          <w:rFonts w:ascii="Times New Roman" w:hAnsi="Times New Roman" w:cs="Times New Roman"/>
          <w:lang w:val="en-US"/>
        </w:rPr>
      </w:pPr>
      <w:r w:rsidRPr="00937BCC">
        <w:rPr>
          <w:rFonts w:ascii="Times New Roman" w:hAnsi="Times New Roman" w:cs="Times New Roman"/>
          <w:lang w:val="en-US"/>
        </w:rPr>
        <w:t xml:space="preserve">US source income that is </w:t>
      </w:r>
      <w:r w:rsidRPr="00937BCC">
        <w:rPr>
          <w:rFonts w:ascii="Times New Roman" w:hAnsi="Times New Roman" w:cs="Times New Roman"/>
          <w:u w:val="single"/>
          <w:lang w:val="en-US"/>
        </w:rPr>
        <w:t>either FDAP or capital gain is ECI only if</w:t>
      </w:r>
      <w:r w:rsidRPr="00937BCC">
        <w:rPr>
          <w:rFonts w:ascii="Times New Roman" w:hAnsi="Times New Roman" w:cs="Times New Roman"/>
          <w:lang w:val="en-US"/>
        </w:rPr>
        <w:t xml:space="preserve"> [Sec. 864(c)(2)]: </w:t>
      </w:r>
    </w:p>
    <w:p w14:paraId="302710BB" w14:textId="592DC7DF" w:rsidR="00937BCC" w:rsidRPr="00937BCC" w:rsidRDefault="00937BCC" w:rsidP="00937BCC">
      <w:pPr>
        <w:ind w:firstLine="708"/>
        <w:jc w:val="both"/>
        <w:rPr>
          <w:rFonts w:ascii="Times New Roman" w:hAnsi="Times New Roman" w:cs="Times New Roman"/>
          <w:lang w:val="en-US"/>
        </w:rPr>
      </w:pPr>
      <w:r w:rsidRPr="00937BCC">
        <w:rPr>
          <w:rFonts w:ascii="Times New Roman" w:hAnsi="Times New Roman" w:cs="Times New Roman"/>
          <w:lang w:val="en-US"/>
        </w:rPr>
        <w:t>(1) it is attributable to assets used in the U.S. business (“Asset</w:t>
      </w:r>
      <w:r>
        <w:rPr>
          <w:rFonts w:ascii="Times New Roman" w:hAnsi="Times New Roman" w:cs="Times New Roman"/>
          <w:lang w:val="en-US"/>
        </w:rPr>
        <w:t xml:space="preserve"> </w:t>
      </w:r>
      <w:r w:rsidRPr="00937BCC">
        <w:rPr>
          <w:rFonts w:ascii="Times New Roman" w:hAnsi="Times New Roman" w:cs="Times New Roman"/>
          <w:lang w:val="en-US"/>
        </w:rPr>
        <w:t xml:space="preserve">Use Test”), or </w:t>
      </w:r>
    </w:p>
    <w:p w14:paraId="65B99EE9" w14:textId="77777777" w:rsidR="00937BCC" w:rsidRPr="00937BCC" w:rsidRDefault="00937BCC" w:rsidP="00937BCC">
      <w:pPr>
        <w:ind w:left="708"/>
        <w:jc w:val="both"/>
        <w:rPr>
          <w:rFonts w:ascii="Times New Roman" w:hAnsi="Times New Roman" w:cs="Times New Roman"/>
          <w:lang w:val="en-US"/>
        </w:rPr>
      </w:pPr>
      <w:r w:rsidRPr="00937BCC">
        <w:rPr>
          <w:rFonts w:ascii="Times New Roman" w:hAnsi="Times New Roman" w:cs="Times New Roman"/>
          <w:lang w:val="en-US"/>
        </w:rPr>
        <w:t xml:space="preserve">(2) if the business activities are a material factor in generating the income (“Business Activities Test”). </w:t>
      </w:r>
    </w:p>
    <w:p w14:paraId="501BD041" w14:textId="77777777" w:rsidR="00937BCC" w:rsidRDefault="00937BCC" w:rsidP="00937BCC">
      <w:pPr>
        <w:jc w:val="both"/>
        <w:rPr>
          <w:rFonts w:ascii="Times New Roman" w:hAnsi="Times New Roman" w:cs="Times New Roman"/>
          <w:lang w:val="en-US"/>
        </w:rPr>
      </w:pPr>
    </w:p>
    <w:p w14:paraId="1D124DB4" w14:textId="7B859E6E"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lang w:val="en-US"/>
        </w:rPr>
        <w:t xml:space="preserve">Under force of attraction rule, </w:t>
      </w:r>
      <w:r w:rsidRPr="00937BCC">
        <w:rPr>
          <w:rFonts w:ascii="Times New Roman" w:hAnsi="Times New Roman" w:cs="Times New Roman"/>
          <w:u w:val="single"/>
          <w:lang w:val="en-US"/>
        </w:rPr>
        <w:t>non-FDAP income</w:t>
      </w:r>
      <w:r w:rsidRPr="00937BCC">
        <w:rPr>
          <w:rFonts w:ascii="Times New Roman" w:hAnsi="Times New Roman" w:cs="Times New Roman"/>
          <w:lang w:val="en-US"/>
        </w:rPr>
        <w:t xml:space="preserve">, such as income from the sale of inventory, </w:t>
      </w:r>
      <w:r w:rsidRPr="00937BCC">
        <w:rPr>
          <w:rFonts w:ascii="Times New Roman" w:hAnsi="Times New Roman" w:cs="Times New Roman"/>
          <w:u w:val="single"/>
          <w:lang w:val="en-US"/>
        </w:rPr>
        <w:t>is ECI if it the income is from sources within the US</w:t>
      </w:r>
      <w:r w:rsidRPr="00937BCC">
        <w:rPr>
          <w:rFonts w:ascii="Times New Roman" w:hAnsi="Times New Roman" w:cs="Times New Roman"/>
          <w:lang w:val="en-US"/>
        </w:rPr>
        <w:t xml:space="preserve"> [Sec. 864(c)(3)].</w:t>
      </w:r>
    </w:p>
    <w:p w14:paraId="293BD6A8" w14:textId="77777777" w:rsidR="00F45833" w:rsidRDefault="00F45833" w:rsidP="00937BCC">
      <w:pPr>
        <w:jc w:val="both"/>
        <w:rPr>
          <w:rFonts w:ascii="Times New Roman" w:hAnsi="Times New Roman" w:cs="Times New Roman"/>
          <w:lang w:val="en-US"/>
        </w:rPr>
      </w:pPr>
    </w:p>
    <w:p w14:paraId="623BABEF" w14:textId="6025E7D6" w:rsidR="00937BCC" w:rsidRPr="00937BCC" w:rsidRDefault="00937BCC" w:rsidP="00937BCC">
      <w:pPr>
        <w:jc w:val="both"/>
        <w:rPr>
          <w:rFonts w:ascii="Times New Roman" w:hAnsi="Times New Roman" w:cs="Times New Roman"/>
          <w:u w:val="single"/>
          <w:lang w:val="en-US"/>
        </w:rPr>
      </w:pPr>
      <w:r w:rsidRPr="00937BCC">
        <w:rPr>
          <w:rFonts w:ascii="Times New Roman" w:hAnsi="Times New Roman" w:cs="Times New Roman"/>
          <w:u w:val="single"/>
          <w:lang w:val="en-US"/>
        </w:rPr>
        <w:lastRenderedPageBreak/>
        <w:t>Assets Use Test</w:t>
      </w:r>
    </w:p>
    <w:p w14:paraId="263FDCD9" w14:textId="77777777"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lang w:val="en-US"/>
        </w:rPr>
        <w:t>Typically applies to rental income on real estate, interest on assets of the businesses</w:t>
      </w:r>
    </w:p>
    <w:p w14:paraId="7B082F52" w14:textId="77777777"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lang w:val="en-US"/>
        </w:rPr>
        <w:t>Never applies to stock, except for portfolio stock investments owned by foreign insurance companies. Treas. Reg. §1.864-4(c)(2)(iii)</w:t>
      </w:r>
    </w:p>
    <w:p w14:paraId="040C495D" w14:textId="77777777" w:rsidR="00937BCC" w:rsidRPr="00937BCC" w:rsidRDefault="00937BCC" w:rsidP="00937BCC">
      <w:pPr>
        <w:jc w:val="both"/>
        <w:rPr>
          <w:rFonts w:ascii="Times New Roman" w:hAnsi="Times New Roman" w:cs="Times New Roman"/>
          <w:u w:val="single"/>
          <w:lang w:val="en-US"/>
        </w:rPr>
      </w:pPr>
      <w:r w:rsidRPr="00937BCC">
        <w:rPr>
          <w:rFonts w:ascii="Times New Roman" w:hAnsi="Times New Roman" w:cs="Times New Roman"/>
          <w:u w:val="single"/>
          <w:lang w:val="en-US"/>
        </w:rPr>
        <w:t>Material Factor Test</w:t>
      </w:r>
    </w:p>
    <w:p w14:paraId="5B7E42D9" w14:textId="2DA76033" w:rsidR="00937BCC" w:rsidRDefault="00937BCC" w:rsidP="00937BCC">
      <w:pPr>
        <w:jc w:val="both"/>
        <w:rPr>
          <w:rFonts w:ascii="Times New Roman" w:hAnsi="Times New Roman" w:cs="Times New Roman"/>
          <w:lang w:val="en-US"/>
        </w:rPr>
      </w:pPr>
      <w:r w:rsidRPr="00937BCC">
        <w:rPr>
          <w:rFonts w:ascii="Times New Roman" w:hAnsi="Times New Roman" w:cs="Times New Roman"/>
          <w:lang w:val="en-US"/>
        </w:rPr>
        <w:t>May apply to dividends / interest derived by a dealer in stock / securities, capital gains or losses of an investment company, royalties derived from intangibles in the active conduct of a licensing business, or services fees.</w:t>
      </w:r>
    </w:p>
    <w:p w14:paraId="53AD72C0" w14:textId="77777777" w:rsidR="00F45833" w:rsidRDefault="00F45833" w:rsidP="00937BCC">
      <w:pPr>
        <w:jc w:val="both"/>
        <w:rPr>
          <w:rFonts w:ascii="Times New Roman" w:hAnsi="Times New Roman" w:cs="Times New Roman"/>
          <w:lang w:val="en-US"/>
        </w:rPr>
      </w:pPr>
    </w:p>
    <w:p w14:paraId="01E7A294" w14:textId="77A6C3AB"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b/>
          <w:bCs/>
          <w:u w:val="single"/>
          <w:lang w:val="en-US"/>
        </w:rPr>
        <w:t>Subject to limited exceptions, foreign source income is not ECI</w:t>
      </w:r>
      <w:r w:rsidRPr="00937BCC">
        <w:rPr>
          <w:rFonts w:ascii="Times New Roman" w:hAnsi="Times New Roman" w:cs="Times New Roman"/>
          <w:lang w:val="en-US"/>
        </w:rPr>
        <w:t>.</w:t>
      </w:r>
    </w:p>
    <w:p w14:paraId="2E54A8F6" w14:textId="77777777"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b/>
          <w:bCs/>
          <w:highlight w:val="yellow"/>
          <w:u w:val="single"/>
          <w:lang w:val="en-US"/>
        </w:rPr>
        <w:t>Foreign Source ECI</w:t>
      </w:r>
      <w:r w:rsidRPr="00937BCC">
        <w:rPr>
          <w:rFonts w:ascii="Times New Roman" w:hAnsi="Times New Roman" w:cs="Times New Roman"/>
          <w:lang w:val="en-US"/>
        </w:rPr>
        <w:t xml:space="preserve"> [Sec. 864(c)(4)]</w:t>
      </w:r>
    </w:p>
    <w:p w14:paraId="00E2AAC2" w14:textId="77777777" w:rsidR="00937BCC" w:rsidRPr="00937BCC" w:rsidRDefault="00937BCC" w:rsidP="00937BCC">
      <w:pPr>
        <w:jc w:val="both"/>
        <w:rPr>
          <w:rFonts w:ascii="Times New Roman" w:hAnsi="Times New Roman" w:cs="Times New Roman"/>
          <w:lang w:val="en-US"/>
        </w:rPr>
      </w:pPr>
      <w:r w:rsidRPr="00937BCC">
        <w:rPr>
          <w:rFonts w:ascii="Times New Roman" w:hAnsi="Times New Roman" w:cs="Times New Roman"/>
          <w:lang w:val="en-US"/>
        </w:rPr>
        <w:t xml:space="preserve">The foreign person has an </w:t>
      </w:r>
      <w:r w:rsidRPr="00937BCC">
        <w:rPr>
          <w:rFonts w:ascii="Times New Roman" w:hAnsi="Times New Roman" w:cs="Times New Roman"/>
          <w:u w:val="single"/>
          <w:lang w:val="en-US"/>
        </w:rPr>
        <w:t>office or other fixed place of business in the U.S</w:t>
      </w:r>
      <w:r w:rsidRPr="00937BCC">
        <w:rPr>
          <w:rFonts w:ascii="Times New Roman" w:hAnsi="Times New Roman" w:cs="Times New Roman"/>
          <w:lang w:val="en-US"/>
        </w:rPr>
        <w:t xml:space="preserve">. and the following </w:t>
      </w:r>
      <w:r w:rsidRPr="00937BCC">
        <w:rPr>
          <w:rFonts w:ascii="Times New Roman" w:hAnsi="Times New Roman" w:cs="Times New Roman"/>
          <w:u w:val="single"/>
          <w:lang w:val="en-US"/>
        </w:rPr>
        <w:t>income is attributable to that U.S. fixed place of business</w:t>
      </w:r>
      <w:r w:rsidRPr="00937BCC">
        <w:rPr>
          <w:rFonts w:ascii="Times New Roman" w:hAnsi="Times New Roman" w:cs="Times New Roman"/>
          <w:lang w:val="en-US"/>
        </w:rPr>
        <w:t>:</w:t>
      </w:r>
    </w:p>
    <w:p w14:paraId="12BD803D" w14:textId="77777777" w:rsidR="00937BCC" w:rsidRPr="00F45833" w:rsidRDefault="00937BCC" w:rsidP="00F45833">
      <w:pPr>
        <w:pStyle w:val="PargrafodaLista"/>
        <w:numPr>
          <w:ilvl w:val="0"/>
          <w:numId w:val="13"/>
        </w:numPr>
        <w:jc w:val="both"/>
        <w:rPr>
          <w:rFonts w:ascii="Times New Roman" w:hAnsi="Times New Roman" w:cs="Times New Roman"/>
          <w:lang w:val="en-US"/>
        </w:rPr>
      </w:pPr>
      <w:r w:rsidRPr="00F45833">
        <w:rPr>
          <w:rFonts w:ascii="Times New Roman" w:hAnsi="Times New Roman" w:cs="Times New Roman"/>
          <w:lang w:val="en-US"/>
        </w:rPr>
        <w:t xml:space="preserve">Rents or royalties for use of intangible property outside the U.S. that are derived in the active conduct of a </w:t>
      </w:r>
      <w:proofErr w:type="gramStart"/>
      <w:r w:rsidRPr="00F45833">
        <w:rPr>
          <w:rFonts w:ascii="Times New Roman" w:hAnsi="Times New Roman" w:cs="Times New Roman"/>
          <w:lang w:val="en-US"/>
        </w:rPr>
        <w:t>USTOB;</w:t>
      </w:r>
      <w:proofErr w:type="gramEnd"/>
    </w:p>
    <w:p w14:paraId="0AED5AA3" w14:textId="77777777" w:rsidR="00937BCC" w:rsidRPr="00F45833" w:rsidRDefault="00937BCC" w:rsidP="00F45833">
      <w:pPr>
        <w:pStyle w:val="PargrafodaLista"/>
        <w:numPr>
          <w:ilvl w:val="0"/>
          <w:numId w:val="13"/>
        </w:numPr>
        <w:jc w:val="both"/>
        <w:rPr>
          <w:rFonts w:ascii="Times New Roman" w:hAnsi="Times New Roman" w:cs="Times New Roman"/>
          <w:lang w:val="en-US"/>
        </w:rPr>
      </w:pPr>
      <w:r w:rsidRPr="00F45833">
        <w:rPr>
          <w:rFonts w:ascii="Times New Roman" w:hAnsi="Times New Roman" w:cs="Times New Roman"/>
          <w:lang w:val="en-US"/>
        </w:rPr>
        <w:t xml:space="preserve">Certain foreign-source dividends or interest derived in active conduct of banking business in the United </w:t>
      </w:r>
      <w:proofErr w:type="gramStart"/>
      <w:r w:rsidRPr="00F45833">
        <w:rPr>
          <w:rFonts w:ascii="Times New Roman" w:hAnsi="Times New Roman" w:cs="Times New Roman"/>
          <w:lang w:val="en-US"/>
        </w:rPr>
        <w:t>States;</w:t>
      </w:r>
      <w:proofErr w:type="gramEnd"/>
    </w:p>
    <w:p w14:paraId="092243B2" w14:textId="27057152" w:rsidR="00937BCC" w:rsidRDefault="00937BCC" w:rsidP="00F45833">
      <w:pPr>
        <w:pStyle w:val="PargrafodaLista"/>
        <w:numPr>
          <w:ilvl w:val="0"/>
          <w:numId w:val="13"/>
        </w:numPr>
        <w:jc w:val="both"/>
        <w:rPr>
          <w:rFonts w:ascii="Times New Roman" w:hAnsi="Times New Roman" w:cs="Times New Roman"/>
          <w:lang w:val="en-US"/>
        </w:rPr>
      </w:pPr>
      <w:r w:rsidRPr="00F45833">
        <w:rPr>
          <w:rFonts w:ascii="Times New Roman" w:hAnsi="Times New Roman" w:cs="Times New Roman"/>
          <w:lang w:val="en-US"/>
        </w:rPr>
        <w:t xml:space="preserve">Gain from sale outside of </w:t>
      </w:r>
      <w:proofErr w:type="gramStart"/>
      <w:r w:rsidRPr="00F45833">
        <w:rPr>
          <w:rFonts w:ascii="Times New Roman" w:hAnsi="Times New Roman" w:cs="Times New Roman"/>
          <w:lang w:val="en-US"/>
        </w:rPr>
        <w:t>inventory, unless</w:t>
      </w:r>
      <w:proofErr w:type="gramEnd"/>
      <w:r w:rsidRPr="00F45833">
        <w:rPr>
          <w:rFonts w:ascii="Times New Roman" w:hAnsi="Times New Roman" w:cs="Times New Roman"/>
          <w:lang w:val="en-US"/>
        </w:rPr>
        <w:t xml:space="preserve"> the property is sold for use or consumption outside the U.S. and a foreign office materially participates in the sale.</w:t>
      </w:r>
      <w:r w:rsidR="00F45833">
        <w:rPr>
          <w:rFonts w:ascii="Times New Roman" w:hAnsi="Times New Roman" w:cs="Times New Roman"/>
          <w:lang w:val="en-US"/>
        </w:rPr>
        <w:t xml:space="preserve"> (See exception for inventory).</w:t>
      </w:r>
    </w:p>
    <w:p w14:paraId="6C6589AD" w14:textId="257D3267" w:rsidR="002D5D5E" w:rsidRDefault="002D5D5E" w:rsidP="002D5D5E">
      <w:pPr>
        <w:jc w:val="both"/>
        <w:rPr>
          <w:rFonts w:ascii="Times New Roman" w:hAnsi="Times New Roman" w:cs="Times New Roman"/>
          <w:lang w:val="en-US"/>
        </w:rPr>
      </w:pPr>
    </w:p>
    <w:p w14:paraId="4F0362B2" w14:textId="77777777" w:rsidR="002D5D5E" w:rsidRDefault="002D5D5E" w:rsidP="002D5D5E">
      <w:pPr>
        <w:jc w:val="both"/>
        <w:rPr>
          <w:rFonts w:ascii="Times New Roman" w:hAnsi="Times New Roman" w:cs="Times New Roman"/>
          <w:lang w:val="en-US"/>
        </w:rPr>
      </w:pPr>
    </w:p>
    <w:p w14:paraId="16D91DE6" w14:textId="0E5FAE9B" w:rsidR="002D5D5E" w:rsidRDefault="002D5D5E" w:rsidP="002D5D5E">
      <w:pPr>
        <w:jc w:val="both"/>
        <w:rPr>
          <w:rFonts w:ascii="Times New Roman" w:hAnsi="Times New Roman" w:cs="Times New Roman"/>
          <w:b/>
          <w:bCs/>
          <w:u w:val="single"/>
          <w:lang w:val="en-US"/>
        </w:rPr>
      </w:pPr>
      <w:r w:rsidRPr="002D5D5E">
        <w:rPr>
          <w:rFonts w:ascii="Times New Roman" w:hAnsi="Times New Roman" w:cs="Times New Roman"/>
          <w:b/>
          <w:bCs/>
          <w:u w:val="single"/>
          <w:lang w:val="en-US"/>
        </w:rPr>
        <w:t>FIRPTA</w:t>
      </w:r>
    </w:p>
    <w:p w14:paraId="07BA346C" w14:textId="0D79CAFC" w:rsidR="002D5D5E" w:rsidRDefault="002D5D5E" w:rsidP="002D5D5E">
      <w:pPr>
        <w:jc w:val="both"/>
        <w:rPr>
          <w:rFonts w:ascii="Times New Roman" w:hAnsi="Times New Roman" w:cs="Times New Roman"/>
          <w:b/>
          <w:bCs/>
          <w:u w:val="single"/>
          <w:lang w:val="en-US"/>
        </w:rPr>
      </w:pPr>
    </w:p>
    <w:p w14:paraId="37BB9EB1" w14:textId="77777777" w:rsidR="00612DD7" w:rsidRDefault="002D5D5E" w:rsidP="002D5D5E">
      <w:pPr>
        <w:jc w:val="both"/>
        <w:rPr>
          <w:rFonts w:ascii="Times New Roman" w:hAnsi="Times New Roman" w:cs="Times New Roman"/>
          <w:lang w:val="en-US"/>
        </w:rPr>
      </w:pPr>
      <w:r w:rsidRPr="002D5D5E">
        <w:rPr>
          <w:rFonts w:ascii="Times New Roman" w:hAnsi="Times New Roman" w:cs="Times New Roman"/>
          <w:lang w:val="en-US"/>
        </w:rPr>
        <w:t>FIRPTA imposes a tax on capital gains derived by foreign persons from the disposition of U.S. real property interests.</w:t>
      </w:r>
    </w:p>
    <w:p w14:paraId="55E5A2C8" w14:textId="2950D095" w:rsidR="00612DD7" w:rsidRPr="00612DD7" w:rsidRDefault="00612DD7" w:rsidP="00612DD7">
      <w:pPr>
        <w:jc w:val="both"/>
        <w:rPr>
          <w:rFonts w:ascii="Times New Roman" w:hAnsi="Times New Roman" w:cs="Times New Roman"/>
          <w:lang w:val="en-US"/>
        </w:rPr>
      </w:pPr>
      <w:r w:rsidRPr="00612DD7">
        <w:rPr>
          <w:rFonts w:ascii="Times New Roman" w:hAnsi="Times New Roman" w:cs="Times New Roman"/>
          <w:lang w:val="en-US"/>
        </w:rPr>
        <w:t xml:space="preserve">A </w:t>
      </w:r>
      <w:r w:rsidRPr="00612DD7">
        <w:rPr>
          <w:rFonts w:ascii="Times New Roman" w:hAnsi="Times New Roman" w:cs="Times New Roman"/>
          <w:u w:val="single"/>
          <w:lang w:val="en-US"/>
        </w:rPr>
        <w:t>U.S. real property interest</w:t>
      </w:r>
      <w:r w:rsidRPr="00612DD7">
        <w:rPr>
          <w:rFonts w:ascii="Times New Roman" w:hAnsi="Times New Roman" w:cs="Times New Roman"/>
          <w:lang w:val="en-US"/>
        </w:rPr>
        <w:t xml:space="preserve"> is an interest, other than as a creditor, in real property (including an interest in a mine, well, or other natural deposit) located in the </w:t>
      </w:r>
      <w:r>
        <w:rPr>
          <w:rFonts w:ascii="Times New Roman" w:hAnsi="Times New Roman" w:cs="Times New Roman"/>
          <w:lang w:val="en-US"/>
        </w:rPr>
        <w:t xml:space="preserve">US, in </w:t>
      </w:r>
      <w:r w:rsidRPr="00612DD7">
        <w:rPr>
          <w:rFonts w:ascii="Times New Roman" w:hAnsi="Times New Roman" w:cs="Times New Roman"/>
          <w:lang w:val="en-US"/>
        </w:rPr>
        <w:t>certain personal property that is associated with the use of real property (such as farming machinery)</w:t>
      </w:r>
      <w:r>
        <w:rPr>
          <w:rFonts w:ascii="Times New Roman" w:hAnsi="Times New Roman" w:cs="Times New Roman"/>
          <w:lang w:val="en-US"/>
        </w:rPr>
        <w:t xml:space="preserve"> and </w:t>
      </w:r>
      <w:r w:rsidRPr="00612DD7">
        <w:rPr>
          <w:rFonts w:ascii="Times New Roman" w:hAnsi="Times New Roman" w:cs="Times New Roman"/>
          <w:lang w:val="en-US"/>
        </w:rPr>
        <w:t xml:space="preserve">in any domestic corporation </w:t>
      </w:r>
      <w:r w:rsidRPr="00612DD7">
        <w:rPr>
          <w:rFonts w:ascii="Times New Roman" w:hAnsi="Times New Roman" w:cs="Times New Roman"/>
          <w:u w:val="single"/>
          <w:lang w:val="en-US"/>
        </w:rPr>
        <w:t>unless it is established that the corporation was at no time a U.S. real property holding corporation</w:t>
      </w:r>
      <w:r>
        <w:rPr>
          <w:rFonts w:ascii="Times New Roman" w:hAnsi="Times New Roman" w:cs="Times New Roman"/>
          <w:u w:val="single"/>
          <w:lang w:val="en-US"/>
        </w:rPr>
        <w:t xml:space="preserve"> (USRPHC)</w:t>
      </w:r>
      <w:r w:rsidRPr="00612DD7">
        <w:rPr>
          <w:rFonts w:ascii="Times New Roman" w:hAnsi="Times New Roman" w:cs="Times New Roman"/>
          <w:lang w:val="en-US"/>
        </w:rPr>
        <w:t xml:space="preserve"> during the shorter of the period during which the interest was held, or the 5-year period ending on the date of disposition (applicable periods).</w:t>
      </w:r>
    </w:p>
    <w:p w14:paraId="65A2C632" w14:textId="77777777" w:rsidR="00612DD7" w:rsidRPr="00612DD7" w:rsidRDefault="00612DD7" w:rsidP="00612DD7">
      <w:pPr>
        <w:jc w:val="both"/>
        <w:rPr>
          <w:rFonts w:ascii="Times New Roman" w:hAnsi="Times New Roman" w:cs="Times New Roman"/>
          <w:lang w:val="en-US"/>
        </w:rPr>
      </w:pPr>
    </w:p>
    <w:p w14:paraId="2A00A016" w14:textId="1C5E9A61" w:rsidR="00612DD7" w:rsidRPr="00612DD7" w:rsidRDefault="00612DD7" w:rsidP="00612DD7">
      <w:pPr>
        <w:jc w:val="both"/>
        <w:rPr>
          <w:rFonts w:ascii="Times New Roman" w:hAnsi="Times New Roman" w:cs="Times New Roman"/>
          <w:lang w:val="en-US"/>
        </w:rPr>
      </w:pPr>
      <w:r w:rsidRPr="00612DD7">
        <w:rPr>
          <w:rFonts w:ascii="Times New Roman" w:hAnsi="Times New Roman" w:cs="Times New Roman"/>
          <w:lang w:val="en-US"/>
        </w:rPr>
        <w:t xml:space="preserve">An interest in a corporation </w:t>
      </w:r>
      <w:r w:rsidRPr="00612DD7">
        <w:rPr>
          <w:rFonts w:ascii="Times New Roman" w:hAnsi="Times New Roman" w:cs="Times New Roman"/>
          <w:u w:val="single"/>
          <w:lang w:val="en-US"/>
        </w:rPr>
        <w:t>is not a U.S. real property interest</w:t>
      </w:r>
      <w:r w:rsidRPr="00612DD7">
        <w:rPr>
          <w:rFonts w:ascii="Times New Roman" w:hAnsi="Times New Roman" w:cs="Times New Roman"/>
          <w:lang w:val="en-US"/>
        </w:rPr>
        <w:t xml:space="preserve"> if:</w:t>
      </w:r>
    </w:p>
    <w:p w14:paraId="750A47A0" w14:textId="77777777" w:rsidR="00612DD7" w:rsidRPr="00612DD7" w:rsidRDefault="00612DD7" w:rsidP="00612DD7">
      <w:pPr>
        <w:pStyle w:val="PargrafodaLista"/>
        <w:numPr>
          <w:ilvl w:val="0"/>
          <w:numId w:val="17"/>
        </w:numPr>
        <w:jc w:val="both"/>
        <w:rPr>
          <w:rFonts w:ascii="Times New Roman" w:hAnsi="Times New Roman" w:cs="Times New Roman"/>
          <w:lang w:val="en-US"/>
        </w:rPr>
      </w:pPr>
      <w:r w:rsidRPr="00612DD7">
        <w:rPr>
          <w:rFonts w:ascii="Times New Roman" w:hAnsi="Times New Roman" w:cs="Times New Roman"/>
          <w:lang w:val="en-US"/>
        </w:rPr>
        <w:t>Such corporation did not hold any U.S. real property interests on the date of disposition,</w:t>
      </w:r>
    </w:p>
    <w:p w14:paraId="266ACAF3" w14:textId="77777777" w:rsidR="00612DD7" w:rsidRPr="00612DD7" w:rsidRDefault="00612DD7" w:rsidP="00612DD7">
      <w:pPr>
        <w:pStyle w:val="PargrafodaLista"/>
        <w:numPr>
          <w:ilvl w:val="0"/>
          <w:numId w:val="17"/>
        </w:numPr>
        <w:jc w:val="both"/>
        <w:rPr>
          <w:rFonts w:ascii="Times New Roman" w:hAnsi="Times New Roman" w:cs="Times New Roman"/>
          <w:lang w:val="en-US"/>
        </w:rPr>
      </w:pPr>
      <w:r w:rsidRPr="00612DD7">
        <w:rPr>
          <w:rFonts w:ascii="Times New Roman" w:hAnsi="Times New Roman" w:cs="Times New Roman"/>
          <w:lang w:val="en-US"/>
        </w:rPr>
        <w:t>All the U. S. real property interests held by such corporation at any time during the shorter of the applicable periods were disposed of in transactions in which the full amount of any gain was recognized, and</w:t>
      </w:r>
    </w:p>
    <w:p w14:paraId="74B5715D" w14:textId="69F88FA3" w:rsidR="00612DD7" w:rsidRPr="00612DD7" w:rsidRDefault="00612DD7" w:rsidP="00612DD7">
      <w:pPr>
        <w:pStyle w:val="PargrafodaLista"/>
        <w:numPr>
          <w:ilvl w:val="0"/>
          <w:numId w:val="17"/>
        </w:numPr>
        <w:jc w:val="both"/>
        <w:rPr>
          <w:rFonts w:ascii="Times New Roman" w:hAnsi="Times New Roman" w:cs="Times New Roman"/>
          <w:lang w:val="en-US"/>
        </w:rPr>
      </w:pPr>
      <w:r w:rsidRPr="00612DD7">
        <w:rPr>
          <w:rFonts w:ascii="Times New Roman" w:hAnsi="Times New Roman" w:cs="Times New Roman"/>
          <w:lang w:val="en-US"/>
        </w:rPr>
        <w:t>For dispositions after December 17, 2015, such corporation and any predecessor of such corporation was not a RIC or a REIT during the shorter of the applicable periods during which the interest was held.</w:t>
      </w:r>
    </w:p>
    <w:p w14:paraId="59A02459" w14:textId="77777777" w:rsidR="00612DD7" w:rsidRDefault="00612DD7" w:rsidP="002D5D5E">
      <w:pPr>
        <w:jc w:val="both"/>
        <w:rPr>
          <w:rFonts w:ascii="Times New Roman" w:hAnsi="Times New Roman" w:cs="Times New Roman"/>
          <w:lang w:val="en-US"/>
        </w:rPr>
      </w:pPr>
    </w:p>
    <w:p w14:paraId="146CDE6C" w14:textId="4BA4F931" w:rsidR="002D5D5E" w:rsidRDefault="002D5D5E" w:rsidP="002D5D5E">
      <w:pPr>
        <w:jc w:val="both"/>
        <w:rPr>
          <w:rFonts w:ascii="Times New Roman" w:hAnsi="Times New Roman" w:cs="Times New Roman"/>
          <w:lang w:val="en-US"/>
        </w:rPr>
      </w:pPr>
      <w:r w:rsidRPr="002D5D5E">
        <w:rPr>
          <w:rFonts w:ascii="Times New Roman" w:hAnsi="Times New Roman" w:cs="Times New Roman"/>
          <w:u w:val="single"/>
          <w:lang w:val="en-US"/>
        </w:rPr>
        <w:t xml:space="preserve">Withholding of </w:t>
      </w:r>
      <w:r w:rsidR="00CE05EA">
        <w:rPr>
          <w:rFonts w:ascii="Times New Roman" w:hAnsi="Times New Roman" w:cs="Times New Roman"/>
          <w:u w:val="single"/>
          <w:lang w:val="en-US"/>
        </w:rPr>
        <w:t>15% of the gross sale price</w:t>
      </w:r>
      <w:r w:rsidRPr="002D5D5E">
        <w:rPr>
          <w:rFonts w:ascii="Times New Roman" w:hAnsi="Times New Roman" w:cs="Times New Roman"/>
          <w:u w:val="single"/>
          <w:lang w:val="en-US"/>
        </w:rPr>
        <w:t xml:space="preserve"> is required</w:t>
      </w:r>
      <w:r w:rsidRPr="002D5D5E">
        <w:rPr>
          <w:rFonts w:ascii="Times New Roman" w:hAnsi="Times New Roman" w:cs="Times New Roman"/>
          <w:lang w:val="en-US"/>
        </w:rPr>
        <w:t xml:space="preserve"> at the time of sale, and the payment must be remitted to the IRS within 20 days following closing.</w:t>
      </w:r>
    </w:p>
    <w:p w14:paraId="3B4A08BE" w14:textId="4604DAED" w:rsidR="002D5D5E" w:rsidRDefault="002D5D5E" w:rsidP="002D5D5E">
      <w:pPr>
        <w:jc w:val="both"/>
        <w:rPr>
          <w:rFonts w:ascii="Times New Roman" w:hAnsi="Times New Roman" w:cs="Times New Roman"/>
          <w:lang w:val="en-US"/>
        </w:rPr>
      </w:pPr>
      <w:r w:rsidRPr="002D5D5E">
        <w:rPr>
          <w:rFonts w:ascii="Times New Roman" w:hAnsi="Times New Roman" w:cs="Times New Roman"/>
          <w:lang w:val="en-US"/>
        </w:rPr>
        <w:t xml:space="preserve">The big question in determining if FIRPTA applies to a deal is </w:t>
      </w:r>
      <w:r w:rsidRPr="002D5D5E">
        <w:rPr>
          <w:rFonts w:ascii="Times New Roman" w:hAnsi="Times New Roman" w:cs="Times New Roman"/>
          <w:u w:val="single"/>
          <w:lang w:val="en-US"/>
        </w:rPr>
        <w:t>whether the seller is a foreign person or a U.S. person</w:t>
      </w:r>
      <w:r>
        <w:rPr>
          <w:rFonts w:ascii="Times New Roman" w:hAnsi="Times New Roman" w:cs="Times New Roman"/>
          <w:u w:val="single"/>
          <w:lang w:val="en-US"/>
        </w:rPr>
        <w:t xml:space="preserve"> (not subjected to FIRPTA WHT)</w:t>
      </w:r>
      <w:r w:rsidRPr="002D5D5E">
        <w:rPr>
          <w:rFonts w:ascii="Times New Roman" w:hAnsi="Times New Roman" w:cs="Times New Roman"/>
          <w:lang w:val="en-US"/>
        </w:rPr>
        <w:t>.</w:t>
      </w:r>
    </w:p>
    <w:p w14:paraId="434F8227" w14:textId="12F8B58E" w:rsidR="00CE05EA" w:rsidRDefault="00CE05EA" w:rsidP="002D5D5E">
      <w:pPr>
        <w:jc w:val="both"/>
        <w:rPr>
          <w:rFonts w:ascii="Times New Roman" w:hAnsi="Times New Roman" w:cs="Times New Roman"/>
          <w:lang w:val="en-US"/>
        </w:rPr>
      </w:pPr>
      <w:r>
        <w:rPr>
          <w:rFonts w:ascii="Times New Roman" w:hAnsi="Times New Roman" w:cs="Times New Roman"/>
          <w:lang w:val="en-US"/>
        </w:rPr>
        <w:t xml:space="preserve">It is Buyer´s </w:t>
      </w:r>
      <w:r w:rsidRPr="00CE05EA">
        <w:rPr>
          <w:rFonts w:ascii="Times New Roman" w:hAnsi="Times New Roman" w:cs="Times New Roman"/>
          <w:lang w:val="en-US"/>
        </w:rPr>
        <w:t>responsibility to determine if the transferor/seller is a foreign person and subject to FIRPTA withholding</w:t>
      </w:r>
    </w:p>
    <w:p w14:paraId="6A59B983" w14:textId="63699C87" w:rsidR="00612DD7" w:rsidRDefault="00612DD7" w:rsidP="002D5D5E">
      <w:pPr>
        <w:jc w:val="both"/>
        <w:rPr>
          <w:rFonts w:ascii="Times New Roman" w:hAnsi="Times New Roman" w:cs="Times New Roman"/>
          <w:lang w:val="en-US"/>
        </w:rPr>
      </w:pPr>
    </w:p>
    <w:p w14:paraId="65A6CD2B" w14:textId="337A91A9" w:rsidR="00E50142" w:rsidRDefault="00E50142" w:rsidP="002D5D5E">
      <w:pPr>
        <w:jc w:val="both"/>
        <w:rPr>
          <w:rFonts w:ascii="Times New Roman" w:hAnsi="Times New Roman" w:cs="Times New Roman"/>
          <w:lang w:val="en-US"/>
        </w:rPr>
      </w:pPr>
      <w:r w:rsidRPr="00E50142">
        <w:rPr>
          <w:rFonts w:ascii="Times New Roman" w:hAnsi="Times New Roman" w:cs="Times New Roman"/>
          <w:u w:val="single"/>
          <w:lang w:val="en-US"/>
        </w:rPr>
        <w:t>Other rules</w:t>
      </w:r>
      <w:r>
        <w:rPr>
          <w:rFonts w:ascii="Times New Roman" w:hAnsi="Times New Roman" w:cs="Times New Roman"/>
          <w:lang w:val="en-US"/>
        </w:rPr>
        <w:t>:</w:t>
      </w:r>
    </w:p>
    <w:p w14:paraId="39D9CB11" w14:textId="0032C7E1" w:rsidR="00612DD7" w:rsidRPr="00E50142" w:rsidRDefault="00612DD7" w:rsidP="00E50142">
      <w:pPr>
        <w:pStyle w:val="PargrafodaLista"/>
        <w:numPr>
          <w:ilvl w:val="0"/>
          <w:numId w:val="18"/>
        </w:numPr>
        <w:jc w:val="both"/>
        <w:rPr>
          <w:rFonts w:ascii="Times New Roman" w:hAnsi="Times New Roman" w:cs="Times New Roman"/>
          <w:lang w:val="en-US"/>
        </w:rPr>
      </w:pPr>
      <w:r w:rsidRPr="00E50142">
        <w:rPr>
          <w:rFonts w:ascii="Times New Roman" w:hAnsi="Times New Roman" w:cs="Times New Roman"/>
          <w:lang w:val="en-US"/>
        </w:rPr>
        <w:t xml:space="preserve">If the property transferred was </w:t>
      </w:r>
      <w:r w:rsidRPr="00E50142">
        <w:rPr>
          <w:rFonts w:ascii="Times New Roman" w:hAnsi="Times New Roman" w:cs="Times New Roman"/>
          <w:u w:val="single"/>
          <w:lang w:val="en-US"/>
        </w:rPr>
        <w:t>owned jointly by U.S. and foreign persons</w:t>
      </w:r>
      <w:r w:rsidRPr="00E50142">
        <w:rPr>
          <w:rFonts w:ascii="Times New Roman" w:hAnsi="Times New Roman" w:cs="Times New Roman"/>
          <w:lang w:val="en-US"/>
        </w:rPr>
        <w:t>, the amount realized is allocated between the transferors based on the capital contribution of each transferor.</w:t>
      </w:r>
    </w:p>
    <w:p w14:paraId="735019D9" w14:textId="77777777" w:rsidR="00612DD7" w:rsidRPr="00E50142" w:rsidRDefault="00612DD7" w:rsidP="00E50142">
      <w:pPr>
        <w:pStyle w:val="PargrafodaLista"/>
        <w:numPr>
          <w:ilvl w:val="0"/>
          <w:numId w:val="18"/>
        </w:numPr>
        <w:jc w:val="both"/>
        <w:rPr>
          <w:rFonts w:ascii="Times New Roman" w:hAnsi="Times New Roman" w:cs="Times New Roman"/>
          <w:lang w:val="en-US"/>
        </w:rPr>
      </w:pPr>
      <w:r w:rsidRPr="00E50142">
        <w:rPr>
          <w:rFonts w:ascii="Times New Roman" w:hAnsi="Times New Roman" w:cs="Times New Roman"/>
          <w:lang w:val="en-US"/>
        </w:rPr>
        <w:t xml:space="preserve">A </w:t>
      </w:r>
      <w:r w:rsidRPr="00E50142">
        <w:rPr>
          <w:rFonts w:ascii="Times New Roman" w:hAnsi="Times New Roman" w:cs="Times New Roman"/>
          <w:u w:val="single"/>
          <w:lang w:val="en-US"/>
        </w:rPr>
        <w:t>foreign corporation that distributes a U.S. real property interest</w:t>
      </w:r>
      <w:r w:rsidRPr="00E50142">
        <w:rPr>
          <w:rFonts w:ascii="Times New Roman" w:hAnsi="Times New Roman" w:cs="Times New Roman"/>
          <w:lang w:val="en-US"/>
        </w:rPr>
        <w:t xml:space="preserve"> must withhold a tax equal to 21% of the gain it recognizes on the distribution to its shareholders.</w:t>
      </w:r>
    </w:p>
    <w:p w14:paraId="7A8D4655" w14:textId="372AC128" w:rsidR="00612DD7" w:rsidRPr="00E50142" w:rsidRDefault="00612DD7" w:rsidP="00E50142">
      <w:pPr>
        <w:pStyle w:val="PargrafodaLista"/>
        <w:numPr>
          <w:ilvl w:val="0"/>
          <w:numId w:val="18"/>
        </w:numPr>
        <w:jc w:val="both"/>
        <w:rPr>
          <w:rFonts w:ascii="Times New Roman" w:hAnsi="Times New Roman" w:cs="Times New Roman"/>
          <w:lang w:val="en-US"/>
        </w:rPr>
      </w:pPr>
      <w:r w:rsidRPr="00E50142">
        <w:rPr>
          <w:rFonts w:ascii="Times New Roman" w:hAnsi="Times New Roman" w:cs="Times New Roman"/>
          <w:lang w:val="en-US"/>
        </w:rPr>
        <w:t>A domestic corporation must withhold tax on the fair market value of the property distributed to a foreign shareholder if:</w:t>
      </w:r>
    </w:p>
    <w:p w14:paraId="18D032E0" w14:textId="7A7B7561" w:rsidR="00612DD7" w:rsidRDefault="00612DD7" w:rsidP="00E50142">
      <w:pPr>
        <w:pStyle w:val="PargrafodaLista"/>
        <w:numPr>
          <w:ilvl w:val="0"/>
          <w:numId w:val="19"/>
        </w:numPr>
        <w:jc w:val="both"/>
        <w:rPr>
          <w:rFonts w:ascii="Times New Roman" w:hAnsi="Times New Roman" w:cs="Times New Roman"/>
          <w:lang w:val="en-US"/>
        </w:rPr>
      </w:pPr>
      <w:r w:rsidRPr="00E50142">
        <w:rPr>
          <w:rFonts w:ascii="Times New Roman" w:hAnsi="Times New Roman" w:cs="Times New Roman"/>
          <w:lang w:val="en-US"/>
        </w:rPr>
        <w:t>The shareholder's interest in the corporation is a U.S. real property interest, and</w:t>
      </w:r>
    </w:p>
    <w:p w14:paraId="10B6F528" w14:textId="063C88EE" w:rsidR="00612DD7" w:rsidRPr="00E50142" w:rsidRDefault="00612DD7" w:rsidP="00612DD7">
      <w:pPr>
        <w:pStyle w:val="PargrafodaLista"/>
        <w:numPr>
          <w:ilvl w:val="0"/>
          <w:numId w:val="19"/>
        </w:numPr>
        <w:jc w:val="both"/>
        <w:rPr>
          <w:rFonts w:ascii="Times New Roman" w:hAnsi="Times New Roman" w:cs="Times New Roman"/>
          <w:lang w:val="en-US"/>
        </w:rPr>
      </w:pPr>
      <w:r w:rsidRPr="00E50142">
        <w:rPr>
          <w:rFonts w:ascii="Times New Roman" w:hAnsi="Times New Roman" w:cs="Times New Roman"/>
          <w:lang w:val="en-US"/>
        </w:rPr>
        <w:t>The property distributed is either in redemption of stock or in liquidation of the corporation.</w:t>
      </w:r>
    </w:p>
    <w:p w14:paraId="3ECC6FE9" w14:textId="77777777" w:rsidR="002D5D5E" w:rsidRDefault="002D5D5E" w:rsidP="002D5D5E">
      <w:pPr>
        <w:jc w:val="both"/>
        <w:rPr>
          <w:rFonts w:ascii="Times New Roman" w:hAnsi="Times New Roman" w:cs="Times New Roman"/>
          <w:lang w:val="en-US"/>
        </w:rPr>
      </w:pPr>
    </w:p>
    <w:p w14:paraId="5E81E939" w14:textId="6E43CFC0" w:rsidR="002D5D5E" w:rsidRDefault="002D5D5E" w:rsidP="002D5D5E">
      <w:pPr>
        <w:jc w:val="both"/>
        <w:rPr>
          <w:rFonts w:ascii="Times New Roman" w:hAnsi="Times New Roman" w:cs="Times New Roman"/>
          <w:lang w:val="en-US"/>
        </w:rPr>
      </w:pPr>
      <w:r w:rsidRPr="002D5D5E">
        <w:rPr>
          <w:rFonts w:ascii="Times New Roman" w:hAnsi="Times New Roman" w:cs="Times New Roman"/>
          <w:u w:val="single"/>
          <w:lang w:val="en-US"/>
        </w:rPr>
        <w:t>Common mistake: Single Member LLC</w:t>
      </w:r>
      <w:r>
        <w:rPr>
          <w:rFonts w:ascii="Times New Roman" w:hAnsi="Times New Roman" w:cs="Times New Roman"/>
          <w:lang w:val="en-US"/>
        </w:rPr>
        <w:t xml:space="preserve"> (DRE)</w:t>
      </w:r>
    </w:p>
    <w:p w14:paraId="1F119042" w14:textId="6DA77D1A" w:rsidR="002D5D5E" w:rsidRDefault="002D5D5E" w:rsidP="002D5D5E">
      <w:pPr>
        <w:jc w:val="both"/>
        <w:rPr>
          <w:rFonts w:ascii="Times New Roman" w:hAnsi="Times New Roman" w:cs="Times New Roman"/>
          <w:lang w:val="en-US"/>
        </w:rPr>
      </w:pPr>
      <w:r>
        <w:rPr>
          <w:rFonts w:ascii="Times New Roman" w:hAnsi="Times New Roman" w:cs="Times New Roman"/>
          <w:lang w:val="en-US"/>
        </w:rPr>
        <w:t xml:space="preserve">Can´t </w:t>
      </w:r>
      <w:r w:rsidRPr="002D5D5E">
        <w:rPr>
          <w:rFonts w:ascii="Times New Roman" w:hAnsi="Times New Roman" w:cs="Times New Roman"/>
          <w:lang w:val="en-US"/>
        </w:rPr>
        <w:t>assum</w:t>
      </w:r>
      <w:r>
        <w:rPr>
          <w:rFonts w:ascii="Times New Roman" w:hAnsi="Times New Roman" w:cs="Times New Roman"/>
          <w:lang w:val="en-US"/>
        </w:rPr>
        <w:t>e</w:t>
      </w:r>
      <w:r w:rsidRPr="002D5D5E">
        <w:rPr>
          <w:rFonts w:ascii="Times New Roman" w:hAnsi="Times New Roman" w:cs="Times New Roman"/>
          <w:lang w:val="en-US"/>
        </w:rPr>
        <w:t xml:space="preserve"> that the seller is a U.S. person, exempt from FIRPTA withholding, simply because the SMLLC was formed in the United States. One must determine whether the SMLLC's member is a U.S. person or foreign person.</w:t>
      </w:r>
      <w:r>
        <w:rPr>
          <w:rFonts w:ascii="Times New Roman" w:hAnsi="Times New Roman" w:cs="Times New Roman"/>
          <w:lang w:val="en-US"/>
        </w:rPr>
        <w:t xml:space="preserve"> </w:t>
      </w:r>
      <w:r w:rsidRPr="002D5D5E">
        <w:rPr>
          <w:rFonts w:ascii="Times New Roman" w:hAnsi="Times New Roman" w:cs="Times New Roman"/>
          <w:lang w:val="en-US"/>
        </w:rPr>
        <w:t>The lone exception is when the SMLLC's member had previously made a tax election to be treated as a corporation</w:t>
      </w:r>
    </w:p>
    <w:p w14:paraId="4D7741AF" w14:textId="731FBE7F" w:rsidR="00D34D37" w:rsidRDefault="00D34D37" w:rsidP="002D5D5E">
      <w:pPr>
        <w:jc w:val="both"/>
        <w:rPr>
          <w:rFonts w:ascii="Times New Roman" w:hAnsi="Times New Roman" w:cs="Times New Roman"/>
          <w:lang w:val="en-US"/>
        </w:rPr>
      </w:pPr>
    </w:p>
    <w:p w14:paraId="23DC0BDE" w14:textId="6D314BD2" w:rsidR="00D34D37" w:rsidRDefault="00D34D37" w:rsidP="002D5D5E">
      <w:pPr>
        <w:jc w:val="both"/>
        <w:rPr>
          <w:rFonts w:ascii="Times New Roman" w:hAnsi="Times New Roman" w:cs="Times New Roman"/>
          <w:lang w:val="en-US"/>
        </w:rPr>
      </w:pPr>
      <w:r w:rsidRPr="00D34D37">
        <w:rPr>
          <w:rFonts w:ascii="Times New Roman" w:hAnsi="Times New Roman" w:cs="Times New Roman"/>
          <w:u w:val="single"/>
          <w:lang w:val="en-US"/>
        </w:rPr>
        <w:t>Exceptions</w:t>
      </w:r>
      <w:r>
        <w:rPr>
          <w:rFonts w:ascii="Times New Roman" w:hAnsi="Times New Roman" w:cs="Times New Roman"/>
          <w:u w:val="single"/>
          <w:lang w:val="en-US"/>
        </w:rPr>
        <w:t xml:space="preserve"> to FIRPTA WTH</w:t>
      </w:r>
      <w:r>
        <w:rPr>
          <w:rFonts w:ascii="Times New Roman" w:hAnsi="Times New Roman" w:cs="Times New Roman"/>
          <w:lang w:val="en-US"/>
        </w:rPr>
        <w:t>:</w:t>
      </w:r>
    </w:p>
    <w:p w14:paraId="24113917" w14:textId="6F4A5D05" w:rsidR="00D34D37" w:rsidRDefault="00D34D37" w:rsidP="00612DD7">
      <w:pPr>
        <w:pStyle w:val="PargrafodaLista"/>
        <w:numPr>
          <w:ilvl w:val="0"/>
          <w:numId w:val="14"/>
        </w:numPr>
        <w:jc w:val="both"/>
        <w:rPr>
          <w:rFonts w:ascii="Times New Roman" w:hAnsi="Times New Roman" w:cs="Times New Roman"/>
          <w:lang w:val="en-US"/>
        </w:rPr>
      </w:pPr>
      <w:r w:rsidRPr="00612DD7">
        <w:rPr>
          <w:rFonts w:ascii="Times New Roman" w:hAnsi="Times New Roman" w:cs="Times New Roman"/>
          <w:lang w:val="en-US"/>
        </w:rPr>
        <w:t>A</w:t>
      </w:r>
      <w:r w:rsidRPr="00612DD7">
        <w:rPr>
          <w:rFonts w:ascii="Times New Roman" w:hAnsi="Times New Roman" w:cs="Times New Roman"/>
          <w:lang w:val="en-US"/>
        </w:rPr>
        <w:t>cquire the property for use as a residence and the amount realized (sales price) is not more than $300,000</w:t>
      </w:r>
      <w:r w:rsidRPr="00612DD7">
        <w:rPr>
          <w:rFonts w:ascii="Times New Roman" w:hAnsi="Times New Roman" w:cs="Times New Roman"/>
          <w:lang w:val="en-US"/>
        </w:rPr>
        <w:t>. Buyer</w:t>
      </w:r>
      <w:r w:rsidRPr="00612DD7">
        <w:rPr>
          <w:rFonts w:ascii="Times New Roman" w:hAnsi="Times New Roman" w:cs="Times New Roman"/>
          <w:lang w:val="en-US"/>
        </w:rPr>
        <w:t xml:space="preserve"> must have definite plans to reside at the property for at least 50% of the number of days the property is used by any person during each of the first two 12-month periods following the date of transfer. When counting the number of days that the property is used, do not count the days the property will be vacant. For this exception, the transferee must be an individual.</w:t>
      </w:r>
    </w:p>
    <w:p w14:paraId="12DF8427" w14:textId="7BCD6503" w:rsidR="00612DD7" w:rsidRDefault="00612DD7" w:rsidP="00612DD7">
      <w:pPr>
        <w:pStyle w:val="PargrafodaLista"/>
        <w:numPr>
          <w:ilvl w:val="0"/>
          <w:numId w:val="14"/>
        </w:numPr>
        <w:jc w:val="both"/>
        <w:rPr>
          <w:rFonts w:ascii="Times New Roman" w:hAnsi="Times New Roman" w:cs="Times New Roman"/>
          <w:lang w:val="en-US"/>
        </w:rPr>
      </w:pPr>
      <w:r w:rsidRPr="00612DD7">
        <w:rPr>
          <w:rFonts w:ascii="Times New Roman" w:hAnsi="Times New Roman" w:cs="Times New Roman"/>
          <w:lang w:val="en-US"/>
        </w:rPr>
        <w:t>The property disposed of is an interest in a domestic corporation if any class of stock of the corporation is regularly traded on an established securities market.</w:t>
      </w:r>
    </w:p>
    <w:p w14:paraId="0FD86957" w14:textId="77777777" w:rsidR="00612DD7" w:rsidRPr="00612DD7" w:rsidRDefault="00612DD7" w:rsidP="00612DD7">
      <w:pPr>
        <w:pStyle w:val="PargrafodaLista"/>
        <w:numPr>
          <w:ilvl w:val="0"/>
          <w:numId w:val="14"/>
        </w:numPr>
        <w:jc w:val="both"/>
        <w:rPr>
          <w:rFonts w:ascii="Times New Roman" w:hAnsi="Times New Roman" w:cs="Times New Roman"/>
          <w:lang w:val="en-US"/>
        </w:rPr>
      </w:pPr>
      <w:r w:rsidRPr="00612DD7">
        <w:rPr>
          <w:rFonts w:ascii="Times New Roman" w:hAnsi="Times New Roman" w:cs="Times New Roman"/>
          <w:lang w:val="en-US"/>
        </w:rPr>
        <w:t>The disposition is of an interest in a domestic corporation and that corporation furnishes you a certification stating, under penalties of perjury, that the interest is not a U.S. real property interest. In most cases, the corporation can make this certification only if either of the following is true.</w:t>
      </w:r>
    </w:p>
    <w:p w14:paraId="7C4DFA0E" w14:textId="76FB1A07" w:rsidR="00612DD7" w:rsidRPr="00612DD7" w:rsidRDefault="00612DD7" w:rsidP="00612DD7">
      <w:pPr>
        <w:pStyle w:val="PargrafodaLista"/>
        <w:numPr>
          <w:ilvl w:val="0"/>
          <w:numId w:val="15"/>
        </w:numPr>
        <w:jc w:val="both"/>
        <w:rPr>
          <w:rFonts w:ascii="Times New Roman" w:hAnsi="Times New Roman" w:cs="Times New Roman"/>
          <w:lang w:val="en-US"/>
        </w:rPr>
      </w:pPr>
      <w:r w:rsidRPr="00612DD7">
        <w:rPr>
          <w:rFonts w:ascii="Times New Roman" w:hAnsi="Times New Roman" w:cs="Times New Roman"/>
          <w:lang w:val="en-US"/>
        </w:rPr>
        <w:t>During the previous 5 years (or, if shorter, the period the interest was held by its present owner), the corporation was not a USRPHC.</w:t>
      </w:r>
    </w:p>
    <w:p w14:paraId="11A913D0" w14:textId="7A48C4B8" w:rsidR="00612DD7" w:rsidRPr="00612DD7" w:rsidRDefault="00612DD7" w:rsidP="00612DD7">
      <w:pPr>
        <w:pStyle w:val="PargrafodaLista"/>
        <w:numPr>
          <w:ilvl w:val="0"/>
          <w:numId w:val="15"/>
        </w:numPr>
        <w:jc w:val="both"/>
        <w:rPr>
          <w:rFonts w:ascii="Times New Roman" w:hAnsi="Times New Roman" w:cs="Times New Roman"/>
          <w:lang w:val="en-US"/>
        </w:rPr>
      </w:pPr>
      <w:r w:rsidRPr="00612DD7">
        <w:rPr>
          <w:rFonts w:ascii="Times New Roman" w:hAnsi="Times New Roman" w:cs="Times New Roman"/>
          <w:lang w:val="en-US"/>
        </w:rPr>
        <w:t>As of the date of disposition, the interest in the corporation is not a U.S. real property interest by reason of section 897(c)(1)(B) of the Code. The certification must be dated not more than 30 days before the date of transfer.</w:t>
      </w:r>
    </w:p>
    <w:p w14:paraId="000D3CEC" w14:textId="77777777" w:rsidR="00D34D37" w:rsidRPr="002D5D5E" w:rsidRDefault="00D34D37" w:rsidP="002D5D5E">
      <w:pPr>
        <w:jc w:val="both"/>
        <w:rPr>
          <w:rFonts w:ascii="Times New Roman" w:hAnsi="Times New Roman" w:cs="Times New Roman"/>
          <w:lang w:val="en-US"/>
        </w:rPr>
      </w:pPr>
    </w:p>
    <w:sectPr w:rsidR="00D34D37" w:rsidRPr="002D5D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ff1">
    <w:altName w:val="Cambria"/>
    <w:panose1 w:val="020B0604020202020204"/>
    <w:charset w:val="00"/>
    <w:family w:val="roman"/>
    <w:notTrueType/>
    <w:pitch w:val="default"/>
  </w:font>
  <w:font w:name="ff2">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41B"/>
    <w:multiLevelType w:val="hybridMultilevel"/>
    <w:tmpl w:val="81C6EE82"/>
    <w:lvl w:ilvl="0" w:tplc="7B420B3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C553BA"/>
    <w:multiLevelType w:val="hybridMultilevel"/>
    <w:tmpl w:val="9848AF8A"/>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2" w15:restartNumberingAfterBreak="0">
    <w:nsid w:val="162D778B"/>
    <w:multiLevelType w:val="hybridMultilevel"/>
    <w:tmpl w:val="03924B2A"/>
    <w:lvl w:ilvl="0" w:tplc="EDC2AE6C">
      <w:start w:val="1"/>
      <w:numFmt w:val="bullet"/>
      <w:lvlText w:val="-"/>
      <w:lvlJc w:val="left"/>
      <w:pPr>
        <w:ind w:left="1068" w:hanging="360"/>
      </w:pPr>
      <w:rPr>
        <w:rFonts w:ascii="Times New Roman" w:eastAsiaTheme="minorHAnsi" w:hAnsi="Times New Roman" w:cs="Times New Roman"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17FD72C7"/>
    <w:multiLevelType w:val="hybridMultilevel"/>
    <w:tmpl w:val="1D76B2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92F2F39"/>
    <w:multiLevelType w:val="hybridMultilevel"/>
    <w:tmpl w:val="9B521AFE"/>
    <w:lvl w:ilvl="0" w:tplc="F5CE6D1E">
      <w:start w:val="1"/>
      <w:numFmt w:val="bullet"/>
      <w:lvlText w:val="-"/>
      <w:lvlJc w:val="left"/>
      <w:pPr>
        <w:ind w:left="1776" w:hanging="360"/>
      </w:pPr>
      <w:rPr>
        <w:rFonts w:ascii="Times New Roman" w:eastAsiaTheme="minorHAnsi" w:hAnsi="Times New Roman" w:cs="Times New Roman"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5" w15:restartNumberingAfterBreak="0">
    <w:nsid w:val="2A0E1873"/>
    <w:multiLevelType w:val="hybridMultilevel"/>
    <w:tmpl w:val="47002A86"/>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6" w15:restartNumberingAfterBreak="0">
    <w:nsid w:val="3D84379C"/>
    <w:multiLevelType w:val="hybridMultilevel"/>
    <w:tmpl w:val="235CE5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017794A"/>
    <w:multiLevelType w:val="hybridMultilevel"/>
    <w:tmpl w:val="3C6681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15C39D2"/>
    <w:multiLevelType w:val="hybridMultilevel"/>
    <w:tmpl w:val="68944E7A"/>
    <w:lvl w:ilvl="0" w:tplc="AEB4BB00">
      <w:start w:val="1"/>
      <w:numFmt w:val="lowerLetter"/>
      <w:lvlText w:val="(%1)"/>
      <w:lvlJc w:val="left"/>
      <w:pPr>
        <w:ind w:left="740" w:hanging="38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C3F49FE"/>
    <w:multiLevelType w:val="hybridMultilevel"/>
    <w:tmpl w:val="AEF2F2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741286A"/>
    <w:multiLevelType w:val="hybridMultilevel"/>
    <w:tmpl w:val="26C4BB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E6F1DF5"/>
    <w:multiLevelType w:val="hybridMultilevel"/>
    <w:tmpl w:val="EA625F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3CE2681"/>
    <w:multiLevelType w:val="hybridMultilevel"/>
    <w:tmpl w:val="19D8C5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41950BA"/>
    <w:multiLevelType w:val="hybridMultilevel"/>
    <w:tmpl w:val="65246A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7044B47"/>
    <w:multiLevelType w:val="hybridMultilevel"/>
    <w:tmpl w:val="56F802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8B1242A"/>
    <w:multiLevelType w:val="hybridMultilevel"/>
    <w:tmpl w:val="0EBA57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36657F8"/>
    <w:multiLevelType w:val="hybridMultilevel"/>
    <w:tmpl w:val="3154AD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45405D9"/>
    <w:multiLevelType w:val="hybridMultilevel"/>
    <w:tmpl w:val="FA7C2D64"/>
    <w:lvl w:ilvl="0" w:tplc="F5CE6D1E">
      <w:start w:val="1"/>
      <w:numFmt w:val="bullet"/>
      <w:lvlText w:val="-"/>
      <w:lvlJc w:val="left"/>
      <w:pPr>
        <w:ind w:left="1776"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E3F1915"/>
    <w:multiLevelType w:val="hybridMultilevel"/>
    <w:tmpl w:val="F3D844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5"/>
  </w:num>
  <w:num w:numId="4">
    <w:abstractNumId w:val="16"/>
  </w:num>
  <w:num w:numId="5">
    <w:abstractNumId w:val="14"/>
  </w:num>
  <w:num w:numId="6">
    <w:abstractNumId w:val="1"/>
  </w:num>
  <w:num w:numId="7">
    <w:abstractNumId w:val="5"/>
  </w:num>
  <w:num w:numId="8">
    <w:abstractNumId w:val="3"/>
  </w:num>
  <w:num w:numId="9">
    <w:abstractNumId w:val="12"/>
  </w:num>
  <w:num w:numId="10">
    <w:abstractNumId w:val="10"/>
  </w:num>
  <w:num w:numId="11">
    <w:abstractNumId w:val="11"/>
  </w:num>
  <w:num w:numId="12">
    <w:abstractNumId w:val="13"/>
  </w:num>
  <w:num w:numId="13">
    <w:abstractNumId w:val="7"/>
  </w:num>
  <w:num w:numId="14">
    <w:abstractNumId w:val="6"/>
  </w:num>
  <w:num w:numId="15">
    <w:abstractNumId w:val="4"/>
  </w:num>
  <w:num w:numId="16">
    <w:abstractNumId w:val="17"/>
  </w:num>
  <w:num w:numId="17">
    <w:abstractNumId w:val="9"/>
  </w:num>
  <w:num w:numId="18">
    <w:abstractNumId w:val="1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C71"/>
    <w:rsid w:val="000024B7"/>
    <w:rsid w:val="0001355A"/>
    <w:rsid w:val="0006293B"/>
    <w:rsid w:val="000863FD"/>
    <w:rsid w:val="0009235B"/>
    <w:rsid w:val="000E3B11"/>
    <w:rsid w:val="000F3E5C"/>
    <w:rsid w:val="00115B6A"/>
    <w:rsid w:val="0012061C"/>
    <w:rsid w:val="00126C10"/>
    <w:rsid w:val="00176857"/>
    <w:rsid w:val="0025333E"/>
    <w:rsid w:val="00295074"/>
    <w:rsid w:val="002956D9"/>
    <w:rsid w:val="002D5D5E"/>
    <w:rsid w:val="00320CA3"/>
    <w:rsid w:val="00406AF2"/>
    <w:rsid w:val="004426AC"/>
    <w:rsid w:val="00485354"/>
    <w:rsid w:val="004B468D"/>
    <w:rsid w:val="00511A8B"/>
    <w:rsid w:val="005E5581"/>
    <w:rsid w:val="00612DD7"/>
    <w:rsid w:val="00634236"/>
    <w:rsid w:val="006A4C71"/>
    <w:rsid w:val="00725022"/>
    <w:rsid w:val="00760BBA"/>
    <w:rsid w:val="007E2BF2"/>
    <w:rsid w:val="007F5E30"/>
    <w:rsid w:val="00812406"/>
    <w:rsid w:val="00822FFC"/>
    <w:rsid w:val="008363DD"/>
    <w:rsid w:val="008526E0"/>
    <w:rsid w:val="0085569E"/>
    <w:rsid w:val="008C167E"/>
    <w:rsid w:val="009101B8"/>
    <w:rsid w:val="00935945"/>
    <w:rsid w:val="00937BCC"/>
    <w:rsid w:val="009B1D2A"/>
    <w:rsid w:val="00A551A7"/>
    <w:rsid w:val="00A60817"/>
    <w:rsid w:val="00AA73B6"/>
    <w:rsid w:val="00AC4066"/>
    <w:rsid w:val="00B25C42"/>
    <w:rsid w:val="00BB37BD"/>
    <w:rsid w:val="00BE27C9"/>
    <w:rsid w:val="00C0468E"/>
    <w:rsid w:val="00C04B0E"/>
    <w:rsid w:val="00C059C6"/>
    <w:rsid w:val="00C138DC"/>
    <w:rsid w:val="00C154FC"/>
    <w:rsid w:val="00C21433"/>
    <w:rsid w:val="00C35320"/>
    <w:rsid w:val="00CE05EA"/>
    <w:rsid w:val="00CF3BBE"/>
    <w:rsid w:val="00D13847"/>
    <w:rsid w:val="00D34D37"/>
    <w:rsid w:val="00DB3280"/>
    <w:rsid w:val="00DF10B9"/>
    <w:rsid w:val="00DF75C9"/>
    <w:rsid w:val="00E07551"/>
    <w:rsid w:val="00E1375C"/>
    <w:rsid w:val="00E50142"/>
    <w:rsid w:val="00E67ACA"/>
    <w:rsid w:val="00E91E20"/>
    <w:rsid w:val="00ED080C"/>
    <w:rsid w:val="00F01BD9"/>
    <w:rsid w:val="00F12367"/>
    <w:rsid w:val="00F15599"/>
    <w:rsid w:val="00F45833"/>
    <w:rsid w:val="00F625CB"/>
    <w:rsid w:val="00FA08E7"/>
    <w:rsid w:val="00FC41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C6861EA"/>
  <w15:chartTrackingRefBased/>
  <w15:docId w15:val="{5577EEEA-DC9A-CB48-BD45-693BFE54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A4C71"/>
    <w:pPr>
      <w:ind w:left="720"/>
      <w:contextualSpacing/>
    </w:pPr>
  </w:style>
  <w:style w:type="character" w:customStyle="1" w:styleId="a">
    <w:name w:val="_"/>
    <w:basedOn w:val="Fontepargpadro"/>
    <w:rsid w:val="00E1375C"/>
  </w:style>
  <w:style w:type="character" w:customStyle="1" w:styleId="ff2">
    <w:name w:val="ff2"/>
    <w:basedOn w:val="Fontepargpadro"/>
    <w:rsid w:val="00E13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1474">
      <w:bodyDiv w:val="1"/>
      <w:marLeft w:val="0"/>
      <w:marRight w:val="0"/>
      <w:marTop w:val="0"/>
      <w:marBottom w:val="0"/>
      <w:divBdr>
        <w:top w:val="none" w:sz="0" w:space="0" w:color="auto"/>
        <w:left w:val="none" w:sz="0" w:space="0" w:color="auto"/>
        <w:bottom w:val="none" w:sz="0" w:space="0" w:color="auto"/>
        <w:right w:val="none" w:sz="0" w:space="0" w:color="auto"/>
      </w:divBdr>
      <w:divsChild>
        <w:div w:id="1524899459">
          <w:marLeft w:val="0"/>
          <w:marRight w:val="0"/>
          <w:marTop w:val="0"/>
          <w:marBottom w:val="0"/>
          <w:divBdr>
            <w:top w:val="none" w:sz="0" w:space="0" w:color="auto"/>
            <w:left w:val="none" w:sz="0" w:space="0" w:color="auto"/>
            <w:bottom w:val="none" w:sz="0" w:space="0" w:color="auto"/>
            <w:right w:val="none" w:sz="0" w:space="0" w:color="auto"/>
          </w:divBdr>
        </w:div>
        <w:div w:id="291062210">
          <w:marLeft w:val="0"/>
          <w:marRight w:val="0"/>
          <w:marTop w:val="0"/>
          <w:marBottom w:val="0"/>
          <w:divBdr>
            <w:top w:val="none" w:sz="0" w:space="0" w:color="auto"/>
            <w:left w:val="none" w:sz="0" w:space="0" w:color="auto"/>
            <w:bottom w:val="none" w:sz="0" w:space="0" w:color="auto"/>
            <w:right w:val="none" w:sz="0" w:space="0" w:color="auto"/>
          </w:divBdr>
        </w:div>
        <w:div w:id="1091121167">
          <w:marLeft w:val="0"/>
          <w:marRight w:val="0"/>
          <w:marTop w:val="0"/>
          <w:marBottom w:val="0"/>
          <w:divBdr>
            <w:top w:val="none" w:sz="0" w:space="0" w:color="auto"/>
            <w:left w:val="none" w:sz="0" w:space="0" w:color="auto"/>
            <w:bottom w:val="none" w:sz="0" w:space="0" w:color="auto"/>
            <w:right w:val="none" w:sz="0" w:space="0" w:color="auto"/>
          </w:divBdr>
        </w:div>
        <w:div w:id="1184590813">
          <w:marLeft w:val="0"/>
          <w:marRight w:val="0"/>
          <w:marTop w:val="0"/>
          <w:marBottom w:val="0"/>
          <w:divBdr>
            <w:top w:val="none" w:sz="0" w:space="0" w:color="auto"/>
            <w:left w:val="none" w:sz="0" w:space="0" w:color="auto"/>
            <w:bottom w:val="none" w:sz="0" w:space="0" w:color="auto"/>
            <w:right w:val="none" w:sz="0" w:space="0" w:color="auto"/>
          </w:divBdr>
        </w:div>
        <w:div w:id="316810549">
          <w:marLeft w:val="0"/>
          <w:marRight w:val="0"/>
          <w:marTop w:val="0"/>
          <w:marBottom w:val="0"/>
          <w:divBdr>
            <w:top w:val="none" w:sz="0" w:space="0" w:color="auto"/>
            <w:left w:val="none" w:sz="0" w:space="0" w:color="auto"/>
            <w:bottom w:val="none" w:sz="0" w:space="0" w:color="auto"/>
            <w:right w:val="none" w:sz="0" w:space="0" w:color="auto"/>
          </w:divBdr>
        </w:div>
        <w:div w:id="1825780766">
          <w:marLeft w:val="0"/>
          <w:marRight w:val="0"/>
          <w:marTop w:val="0"/>
          <w:marBottom w:val="0"/>
          <w:divBdr>
            <w:top w:val="none" w:sz="0" w:space="0" w:color="auto"/>
            <w:left w:val="none" w:sz="0" w:space="0" w:color="auto"/>
            <w:bottom w:val="none" w:sz="0" w:space="0" w:color="auto"/>
            <w:right w:val="none" w:sz="0" w:space="0" w:color="auto"/>
          </w:divBdr>
        </w:div>
        <w:div w:id="2051294980">
          <w:marLeft w:val="0"/>
          <w:marRight w:val="0"/>
          <w:marTop w:val="0"/>
          <w:marBottom w:val="0"/>
          <w:divBdr>
            <w:top w:val="none" w:sz="0" w:space="0" w:color="auto"/>
            <w:left w:val="none" w:sz="0" w:space="0" w:color="auto"/>
            <w:bottom w:val="none" w:sz="0" w:space="0" w:color="auto"/>
            <w:right w:val="none" w:sz="0" w:space="0" w:color="auto"/>
          </w:divBdr>
        </w:div>
      </w:divsChild>
    </w:div>
    <w:div w:id="661852515">
      <w:bodyDiv w:val="1"/>
      <w:marLeft w:val="0"/>
      <w:marRight w:val="0"/>
      <w:marTop w:val="0"/>
      <w:marBottom w:val="0"/>
      <w:divBdr>
        <w:top w:val="none" w:sz="0" w:space="0" w:color="auto"/>
        <w:left w:val="none" w:sz="0" w:space="0" w:color="auto"/>
        <w:bottom w:val="none" w:sz="0" w:space="0" w:color="auto"/>
        <w:right w:val="none" w:sz="0" w:space="0" w:color="auto"/>
      </w:divBdr>
      <w:divsChild>
        <w:div w:id="451020330">
          <w:marLeft w:val="0"/>
          <w:marRight w:val="0"/>
          <w:marTop w:val="0"/>
          <w:marBottom w:val="0"/>
          <w:divBdr>
            <w:top w:val="none" w:sz="0" w:space="0" w:color="auto"/>
            <w:left w:val="none" w:sz="0" w:space="0" w:color="auto"/>
            <w:bottom w:val="none" w:sz="0" w:space="0" w:color="auto"/>
            <w:right w:val="none" w:sz="0" w:space="0" w:color="auto"/>
          </w:divBdr>
        </w:div>
        <w:div w:id="2051493936">
          <w:marLeft w:val="0"/>
          <w:marRight w:val="0"/>
          <w:marTop w:val="0"/>
          <w:marBottom w:val="0"/>
          <w:divBdr>
            <w:top w:val="none" w:sz="0" w:space="0" w:color="auto"/>
            <w:left w:val="none" w:sz="0" w:space="0" w:color="auto"/>
            <w:bottom w:val="none" w:sz="0" w:space="0" w:color="auto"/>
            <w:right w:val="none" w:sz="0" w:space="0" w:color="auto"/>
          </w:divBdr>
        </w:div>
        <w:div w:id="1581065532">
          <w:marLeft w:val="0"/>
          <w:marRight w:val="0"/>
          <w:marTop w:val="0"/>
          <w:marBottom w:val="0"/>
          <w:divBdr>
            <w:top w:val="none" w:sz="0" w:space="0" w:color="auto"/>
            <w:left w:val="none" w:sz="0" w:space="0" w:color="auto"/>
            <w:bottom w:val="none" w:sz="0" w:space="0" w:color="auto"/>
            <w:right w:val="none" w:sz="0" w:space="0" w:color="auto"/>
          </w:divBdr>
        </w:div>
        <w:div w:id="1982223245">
          <w:marLeft w:val="0"/>
          <w:marRight w:val="0"/>
          <w:marTop w:val="0"/>
          <w:marBottom w:val="0"/>
          <w:divBdr>
            <w:top w:val="none" w:sz="0" w:space="0" w:color="auto"/>
            <w:left w:val="none" w:sz="0" w:space="0" w:color="auto"/>
            <w:bottom w:val="none" w:sz="0" w:space="0" w:color="auto"/>
            <w:right w:val="none" w:sz="0" w:space="0" w:color="auto"/>
          </w:divBdr>
        </w:div>
        <w:div w:id="1489397481">
          <w:marLeft w:val="0"/>
          <w:marRight w:val="0"/>
          <w:marTop w:val="0"/>
          <w:marBottom w:val="0"/>
          <w:divBdr>
            <w:top w:val="none" w:sz="0" w:space="0" w:color="auto"/>
            <w:left w:val="none" w:sz="0" w:space="0" w:color="auto"/>
            <w:bottom w:val="none" w:sz="0" w:space="0" w:color="auto"/>
            <w:right w:val="none" w:sz="0" w:space="0" w:color="auto"/>
          </w:divBdr>
        </w:div>
        <w:div w:id="839932599">
          <w:marLeft w:val="0"/>
          <w:marRight w:val="0"/>
          <w:marTop w:val="0"/>
          <w:marBottom w:val="0"/>
          <w:divBdr>
            <w:top w:val="none" w:sz="0" w:space="0" w:color="auto"/>
            <w:left w:val="none" w:sz="0" w:space="0" w:color="auto"/>
            <w:bottom w:val="none" w:sz="0" w:space="0" w:color="auto"/>
            <w:right w:val="none" w:sz="0" w:space="0" w:color="auto"/>
          </w:divBdr>
        </w:div>
        <w:div w:id="850879843">
          <w:marLeft w:val="0"/>
          <w:marRight w:val="0"/>
          <w:marTop w:val="0"/>
          <w:marBottom w:val="0"/>
          <w:divBdr>
            <w:top w:val="none" w:sz="0" w:space="0" w:color="auto"/>
            <w:left w:val="none" w:sz="0" w:space="0" w:color="auto"/>
            <w:bottom w:val="none" w:sz="0" w:space="0" w:color="auto"/>
            <w:right w:val="none" w:sz="0" w:space="0" w:color="auto"/>
          </w:divBdr>
        </w:div>
      </w:divsChild>
    </w:div>
    <w:div w:id="841436005">
      <w:bodyDiv w:val="1"/>
      <w:marLeft w:val="0"/>
      <w:marRight w:val="0"/>
      <w:marTop w:val="0"/>
      <w:marBottom w:val="0"/>
      <w:divBdr>
        <w:top w:val="none" w:sz="0" w:space="0" w:color="auto"/>
        <w:left w:val="none" w:sz="0" w:space="0" w:color="auto"/>
        <w:bottom w:val="none" w:sz="0" w:space="0" w:color="auto"/>
        <w:right w:val="none" w:sz="0" w:space="0" w:color="auto"/>
      </w:divBdr>
      <w:divsChild>
        <w:div w:id="644311165">
          <w:marLeft w:val="0"/>
          <w:marRight w:val="0"/>
          <w:marTop w:val="0"/>
          <w:marBottom w:val="0"/>
          <w:divBdr>
            <w:top w:val="none" w:sz="0" w:space="0" w:color="auto"/>
            <w:left w:val="none" w:sz="0" w:space="0" w:color="auto"/>
            <w:bottom w:val="none" w:sz="0" w:space="0" w:color="auto"/>
            <w:right w:val="none" w:sz="0" w:space="0" w:color="auto"/>
          </w:divBdr>
        </w:div>
        <w:div w:id="585571839">
          <w:marLeft w:val="0"/>
          <w:marRight w:val="0"/>
          <w:marTop w:val="0"/>
          <w:marBottom w:val="0"/>
          <w:divBdr>
            <w:top w:val="none" w:sz="0" w:space="0" w:color="auto"/>
            <w:left w:val="none" w:sz="0" w:space="0" w:color="auto"/>
            <w:bottom w:val="none" w:sz="0" w:space="0" w:color="auto"/>
            <w:right w:val="none" w:sz="0" w:space="0" w:color="auto"/>
          </w:divBdr>
        </w:div>
        <w:div w:id="1463574600">
          <w:marLeft w:val="0"/>
          <w:marRight w:val="0"/>
          <w:marTop w:val="0"/>
          <w:marBottom w:val="0"/>
          <w:divBdr>
            <w:top w:val="none" w:sz="0" w:space="0" w:color="auto"/>
            <w:left w:val="none" w:sz="0" w:space="0" w:color="auto"/>
            <w:bottom w:val="none" w:sz="0" w:space="0" w:color="auto"/>
            <w:right w:val="none" w:sz="0" w:space="0" w:color="auto"/>
          </w:divBdr>
        </w:div>
        <w:div w:id="1414356293">
          <w:marLeft w:val="0"/>
          <w:marRight w:val="0"/>
          <w:marTop w:val="0"/>
          <w:marBottom w:val="0"/>
          <w:divBdr>
            <w:top w:val="none" w:sz="0" w:space="0" w:color="auto"/>
            <w:left w:val="none" w:sz="0" w:space="0" w:color="auto"/>
            <w:bottom w:val="none" w:sz="0" w:space="0" w:color="auto"/>
            <w:right w:val="none" w:sz="0" w:space="0" w:color="auto"/>
          </w:divBdr>
        </w:div>
      </w:divsChild>
    </w:div>
    <w:div w:id="1772778392">
      <w:bodyDiv w:val="1"/>
      <w:marLeft w:val="0"/>
      <w:marRight w:val="0"/>
      <w:marTop w:val="0"/>
      <w:marBottom w:val="0"/>
      <w:divBdr>
        <w:top w:val="none" w:sz="0" w:space="0" w:color="auto"/>
        <w:left w:val="none" w:sz="0" w:space="0" w:color="auto"/>
        <w:bottom w:val="none" w:sz="0" w:space="0" w:color="auto"/>
        <w:right w:val="none" w:sz="0" w:space="0" w:color="auto"/>
      </w:divBdr>
      <w:divsChild>
        <w:div w:id="38239127">
          <w:marLeft w:val="0"/>
          <w:marRight w:val="0"/>
          <w:marTop w:val="0"/>
          <w:marBottom w:val="0"/>
          <w:divBdr>
            <w:top w:val="none" w:sz="0" w:space="0" w:color="auto"/>
            <w:left w:val="none" w:sz="0" w:space="0" w:color="auto"/>
            <w:bottom w:val="none" w:sz="0" w:space="0" w:color="auto"/>
            <w:right w:val="none" w:sz="0" w:space="0" w:color="auto"/>
          </w:divBdr>
        </w:div>
        <w:div w:id="1971088154">
          <w:marLeft w:val="0"/>
          <w:marRight w:val="0"/>
          <w:marTop w:val="0"/>
          <w:marBottom w:val="0"/>
          <w:divBdr>
            <w:top w:val="none" w:sz="0" w:space="0" w:color="auto"/>
            <w:left w:val="none" w:sz="0" w:space="0" w:color="auto"/>
            <w:bottom w:val="none" w:sz="0" w:space="0" w:color="auto"/>
            <w:right w:val="none" w:sz="0" w:space="0" w:color="auto"/>
          </w:divBdr>
        </w:div>
        <w:div w:id="1906527876">
          <w:marLeft w:val="0"/>
          <w:marRight w:val="0"/>
          <w:marTop w:val="0"/>
          <w:marBottom w:val="0"/>
          <w:divBdr>
            <w:top w:val="none" w:sz="0" w:space="0" w:color="auto"/>
            <w:left w:val="none" w:sz="0" w:space="0" w:color="auto"/>
            <w:bottom w:val="none" w:sz="0" w:space="0" w:color="auto"/>
            <w:right w:val="none" w:sz="0" w:space="0" w:color="auto"/>
          </w:divBdr>
        </w:div>
        <w:div w:id="966089183">
          <w:marLeft w:val="0"/>
          <w:marRight w:val="0"/>
          <w:marTop w:val="0"/>
          <w:marBottom w:val="0"/>
          <w:divBdr>
            <w:top w:val="none" w:sz="0" w:space="0" w:color="auto"/>
            <w:left w:val="none" w:sz="0" w:space="0" w:color="auto"/>
            <w:bottom w:val="none" w:sz="0" w:space="0" w:color="auto"/>
            <w:right w:val="none" w:sz="0" w:space="0" w:color="auto"/>
          </w:divBdr>
        </w:div>
        <w:div w:id="1688560274">
          <w:marLeft w:val="0"/>
          <w:marRight w:val="0"/>
          <w:marTop w:val="0"/>
          <w:marBottom w:val="0"/>
          <w:divBdr>
            <w:top w:val="none" w:sz="0" w:space="0" w:color="auto"/>
            <w:left w:val="none" w:sz="0" w:space="0" w:color="auto"/>
            <w:bottom w:val="none" w:sz="0" w:space="0" w:color="auto"/>
            <w:right w:val="none" w:sz="0" w:space="0" w:color="auto"/>
          </w:divBdr>
        </w:div>
        <w:div w:id="631787707">
          <w:marLeft w:val="0"/>
          <w:marRight w:val="0"/>
          <w:marTop w:val="0"/>
          <w:marBottom w:val="0"/>
          <w:divBdr>
            <w:top w:val="none" w:sz="0" w:space="0" w:color="auto"/>
            <w:left w:val="none" w:sz="0" w:space="0" w:color="auto"/>
            <w:bottom w:val="none" w:sz="0" w:space="0" w:color="auto"/>
            <w:right w:val="none" w:sz="0" w:space="0" w:color="auto"/>
          </w:divBdr>
        </w:div>
        <w:div w:id="1116219207">
          <w:marLeft w:val="0"/>
          <w:marRight w:val="0"/>
          <w:marTop w:val="0"/>
          <w:marBottom w:val="0"/>
          <w:divBdr>
            <w:top w:val="none" w:sz="0" w:space="0" w:color="auto"/>
            <w:left w:val="none" w:sz="0" w:space="0" w:color="auto"/>
            <w:bottom w:val="none" w:sz="0" w:space="0" w:color="auto"/>
            <w:right w:val="none" w:sz="0" w:space="0" w:color="auto"/>
          </w:divBdr>
        </w:div>
      </w:divsChild>
    </w:div>
    <w:div w:id="1856455865">
      <w:bodyDiv w:val="1"/>
      <w:marLeft w:val="0"/>
      <w:marRight w:val="0"/>
      <w:marTop w:val="0"/>
      <w:marBottom w:val="0"/>
      <w:divBdr>
        <w:top w:val="none" w:sz="0" w:space="0" w:color="auto"/>
        <w:left w:val="none" w:sz="0" w:space="0" w:color="auto"/>
        <w:bottom w:val="none" w:sz="0" w:space="0" w:color="auto"/>
        <w:right w:val="none" w:sz="0" w:space="0" w:color="auto"/>
      </w:divBdr>
      <w:divsChild>
        <w:div w:id="1714038435">
          <w:marLeft w:val="0"/>
          <w:marRight w:val="0"/>
          <w:marTop w:val="0"/>
          <w:marBottom w:val="0"/>
          <w:divBdr>
            <w:top w:val="none" w:sz="0" w:space="0" w:color="auto"/>
            <w:left w:val="none" w:sz="0" w:space="0" w:color="auto"/>
            <w:bottom w:val="none" w:sz="0" w:space="0" w:color="auto"/>
            <w:right w:val="none" w:sz="0" w:space="0" w:color="auto"/>
          </w:divBdr>
        </w:div>
        <w:div w:id="1533108160">
          <w:marLeft w:val="0"/>
          <w:marRight w:val="0"/>
          <w:marTop w:val="0"/>
          <w:marBottom w:val="0"/>
          <w:divBdr>
            <w:top w:val="none" w:sz="0" w:space="0" w:color="auto"/>
            <w:left w:val="none" w:sz="0" w:space="0" w:color="auto"/>
            <w:bottom w:val="none" w:sz="0" w:space="0" w:color="auto"/>
            <w:right w:val="none" w:sz="0" w:space="0" w:color="auto"/>
          </w:divBdr>
        </w:div>
        <w:div w:id="1937909067">
          <w:marLeft w:val="0"/>
          <w:marRight w:val="0"/>
          <w:marTop w:val="0"/>
          <w:marBottom w:val="0"/>
          <w:divBdr>
            <w:top w:val="none" w:sz="0" w:space="0" w:color="auto"/>
            <w:left w:val="none" w:sz="0" w:space="0" w:color="auto"/>
            <w:bottom w:val="none" w:sz="0" w:space="0" w:color="auto"/>
            <w:right w:val="none" w:sz="0" w:space="0" w:color="auto"/>
          </w:divBdr>
        </w:div>
        <w:div w:id="1242985551">
          <w:marLeft w:val="0"/>
          <w:marRight w:val="0"/>
          <w:marTop w:val="0"/>
          <w:marBottom w:val="0"/>
          <w:divBdr>
            <w:top w:val="none" w:sz="0" w:space="0" w:color="auto"/>
            <w:left w:val="none" w:sz="0" w:space="0" w:color="auto"/>
            <w:bottom w:val="none" w:sz="0" w:space="0" w:color="auto"/>
            <w:right w:val="none" w:sz="0" w:space="0" w:color="auto"/>
          </w:divBdr>
        </w:div>
        <w:div w:id="696466800">
          <w:marLeft w:val="0"/>
          <w:marRight w:val="0"/>
          <w:marTop w:val="0"/>
          <w:marBottom w:val="0"/>
          <w:divBdr>
            <w:top w:val="none" w:sz="0" w:space="0" w:color="auto"/>
            <w:left w:val="none" w:sz="0" w:space="0" w:color="auto"/>
            <w:bottom w:val="none" w:sz="0" w:space="0" w:color="auto"/>
            <w:right w:val="none" w:sz="0" w:space="0" w:color="auto"/>
          </w:divBdr>
        </w:div>
        <w:div w:id="86464569">
          <w:marLeft w:val="0"/>
          <w:marRight w:val="0"/>
          <w:marTop w:val="0"/>
          <w:marBottom w:val="0"/>
          <w:divBdr>
            <w:top w:val="none" w:sz="0" w:space="0" w:color="auto"/>
            <w:left w:val="none" w:sz="0" w:space="0" w:color="auto"/>
            <w:bottom w:val="none" w:sz="0" w:space="0" w:color="auto"/>
            <w:right w:val="none" w:sz="0" w:space="0" w:color="auto"/>
          </w:divBdr>
        </w:div>
        <w:div w:id="4804611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16</Pages>
  <Words>6855</Words>
  <Characters>37018</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sonilton campos</dc:creator>
  <cp:keywords/>
  <dc:description/>
  <cp:lastModifiedBy>sonilton campos</cp:lastModifiedBy>
  <cp:revision>47</cp:revision>
  <dcterms:created xsi:type="dcterms:W3CDTF">2021-12-12T15:43:00Z</dcterms:created>
  <dcterms:modified xsi:type="dcterms:W3CDTF">2021-12-13T02:18:00Z</dcterms:modified>
</cp:coreProperties>
</file>