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B36" w:rsidRPr="007F4B36" w:rsidRDefault="007F4B36" w:rsidP="007F4B36">
      <w:pPr>
        <w:spacing w:line="240" w:lineRule="auto"/>
        <w:rPr>
          <w:rFonts w:eastAsia="Times New Roman"/>
          <w:color w:val="000000"/>
        </w:rPr>
      </w:pPr>
      <w:r w:rsidRPr="007F4B36">
        <w:rPr>
          <w:rFonts w:eastAsia="Times New Roman"/>
          <w:color w:val="000000"/>
        </w:rPr>
        <w:t>/cost-to-paint-a-house-</w:t>
      </w:r>
      <w:proofErr w:type="spellStart"/>
      <w:r w:rsidRPr="007F4B36">
        <w:rPr>
          <w:rFonts w:eastAsia="Times New Roman"/>
          <w:color w:val="000000"/>
        </w:rPr>
        <w:t>florida</w:t>
      </w:r>
      <w:proofErr w:type="spellEnd"/>
    </w:p>
    <w:p w:rsidR="00234407" w:rsidRDefault="007F4B3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oBack"/>
      <w:bookmarkEnd w:id="0"/>
      <w:r>
        <w:rPr>
          <w:b/>
          <w:bCs/>
          <w:sz w:val="46"/>
          <w:szCs w:val="46"/>
        </w:rPr>
        <w:t>Cost to Paint a House in Florida: 2026 Price Guide</w:t>
      </w:r>
    </w:p>
    <w:p w:rsidR="00234407" w:rsidRDefault="007F4B36">
      <w:pPr>
        <w:spacing w:before="240" w:after="240"/>
      </w:pPr>
      <w:r>
        <w:rPr>
          <w:b/>
          <w:bCs/>
        </w:rPr>
        <w:t>Meta Title:</w:t>
      </w:r>
      <w:r>
        <w:t xml:space="preserve"> Cost to Paint a House in Florida (2026 Prices)</w:t>
      </w:r>
    </w:p>
    <w:p w:rsidR="00234407" w:rsidRDefault="007F4B36">
      <w:pPr>
        <w:spacing w:before="240" w:after="240"/>
      </w:pPr>
      <w:r>
        <w:rPr>
          <w:b/>
          <w:bCs/>
        </w:rPr>
        <w:t>Meta Description:</w:t>
      </w:r>
      <w:r>
        <w:t xml:space="preserve"> See the real cost to paint a house in Florida in 2026 by size, city, and scope. Get a free, itemized estimate in 60 seconds with </w:t>
      </w:r>
      <w:proofErr w:type="spellStart"/>
      <w:r>
        <w:t>Middler</w:t>
      </w:r>
      <w:proofErr w:type="spellEnd"/>
      <w:r>
        <w:t>.</w:t>
      </w:r>
    </w:p>
    <w:p w:rsidR="00234407" w:rsidRDefault="007F4B36">
      <w:pPr>
        <w:spacing w:before="240" w:after="240"/>
      </w:pPr>
      <w:r>
        <w:t xml:space="preserve">Most Florida homeowners pay between </w:t>
      </w:r>
      <w:r>
        <w:rPr>
          <w:b/>
          <w:bCs/>
        </w:rPr>
        <w:t>$3,000 and $10,000</w:t>
      </w:r>
      <w:r>
        <w:t xml:space="preserve"> to paint a 1,500–3,000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house for a single scope (interio</w:t>
      </w:r>
      <w:r>
        <w:t xml:space="preserve">r or exterior). Combine both and the typical Florida house painting cost lands between </w:t>
      </w:r>
      <w:r>
        <w:rPr>
          <w:b/>
          <w:bCs/>
        </w:rPr>
        <w:t>$7,000 and $18,000</w:t>
      </w:r>
      <w:r>
        <w:t>, depending on square footage, siding type, and city.</w:t>
      </w:r>
    </w:p>
    <w:p w:rsidR="00234407" w:rsidRDefault="007F4B36">
      <w:pPr>
        <w:spacing w:before="240" w:after="240"/>
      </w:pPr>
      <w:r>
        <w:t>Florida prices run a little higher than the national average because of UV exposure, humidity, st</w:t>
      </w:r>
      <w:r>
        <w:t>ucco prep, and hurricane-season scheduling. Below we break it down by size, city, and job type, then you can run your own numbers in the</w:t>
      </w:r>
      <w:hyperlink r:id="rId5">
        <w:r>
          <w:t xml:space="preserve"> </w:t>
        </w:r>
      </w:hyperlink>
      <w:hyperlink r:id="rId6">
        <w:proofErr w:type="spellStart"/>
        <w:r>
          <w:rPr>
            <w:color w:val="1155CC"/>
            <w:u w:val="single"/>
          </w:rPr>
          <w:t>Middler</w:t>
        </w:r>
        <w:proofErr w:type="spellEnd"/>
        <w:r>
          <w:rPr>
            <w:color w:val="1155CC"/>
            <w:u w:val="single"/>
          </w:rPr>
          <w:t xml:space="preserve"> p</w:t>
        </w:r>
        <w:r>
          <w:rPr>
            <w:color w:val="1155CC"/>
            <w:u w:val="single"/>
          </w:rPr>
          <w:t>aint estimator</w:t>
        </w:r>
      </w:hyperlink>
      <w:r>
        <w:t>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zh3hxjgqink" w:colFirst="0" w:colLast="0"/>
      <w:bookmarkEnd w:id="1"/>
      <w:r>
        <w:rPr>
          <w:b/>
          <w:bCs/>
          <w:sz w:val="34"/>
          <w:szCs w:val="34"/>
        </w:rPr>
        <w:t>How Much Does It Cost to Paint a House in Florida?</w:t>
      </w:r>
    </w:p>
    <w:p w:rsidR="00234407" w:rsidRDefault="007F4B36">
      <w:pPr>
        <w:spacing w:before="240" w:after="240"/>
      </w:pPr>
      <w:r>
        <w:t>Here’s the quick-answer table for average Florida house painting prices in 2026:</w:t>
      </w:r>
    </w:p>
    <w:tbl>
      <w:tblPr>
        <w:tblStyle w:val="a"/>
        <w:tblW w:w="493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585"/>
      </w:tblGrid>
      <w:tr w:rsidR="00234407">
        <w:trPr>
          <w:trHeight w:val="680"/>
        </w:trPr>
        <w:tc>
          <w:tcPr>
            <w:tcW w:w="2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Average Florida Cost</w:t>
            </w:r>
          </w:p>
        </w:tc>
      </w:tr>
      <w:tr w:rsidR="00234407">
        <w:trPr>
          <w:trHeight w:val="680"/>
        </w:trPr>
        <w:tc>
          <w:tcPr>
            <w:tcW w:w="2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Interior only</w:t>
            </w:r>
          </w:p>
        </w:tc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$3,000 – $12,000</w:t>
            </w:r>
          </w:p>
        </w:tc>
      </w:tr>
      <w:tr w:rsidR="00234407">
        <w:trPr>
          <w:trHeight w:val="680"/>
        </w:trPr>
        <w:tc>
          <w:tcPr>
            <w:tcW w:w="2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Exterior only</w:t>
            </w:r>
          </w:p>
        </w:tc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$3,000 – $10,000</w:t>
            </w:r>
          </w:p>
        </w:tc>
      </w:tr>
      <w:tr w:rsidR="00234407">
        <w:trPr>
          <w:trHeight w:val="680"/>
        </w:trPr>
        <w:tc>
          <w:tcPr>
            <w:tcW w:w="2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Interior + Exterior</w:t>
            </w:r>
          </w:p>
        </w:tc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$7,000 – $18,000</w:t>
            </w:r>
          </w:p>
        </w:tc>
      </w:tr>
      <w:tr w:rsidR="00234407">
        <w:trPr>
          <w:trHeight w:val="680"/>
        </w:trPr>
        <w:tc>
          <w:tcPr>
            <w:tcW w:w="2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Cost per square foot</w:t>
            </w:r>
          </w:p>
        </w:tc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$1.25 – $6.00</w:t>
            </w:r>
          </w:p>
        </w:tc>
      </w:tr>
    </w:tbl>
    <w:p w:rsidR="00234407" w:rsidRDefault="007F4B36">
      <w:pPr>
        <w:spacing w:before="240" w:after="240"/>
      </w:pPr>
      <w:r>
        <w:t xml:space="preserve">Exterior work in Florida typically runs </w:t>
      </w:r>
      <w:r>
        <w:rPr>
          <w:b/>
          <w:bCs/>
        </w:rPr>
        <w:t xml:space="preserve">$1.25–$4.50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, and interior work runs </w:t>
      </w:r>
      <w:r>
        <w:rPr>
          <w:b/>
          <w:bCs/>
        </w:rPr>
        <w:t xml:space="preserve">$2–$6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ft</w:t>
      </w:r>
      <w:r>
        <w:t xml:space="preserve">. Labor alone lands around </w:t>
      </w:r>
      <w:r>
        <w:rPr>
          <w:b/>
          <w:bCs/>
        </w:rPr>
        <w:t xml:space="preserve">$2–$5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, or </w:t>
      </w:r>
      <w:r>
        <w:rPr>
          <w:b/>
          <w:bCs/>
        </w:rPr>
        <w:t>$25–$125 per hour</w:t>
      </w:r>
      <w:r>
        <w:t xml:space="preserve"> / </w:t>
      </w:r>
      <w:r>
        <w:rPr>
          <w:b/>
          <w:bCs/>
        </w:rPr>
        <w:t xml:space="preserve">$200–$500 per </w:t>
      </w:r>
      <w:r>
        <w:rPr>
          <w:b/>
          <w:bCs/>
        </w:rPr>
        <w:t>day</w:t>
      </w:r>
      <w:r>
        <w:t xml:space="preserve"> for a pro crew.</w:t>
      </w:r>
    </w:p>
    <w:p w:rsidR="00234407" w:rsidRDefault="007F4B36">
      <w:pPr>
        <w:spacing w:before="240" w:after="240"/>
      </w:pPr>
      <w:r>
        <w:t>Want a number tied to your actual address and square footage? Use the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free paint estimator</w:t>
        </w:r>
      </w:hyperlink>
      <w:r>
        <w:t xml:space="preserve"> — it’s 98% accurate and takes about</w:t>
      </w:r>
      <w:r>
        <w:t xml:space="preserve"> a minute.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ig1zexttgy3" w:colFirst="0" w:colLast="0"/>
      <w:bookmarkEnd w:id="2"/>
      <w:r>
        <w:rPr>
          <w:b/>
          <w:bCs/>
          <w:sz w:val="34"/>
          <w:szCs w:val="34"/>
        </w:rPr>
        <w:lastRenderedPageBreak/>
        <w:t>Florida House Painting Cost by Square Footage</w:t>
      </w:r>
    </w:p>
    <w:p w:rsidR="00234407" w:rsidRDefault="007F4B36">
      <w:pPr>
        <w:spacing w:before="240" w:after="240"/>
      </w:pPr>
      <w:r>
        <w:t>Square footage is still the biggest single lever on price. These ranges reflect two-coat jobs with standard prep — the Florida baseline for real durability.</w:t>
      </w:r>
    </w:p>
    <w:tbl>
      <w:tblPr>
        <w:tblStyle w:val="a0"/>
        <w:tblW w:w="580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090"/>
        <w:gridCol w:w="2225"/>
      </w:tblGrid>
      <w:tr w:rsidR="00234407">
        <w:trPr>
          <w:trHeight w:val="680"/>
        </w:trPr>
        <w:tc>
          <w:tcPr>
            <w:tcW w:w="1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Home Size</w:t>
            </w:r>
          </w:p>
        </w:tc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Interior Cost</w:t>
            </w:r>
          </w:p>
        </w:tc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Exterior Cost</w:t>
            </w:r>
          </w:p>
        </w:tc>
      </w:tr>
      <w:tr w:rsidR="00234407">
        <w:trPr>
          <w:trHeight w:val="680"/>
        </w:trPr>
        <w:tc>
          <w:tcPr>
            <w:tcW w:w="1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 xml:space="preserve">1,000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$2,000 – $4,500</w:t>
            </w:r>
          </w:p>
        </w:tc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$1,800 – $4,500</w:t>
            </w:r>
          </w:p>
        </w:tc>
      </w:tr>
      <w:tr w:rsidR="00234407">
        <w:trPr>
          <w:trHeight w:val="680"/>
        </w:trPr>
        <w:tc>
          <w:tcPr>
            <w:tcW w:w="1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 xml:space="preserve">1,500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$3,000 – $6,500</w:t>
            </w:r>
          </w:p>
        </w:tc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$2,500 – $6,000</w:t>
            </w:r>
          </w:p>
        </w:tc>
      </w:tr>
      <w:tr w:rsidR="00234407">
        <w:trPr>
          <w:trHeight w:val="680"/>
        </w:trPr>
        <w:tc>
          <w:tcPr>
            <w:tcW w:w="1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 xml:space="preserve">2,000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$4,000 – $9,000</w:t>
            </w:r>
          </w:p>
        </w:tc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$3,500 – $8,000</w:t>
            </w:r>
          </w:p>
        </w:tc>
      </w:tr>
      <w:tr w:rsidR="00234407">
        <w:trPr>
          <w:trHeight w:val="680"/>
        </w:trPr>
        <w:tc>
          <w:tcPr>
            <w:tcW w:w="1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 xml:space="preserve">3,000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$6,000 – $14,000</w:t>
            </w:r>
          </w:p>
        </w:tc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$5,500 – $10,000+</w:t>
            </w:r>
          </w:p>
        </w:tc>
      </w:tr>
    </w:tbl>
    <w:p w:rsidR="00234407" w:rsidRDefault="007F4B36">
      <w:pPr>
        <w:spacing w:before="240" w:after="240"/>
      </w:pPr>
      <w:r>
        <w:t xml:space="preserve">Two-story homes, vaulted ceilings, and heavy trim push the interior side </w:t>
      </w:r>
      <w:r>
        <w:t>of the table up fast. Stucco repair, elastomeric coatings, and second-story exteriors do the same on the outside.</w:t>
      </w:r>
    </w:p>
    <w:p w:rsidR="00234407" w:rsidRDefault="007F4B36">
      <w:pPr>
        <w:spacing w:before="240" w:after="240"/>
      </w:pPr>
      <w:r>
        <w:t>Run your exact square footage through the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interior painting cost calculator</w:t>
        </w:r>
      </w:hyperlink>
      <w:r>
        <w:t xml:space="preserve"> or the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 xml:space="preserve">exterior painting cost </w:t>
        </w:r>
        <w:r>
          <w:rPr>
            <w:color w:val="1155CC"/>
            <w:u w:val="single"/>
          </w:rPr>
          <w:t>calculator</w:t>
        </w:r>
      </w:hyperlink>
      <w:r>
        <w:t xml:space="preserve"> for line-item numbers.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wnfs71hvomn" w:colFirst="0" w:colLast="0"/>
      <w:bookmarkEnd w:id="3"/>
      <w:r>
        <w:rPr>
          <w:b/>
          <w:bCs/>
          <w:sz w:val="34"/>
          <w:szCs w:val="34"/>
        </w:rPr>
        <w:t>Cost to Paint a House in Florida by City</w:t>
      </w:r>
    </w:p>
    <w:p w:rsidR="00234407" w:rsidRDefault="007F4B36">
      <w:pPr>
        <w:spacing w:before="240" w:after="240"/>
      </w:pPr>
      <w:r>
        <w:t>Coastal and large metro cities trend higher because of labor rates, permitting, and salt-air prep. Inland and smaller markets come in a bit lower.</w:t>
      </w:r>
    </w:p>
    <w:tbl>
      <w:tblPr>
        <w:tblStyle w:val="a1"/>
        <w:tblW w:w="619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235"/>
      </w:tblGrid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>City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pPr>
              <w:jc w:val="center"/>
            </w:pPr>
            <w:r>
              <w:rPr>
                <w:b/>
                <w:bCs/>
              </w:rPr>
              <w:t xml:space="preserve">Typical Exterior Repaint (2,000 </w:t>
            </w:r>
            <w:proofErr w:type="spellStart"/>
            <w:r>
              <w:rPr>
                <w:b/>
                <w:bCs/>
              </w:rPr>
              <w:t>sq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ft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Miami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$5,500 – $10,000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Fort Lauderdale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$5,000 – $9,500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Sarasota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$4,500 – $9,000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lastRenderedPageBreak/>
              <w:t>Tampa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$4,500 – $8,500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Orlando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$4,000 – $8,000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Jacksonville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$3,800 – $7,500</w:t>
            </w:r>
          </w:p>
        </w:tc>
      </w:tr>
      <w:tr w:rsidR="00234407">
        <w:trPr>
          <w:trHeight w:val="680"/>
        </w:trPr>
        <w:tc>
          <w:tcPr>
            <w:tcW w:w="19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Gainesville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407" w:rsidRDefault="007F4B36">
            <w:r>
              <w:t>$3,500 – $7,000</w:t>
            </w:r>
          </w:p>
        </w:tc>
      </w:tr>
    </w:tbl>
    <w:p w:rsidR="00234407" w:rsidRDefault="007F4B36">
      <w:pPr>
        <w:spacing w:before="240" w:after="240"/>
      </w:pPr>
      <w:r>
        <w:rPr>
          <w:b/>
          <w:bCs/>
        </w:rPr>
        <w:t>Miami house painting cost</w:t>
      </w:r>
      <w:r>
        <w:t xml:space="preserve"> and </w:t>
      </w:r>
      <w:r>
        <w:rPr>
          <w:b/>
          <w:bCs/>
        </w:rPr>
        <w:t>Fort Lauderdale house painting cost</w:t>
      </w:r>
      <w:r>
        <w:t xml:space="preserve"> are usually the highest in the state — coastal salt air demands more prep and a premium paint system. </w:t>
      </w:r>
      <w:r>
        <w:rPr>
          <w:b/>
          <w:bCs/>
        </w:rPr>
        <w:t>Orlando</w:t>
      </w:r>
      <w:r>
        <w:t xml:space="preserve"> and </w:t>
      </w:r>
      <w:r>
        <w:rPr>
          <w:b/>
          <w:bCs/>
        </w:rPr>
        <w:t>Tampa</w:t>
      </w:r>
      <w:r>
        <w:t xml:space="preserve"> sit in the middle. </w:t>
      </w:r>
      <w:r>
        <w:rPr>
          <w:b/>
          <w:bCs/>
        </w:rPr>
        <w:t>Jacksonville</w:t>
      </w:r>
      <w:r>
        <w:t xml:space="preserve"> and </w:t>
      </w:r>
      <w:r>
        <w:rPr>
          <w:b/>
          <w:bCs/>
        </w:rPr>
        <w:t>Gainesville</w:t>
      </w:r>
      <w:r>
        <w:t xml:space="preserve"> tend to be the most affordable.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pyyb6gedc9b" w:colFirst="0" w:colLast="0"/>
      <w:bookmarkEnd w:id="4"/>
      <w:r>
        <w:rPr>
          <w:b/>
          <w:bCs/>
          <w:sz w:val="34"/>
          <w:szCs w:val="34"/>
        </w:rPr>
        <w:t>Interior vs Ext</w:t>
      </w:r>
      <w:r>
        <w:rPr>
          <w:b/>
          <w:bCs/>
          <w:sz w:val="34"/>
          <w:szCs w:val="34"/>
        </w:rPr>
        <w:t>erior Painting in Florida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rey631krxh3" w:colFirst="0" w:colLast="0"/>
      <w:bookmarkEnd w:id="5"/>
      <w:r>
        <w:rPr>
          <w:b/>
          <w:bCs/>
          <w:color w:val="000000"/>
          <w:sz w:val="26"/>
          <w:szCs w:val="26"/>
        </w:rPr>
        <w:t>Interior painting cost in Florida</w:t>
      </w:r>
    </w:p>
    <w:p w:rsidR="00234407" w:rsidRDefault="007F4B36">
      <w:pPr>
        <w:spacing w:before="240" w:after="240"/>
      </w:pPr>
      <w:r>
        <w:t xml:space="preserve">Interior jobs are more predictable because weather isn’t a factor. Expect </w:t>
      </w:r>
      <w:r>
        <w:rPr>
          <w:b/>
          <w:bCs/>
        </w:rPr>
        <w:t xml:space="preserve">$2–$6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 for a standard two-coat job including light patching, caulking, and trim.</w:t>
      </w:r>
    </w:p>
    <w:p w:rsidR="00234407" w:rsidRDefault="007F4B36">
      <w:pPr>
        <w:spacing w:before="240" w:after="240"/>
      </w:pPr>
      <w:r>
        <w:t>Things that move the interior nu</w:t>
      </w:r>
      <w:r>
        <w:t>mber: popcorn ceiling removal, accent walls, cabinets (often priced separately), and baseboard/crown trim linear footage.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v0kii8dhwumv" w:colFirst="0" w:colLast="0"/>
      <w:bookmarkEnd w:id="6"/>
      <w:r>
        <w:rPr>
          <w:b/>
          <w:bCs/>
          <w:color w:val="000000"/>
          <w:sz w:val="26"/>
          <w:szCs w:val="26"/>
        </w:rPr>
        <w:t>Exterior painting cost in Florida</w:t>
      </w:r>
    </w:p>
    <w:p w:rsidR="00234407" w:rsidRDefault="007F4B36">
      <w:pPr>
        <w:spacing w:before="240" w:after="240"/>
      </w:pPr>
      <w:r>
        <w:t>Exterior prices cover a lot more than paint. A typical Florida exterior scope includes:</w:t>
      </w:r>
    </w:p>
    <w:p w:rsidR="00234407" w:rsidRDefault="007F4B36">
      <w:pPr>
        <w:numPr>
          <w:ilvl w:val="0"/>
          <w:numId w:val="7"/>
        </w:numPr>
        <w:spacing w:before="240"/>
      </w:pPr>
      <w:r>
        <w:rPr>
          <w:b/>
          <w:bCs/>
        </w:rPr>
        <w:t>Pressure washing</w:t>
      </w:r>
      <w:r>
        <w:t xml:space="preserve"> the entire envelope to strip chalking, mildew, and salt residue</w:t>
      </w:r>
    </w:p>
    <w:p w:rsidR="00234407" w:rsidRDefault="007F4B36">
      <w:pPr>
        <w:numPr>
          <w:ilvl w:val="0"/>
          <w:numId w:val="7"/>
        </w:numPr>
      </w:pPr>
      <w:r>
        <w:rPr>
          <w:b/>
          <w:bCs/>
        </w:rPr>
        <w:t>Mildew and algae treatment</w:t>
      </w:r>
      <w:r>
        <w:t xml:space="preserve"> on shaded walls and north-facing stucco</w:t>
      </w:r>
    </w:p>
    <w:p w:rsidR="00234407" w:rsidRDefault="007F4B36">
      <w:pPr>
        <w:numPr>
          <w:ilvl w:val="0"/>
          <w:numId w:val="7"/>
        </w:numPr>
      </w:pPr>
      <w:r>
        <w:rPr>
          <w:b/>
          <w:bCs/>
        </w:rPr>
        <w:t>Stucco prep</w:t>
      </w:r>
      <w:r>
        <w:t xml:space="preserve"> — filling hairline cracks, patching spalls, re-texturing</w:t>
      </w:r>
    </w:p>
    <w:p w:rsidR="00234407" w:rsidRDefault="007F4B36">
      <w:pPr>
        <w:numPr>
          <w:ilvl w:val="0"/>
          <w:numId w:val="7"/>
        </w:numPr>
      </w:pPr>
      <w:r>
        <w:rPr>
          <w:b/>
          <w:bCs/>
        </w:rPr>
        <w:t>Caulking</w:t>
      </w:r>
      <w:r>
        <w:t xml:space="preserve"> windows, doors, and trim joint</w:t>
      </w:r>
      <w:r>
        <w:t>s that expand in the heat</w:t>
      </w:r>
    </w:p>
    <w:p w:rsidR="00234407" w:rsidRDefault="007F4B36">
      <w:pPr>
        <w:numPr>
          <w:ilvl w:val="0"/>
          <w:numId w:val="7"/>
        </w:numPr>
        <w:spacing w:after="240"/>
      </w:pPr>
      <w:r>
        <w:rPr>
          <w:b/>
          <w:bCs/>
        </w:rPr>
        <w:t>Ladders or scaffolding</w:t>
      </w:r>
      <w:r>
        <w:t xml:space="preserve"> for two-story homes and high gables</w:t>
      </w:r>
    </w:p>
    <w:p w:rsidR="00234407" w:rsidRDefault="007F4B36">
      <w:pPr>
        <w:spacing w:before="240" w:after="240"/>
      </w:pPr>
      <w:r>
        <w:t>Skipping prep in Florida is the fastest way to burn money — paint that’s applied over chalky stucco or damp substrate will fail in a single season.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gb4k14283ar" w:colFirst="0" w:colLast="0"/>
      <w:bookmarkEnd w:id="7"/>
      <w:r>
        <w:rPr>
          <w:b/>
          <w:bCs/>
          <w:sz w:val="34"/>
          <w:szCs w:val="34"/>
        </w:rPr>
        <w:t>Why Painting a House in</w:t>
      </w:r>
      <w:r>
        <w:rPr>
          <w:b/>
          <w:bCs/>
          <w:sz w:val="34"/>
          <w:szCs w:val="34"/>
        </w:rPr>
        <w:t xml:space="preserve"> Florida Costs More </w:t>
      </w:r>
      <w:proofErr w:type="gramStart"/>
      <w:r>
        <w:rPr>
          <w:b/>
          <w:bCs/>
          <w:sz w:val="34"/>
          <w:szCs w:val="34"/>
        </w:rPr>
        <w:t>Than</w:t>
      </w:r>
      <w:proofErr w:type="gramEnd"/>
      <w:r>
        <w:rPr>
          <w:b/>
          <w:bCs/>
          <w:sz w:val="34"/>
          <w:szCs w:val="34"/>
        </w:rPr>
        <w:t xml:space="preserve"> the National Average</w:t>
      </w:r>
    </w:p>
    <w:p w:rsidR="00234407" w:rsidRDefault="007F4B36">
      <w:pPr>
        <w:spacing w:before="240" w:after="240"/>
      </w:pPr>
      <w:r>
        <w:t>Florida is one of the toughest paint environments in the U.S. Five reasons your estimate runs higher than a comparable home in Ohio or Tennessee:</w:t>
      </w:r>
    </w:p>
    <w:p w:rsidR="00234407" w:rsidRDefault="007F4B36">
      <w:pPr>
        <w:spacing w:before="240" w:after="240"/>
      </w:pPr>
      <w:r>
        <w:rPr>
          <w:b/>
          <w:bCs/>
        </w:rPr>
        <w:lastRenderedPageBreak/>
        <w:t>1. UV intensity.</w:t>
      </w:r>
      <w:r>
        <w:t xml:space="preserve"> Direct sun fades and chalks paint fast. A Flori</w:t>
      </w:r>
      <w:r>
        <w:t xml:space="preserve">da exterior often needs repainting every </w:t>
      </w:r>
      <w:r>
        <w:rPr>
          <w:b/>
          <w:bCs/>
        </w:rPr>
        <w:t>3–5 years</w:t>
      </w:r>
      <w:r>
        <w:t xml:space="preserve">, versus </w:t>
      </w:r>
      <w:r>
        <w:rPr>
          <w:b/>
          <w:bCs/>
        </w:rPr>
        <w:t>5–7 years</w:t>
      </w:r>
      <w:r>
        <w:t xml:space="preserve"> nationally.</w:t>
      </w:r>
    </w:p>
    <w:p w:rsidR="00234407" w:rsidRDefault="007F4B36">
      <w:pPr>
        <w:spacing w:before="240" w:after="240"/>
      </w:pPr>
      <w:r>
        <w:rPr>
          <w:b/>
          <w:bCs/>
        </w:rPr>
        <w:t>2. Humidity and mildew.</w:t>
      </w:r>
      <w:r>
        <w:t xml:space="preserve"> High dew points feed mildew growth on shaded elevations. Mildew-resistant paints and bleach </w:t>
      </w:r>
      <w:proofErr w:type="spellStart"/>
      <w:r>
        <w:t>washdowns</w:t>
      </w:r>
      <w:proofErr w:type="spellEnd"/>
      <w:r>
        <w:t xml:space="preserve"> are standard, not optional.</w:t>
      </w:r>
    </w:p>
    <w:p w:rsidR="00234407" w:rsidRDefault="007F4B36">
      <w:pPr>
        <w:spacing w:before="240" w:after="240"/>
      </w:pPr>
      <w:r>
        <w:rPr>
          <w:b/>
          <w:bCs/>
        </w:rPr>
        <w:t>3. Coastal salt air.</w:t>
      </w:r>
      <w:r>
        <w:t xml:space="preserve"> </w:t>
      </w:r>
      <w:r>
        <w:t>Homes within a few miles of the coast — Miami, Fort Lauderdale, Sarasota, Jacksonville Beach — get more aggressive oxidation, which means more prep and premium coatings.</w:t>
      </w:r>
    </w:p>
    <w:p w:rsidR="00234407" w:rsidRDefault="007F4B36">
      <w:pPr>
        <w:spacing w:before="240" w:after="240"/>
      </w:pPr>
      <w:r>
        <w:rPr>
          <w:b/>
          <w:bCs/>
        </w:rPr>
        <w:t>4. Hurricane season (June–November).</w:t>
      </w:r>
      <w:r>
        <w:t xml:space="preserve"> Crews compress bookings into the dry months, and </w:t>
      </w:r>
      <w:r>
        <w:t>last-minute schedule shuffles around storms add cost.</w:t>
      </w:r>
    </w:p>
    <w:p w:rsidR="00234407" w:rsidRDefault="007F4B36">
      <w:pPr>
        <w:spacing w:before="240" w:after="240"/>
      </w:pPr>
      <w:r>
        <w:rPr>
          <w:b/>
          <w:bCs/>
        </w:rPr>
        <w:t>5. Stucco-heavy housing stock.</w:t>
      </w:r>
      <w:r>
        <w:t xml:space="preserve"> Most Florida homes are stucco or block with stucco finish, which often needs </w:t>
      </w:r>
      <w:r>
        <w:rPr>
          <w:b/>
          <w:bCs/>
        </w:rPr>
        <w:t>elastomeric paint</w:t>
      </w:r>
      <w:r>
        <w:t xml:space="preserve"> to bridge hairline cracks. Elastomeric adds roughly </w:t>
      </w:r>
      <w:r>
        <w:rPr>
          <w:b/>
          <w:bCs/>
        </w:rPr>
        <w:t xml:space="preserve">$1–$2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 over a s</w:t>
      </w:r>
      <w:r>
        <w:t>tandard acrylic system.</w:t>
      </w:r>
    </w:p>
    <w:p w:rsidR="00234407" w:rsidRDefault="007F4B36">
      <w:pPr>
        <w:spacing w:before="240" w:after="240"/>
      </w:pPr>
      <w:r>
        <w:t>For a deeper national comparison, see our guide on the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cost to paint a house</w:t>
        </w:r>
      </w:hyperlink>
      <w:r>
        <w:t>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j350d7wf7w4" w:colFirst="0" w:colLast="0"/>
      <w:bookmarkEnd w:id="8"/>
      <w:r>
        <w:rPr>
          <w:b/>
          <w:bCs/>
          <w:sz w:val="34"/>
          <w:szCs w:val="34"/>
        </w:rPr>
        <w:t>Factors That Affect Your Florida House Painting Cost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dnna1g4o8ok" w:colFirst="0" w:colLast="0"/>
      <w:bookmarkEnd w:id="9"/>
      <w:r>
        <w:rPr>
          <w:b/>
          <w:bCs/>
          <w:color w:val="000000"/>
          <w:sz w:val="26"/>
          <w:szCs w:val="26"/>
        </w:rPr>
        <w:t>Paint quality</w:t>
      </w:r>
    </w:p>
    <w:p w:rsidR="00234407" w:rsidRDefault="007F4B36">
      <w:pPr>
        <w:spacing w:before="240" w:after="240"/>
      </w:pPr>
      <w:r>
        <w:t xml:space="preserve">Builder-grade paint runs </w:t>
      </w:r>
      <w:r>
        <w:rPr>
          <w:b/>
          <w:bCs/>
        </w:rPr>
        <w:t>$20–$40/gallon</w:t>
      </w:r>
      <w:r>
        <w:t xml:space="preserve"> and covers about </w:t>
      </w:r>
      <w:r>
        <w:rPr>
          <w:b/>
          <w:bCs/>
        </w:rPr>
        <w:t xml:space="preserve">350–400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ft</w:t>
      </w:r>
      <w:r>
        <w:t>. Premium Florida-ready lines like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Sherwin-Williams Emerald</w:t>
        </w:r>
      </w:hyperlink>
      <w:r>
        <w:t xml:space="preserve"> or Benjamin Moore Aura land at </w:t>
      </w:r>
      <w:r>
        <w:rPr>
          <w:b/>
          <w:bCs/>
        </w:rPr>
        <w:t>$60–$100+/gallon</w:t>
      </w:r>
      <w:r>
        <w:t xml:space="preserve"> and deliver the UV and mildew resistance you actually want on a Florida exterior.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z62tooytm0b2" w:colFirst="0" w:colLast="0"/>
      <w:bookmarkEnd w:id="10"/>
      <w:r>
        <w:rPr>
          <w:b/>
          <w:bCs/>
          <w:color w:val="000000"/>
          <w:sz w:val="26"/>
          <w:szCs w:val="26"/>
        </w:rPr>
        <w:t>Surface condition</w:t>
      </w:r>
    </w:p>
    <w:p w:rsidR="00234407" w:rsidRDefault="007F4B36">
      <w:pPr>
        <w:spacing w:before="240" w:after="240"/>
      </w:pPr>
      <w:r>
        <w:t>Peeling paint, chalky stucco, wood rot around fascia, and fai</w:t>
      </w:r>
      <w:r>
        <w:t xml:space="preserve">led caulking all add labor hours. Heavy prep can add </w:t>
      </w:r>
      <w:r>
        <w:rPr>
          <w:b/>
          <w:bCs/>
        </w:rPr>
        <w:t>10–30%</w:t>
      </w:r>
      <w:r>
        <w:t xml:space="preserve"> to the total.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7upa2t6o4v4f" w:colFirst="0" w:colLast="0"/>
      <w:bookmarkEnd w:id="11"/>
      <w:r>
        <w:rPr>
          <w:b/>
          <w:bCs/>
          <w:color w:val="000000"/>
          <w:sz w:val="26"/>
          <w:szCs w:val="26"/>
        </w:rPr>
        <w:t>Home height and layout</w:t>
      </w:r>
    </w:p>
    <w:p w:rsidR="00234407" w:rsidRDefault="007F4B36">
      <w:pPr>
        <w:spacing w:before="240" w:after="240"/>
      </w:pPr>
      <w:r>
        <w:t>Two-story homes, vaulted entryways, and gables over pool cages require ladders, scaffolding, or lifts. Expect a 20–40% bump over a single-story of the same foo</w:t>
      </w:r>
      <w:r>
        <w:t>tprint.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tz05g92fwhyu" w:colFirst="0" w:colLast="0"/>
      <w:bookmarkEnd w:id="12"/>
      <w:r>
        <w:rPr>
          <w:b/>
          <w:bCs/>
          <w:color w:val="000000"/>
          <w:sz w:val="26"/>
          <w:szCs w:val="26"/>
        </w:rPr>
        <w:t>City and location</w:t>
      </w:r>
    </w:p>
    <w:p w:rsidR="00234407" w:rsidRDefault="007F4B36">
      <w:pPr>
        <w:spacing w:before="240" w:after="240"/>
      </w:pPr>
      <w:r>
        <w:t xml:space="preserve">Coastal metros (Miami, Fort Lauderdale, Naples, </w:t>
      </w:r>
      <w:proofErr w:type="gramStart"/>
      <w:r>
        <w:t>Sarasota</w:t>
      </w:r>
      <w:proofErr w:type="gramEnd"/>
      <w:r>
        <w:t xml:space="preserve">) cost more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than inland markets (Gainesville, Ocala, Lakeland). Labor, insurance, and permitting all trend up on the coast.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pua3qxxmfpp" w:colFirst="0" w:colLast="0"/>
      <w:bookmarkEnd w:id="13"/>
      <w:r>
        <w:rPr>
          <w:b/>
          <w:bCs/>
          <w:color w:val="000000"/>
          <w:sz w:val="26"/>
          <w:szCs w:val="26"/>
        </w:rPr>
        <w:t>Prep work</w:t>
      </w:r>
    </w:p>
    <w:p w:rsidR="00234407" w:rsidRDefault="007F4B36">
      <w:pPr>
        <w:spacing w:before="240" w:after="240"/>
      </w:pPr>
      <w:r>
        <w:lastRenderedPageBreak/>
        <w:t>Power washing, stucco crack re</w:t>
      </w:r>
      <w:r>
        <w:t>pair, caulking, priming bare spots, and scraping flaking wood are the core prep items on a Florida exterior. On interiors, drywall patching and ceiling stain blocking are the usual add-ons.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wrnnmpearoj" w:colFirst="0" w:colLast="0"/>
      <w:bookmarkEnd w:id="14"/>
      <w:r>
        <w:rPr>
          <w:b/>
          <w:bCs/>
          <w:color w:val="000000"/>
          <w:sz w:val="26"/>
          <w:szCs w:val="26"/>
        </w:rPr>
        <w:t>Siding type</w:t>
      </w:r>
    </w:p>
    <w:p w:rsidR="00234407" w:rsidRDefault="007F4B36">
      <w:pPr>
        <w:numPr>
          <w:ilvl w:val="0"/>
          <w:numId w:val="6"/>
        </w:numPr>
        <w:spacing w:before="240"/>
      </w:pPr>
      <w:r>
        <w:rPr>
          <w:b/>
          <w:bCs/>
        </w:rPr>
        <w:t>Stucco</w:t>
      </w:r>
      <w:r>
        <w:t xml:space="preserve"> — most common; often needs elastomeric. $2.50–$4.50/</w:t>
      </w:r>
      <w:proofErr w:type="spellStart"/>
      <w:r>
        <w:t>sq</w:t>
      </w:r>
      <w:proofErr w:type="spellEnd"/>
      <w:r>
        <w:t xml:space="preserve"> ft.</w:t>
      </w:r>
    </w:p>
    <w:p w:rsidR="00234407" w:rsidRDefault="007F4B36">
      <w:pPr>
        <w:numPr>
          <w:ilvl w:val="0"/>
          <w:numId w:val="6"/>
        </w:numPr>
      </w:pPr>
      <w:r>
        <w:rPr>
          <w:b/>
          <w:bCs/>
        </w:rPr>
        <w:t xml:space="preserve">Wood siding / </w:t>
      </w:r>
      <w:proofErr w:type="spellStart"/>
      <w:r>
        <w:rPr>
          <w:b/>
          <w:bCs/>
        </w:rPr>
        <w:t>Hardie</w:t>
      </w:r>
      <w:proofErr w:type="spellEnd"/>
      <w:r>
        <w:rPr>
          <w:b/>
          <w:bCs/>
        </w:rPr>
        <w:t xml:space="preserve"> plank</w:t>
      </w:r>
      <w:r>
        <w:t xml:space="preserve"> — benefits from premium acrylic. $2.00–$4.00/</w:t>
      </w:r>
      <w:proofErr w:type="spellStart"/>
      <w:r>
        <w:t>sq</w:t>
      </w:r>
      <w:proofErr w:type="spellEnd"/>
      <w:r>
        <w:t xml:space="preserve"> ft.</w:t>
      </w:r>
    </w:p>
    <w:p w:rsidR="00234407" w:rsidRDefault="007F4B36">
      <w:pPr>
        <w:numPr>
          <w:ilvl w:val="0"/>
          <w:numId w:val="6"/>
        </w:numPr>
      </w:pPr>
      <w:r>
        <w:rPr>
          <w:b/>
          <w:bCs/>
        </w:rPr>
        <w:t>Vinyl</w:t>
      </w:r>
      <w:r>
        <w:t xml:space="preserve"> — requires vinyl-safe paint. $1.75–$3.50/</w:t>
      </w:r>
      <w:proofErr w:type="spellStart"/>
      <w:r>
        <w:t>sq</w:t>
      </w:r>
      <w:proofErr w:type="spellEnd"/>
      <w:r>
        <w:t xml:space="preserve"> ft.</w:t>
      </w:r>
    </w:p>
    <w:p w:rsidR="00234407" w:rsidRDefault="007F4B36">
      <w:pPr>
        <w:numPr>
          <w:ilvl w:val="0"/>
          <w:numId w:val="6"/>
        </w:numPr>
        <w:spacing w:after="240"/>
      </w:pPr>
      <w:r>
        <w:rPr>
          <w:b/>
          <w:bCs/>
        </w:rPr>
        <w:t>Fiber cement</w:t>
      </w:r>
      <w:r>
        <w:t xml:space="preserve"> — takes paint well, minimal prep. $2.00–$3.75/</w:t>
      </w:r>
      <w:proofErr w:type="spellStart"/>
      <w:r>
        <w:t>sq</w:t>
      </w:r>
      <w:proofErr w:type="spellEnd"/>
      <w:r>
        <w:t xml:space="preserve"> f</w:t>
      </w:r>
      <w:r>
        <w:t>t.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zulfgt305kq" w:colFirst="0" w:colLast="0"/>
      <w:bookmarkEnd w:id="15"/>
      <w:r>
        <w:rPr>
          <w:b/>
          <w:bCs/>
          <w:sz w:val="34"/>
          <w:szCs w:val="34"/>
        </w:rPr>
        <w:t>Best Time of Year to Paint a House in Florida</w:t>
      </w:r>
    </w:p>
    <w:p w:rsidR="00234407" w:rsidRDefault="007F4B36">
      <w:pPr>
        <w:spacing w:before="240" w:after="240"/>
      </w:pPr>
      <w:r>
        <w:t xml:space="preserve">The best window for exterior painting in Florida is </w:t>
      </w:r>
      <w:r>
        <w:rPr>
          <w:b/>
          <w:bCs/>
        </w:rPr>
        <w:t>late fall through early spring — roughly November through April</w:t>
      </w:r>
      <w:r>
        <w:t>. Humidity drops, afternoon storms stop, and temperatures sit comfortably in the 60s–80s.</w:t>
      </w:r>
    </w:p>
    <w:p w:rsidR="00234407" w:rsidRDefault="007F4B36">
      <w:pPr>
        <w:spacing w:before="240" w:after="240"/>
      </w:pPr>
      <w:r>
        <w:t>Av</w:t>
      </w:r>
      <w:r>
        <w:t xml:space="preserve">oid </w:t>
      </w:r>
      <w:r>
        <w:rPr>
          <w:b/>
          <w:bCs/>
        </w:rPr>
        <w:t>July through September</w:t>
      </w:r>
      <w:r>
        <w:t>. Daily thunderstorms, 90%+ humidity, and active hurricane tracks push crews off schedule and stress wet paint film. Interior work can happen year-round since your AC controls the environment.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wsu62lrqqfrk" w:colFirst="0" w:colLast="0"/>
      <w:bookmarkEnd w:id="16"/>
      <w:r>
        <w:rPr>
          <w:b/>
          <w:bCs/>
          <w:sz w:val="34"/>
          <w:szCs w:val="34"/>
        </w:rPr>
        <w:t xml:space="preserve">DIY vs </w:t>
      </w:r>
      <w:proofErr w:type="gramStart"/>
      <w:r>
        <w:rPr>
          <w:b/>
          <w:bCs/>
          <w:sz w:val="34"/>
          <w:szCs w:val="34"/>
        </w:rPr>
        <w:t>Hiring</w:t>
      </w:r>
      <w:proofErr w:type="gramEnd"/>
      <w:r>
        <w:rPr>
          <w:b/>
          <w:bCs/>
          <w:sz w:val="34"/>
          <w:szCs w:val="34"/>
        </w:rPr>
        <w:t xml:space="preserve"> a Pro in Florida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oaiy4zg1fxuv" w:colFirst="0" w:colLast="0"/>
      <w:bookmarkEnd w:id="17"/>
      <w:r>
        <w:rPr>
          <w:b/>
          <w:bCs/>
          <w:color w:val="000000"/>
          <w:sz w:val="26"/>
          <w:szCs w:val="26"/>
        </w:rPr>
        <w:t>DIY pros</w:t>
      </w:r>
    </w:p>
    <w:p w:rsidR="00234407" w:rsidRDefault="007F4B36">
      <w:pPr>
        <w:numPr>
          <w:ilvl w:val="0"/>
          <w:numId w:val="9"/>
        </w:numPr>
        <w:spacing w:before="240"/>
      </w:pPr>
      <w:r>
        <w:t>Lower out-of-pocket cost on small interior rooms</w:t>
      </w:r>
    </w:p>
    <w:p w:rsidR="00234407" w:rsidRDefault="007F4B36">
      <w:pPr>
        <w:numPr>
          <w:ilvl w:val="0"/>
          <w:numId w:val="9"/>
        </w:numPr>
        <w:spacing w:after="240"/>
      </w:pPr>
      <w:r>
        <w:t>Full control of schedule and color choices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d4o249hhrwk8" w:colFirst="0" w:colLast="0"/>
      <w:bookmarkEnd w:id="18"/>
      <w:r>
        <w:rPr>
          <w:b/>
          <w:bCs/>
          <w:color w:val="000000"/>
          <w:sz w:val="26"/>
          <w:szCs w:val="26"/>
        </w:rPr>
        <w:t>DIY cons</w:t>
      </w:r>
    </w:p>
    <w:p w:rsidR="00234407" w:rsidRDefault="007F4B36">
      <w:pPr>
        <w:numPr>
          <w:ilvl w:val="0"/>
          <w:numId w:val="1"/>
        </w:numPr>
        <w:spacing w:before="240"/>
      </w:pPr>
      <w:r>
        <w:t>Two-story Florida exteriors require real ladder and safety gear</w:t>
      </w:r>
    </w:p>
    <w:p w:rsidR="00234407" w:rsidRDefault="007F4B36">
      <w:pPr>
        <w:numPr>
          <w:ilvl w:val="0"/>
          <w:numId w:val="1"/>
        </w:numPr>
      </w:pPr>
      <w:r>
        <w:t>Stucco prep (patching, texturing, elastomeric application) is skilled work</w:t>
      </w:r>
    </w:p>
    <w:p w:rsidR="00234407" w:rsidRDefault="007F4B36">
      <w:pPr>
        <w:numPr>
          <w:ilvl w:val="0"/>
          <w:numId w:val="1"/>
        </w:numPr>
        <w:spacing w:after="240"/>
      </w:pPr>
      <w:r>
        <w:t>Mistake</w:t>
      </w:r>
      <w:r>
        <w:t>s on elastomeric or mildew-prone areas will show within a year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7pdqekeaa620" w:colFirst="0" w:colLast="0"/>
      <w:bookmarkEnd w:id="19"/>
      <w:r>
        <w:rPr>
          <w:b/>
          <w:bCs/>
          <w:color w:val="000000"/>
          <w:sz w:val="26"/>
          <w:szCs w:val="26"/>
        </w:rPr>
        <w:t>Florida-specific callouts</w:t>
      </w:r>
    </w:p>
    <w:p w:rsidR="00234407" w:rsidRDefault="007F4B36">
      <w:pPr>
        <w:numPr>
          <w:ilvl w:val="0"/>
          <w:numId w:val="2"/>
        </w:numPr>
        <w:spacing w:before="240"/>
      </w:pPr>
      <w:r>
        <w:rPr>
          <w:b/>
          <w:bCs/>
        </w:rPr>
        <w:t>Licensing and insurance matter.</w:t>
      </w:r>
      <w:r>
        <w:t xml:space="preserve"> Florida requires painting contractors to carry liability and workers’ comp. </w:t>
      </w:r>
      <w:proofErr w:type="gramStart"/>
      <w:r>
        <w:t>Hiring</w:t>
      </w:r>
      <w:proofErr w:type="gramEnd"/>
      <w:r>
        <w:t xml:space="preserve"> unlicensed help during hurricane season can leave yo</w:t>
      </w:r>
      <w:r>
        <w:t>u exposed if a ladder accident or storm-damage dispute happens.</w:t>
      </w:r>
    </w:p>
    <w:p w:rsidR="00234407" w:rsidRDefault="007F4B36">
      <w:pPr>
        <w:numPr>
          <w:ilvl w:val="0"/>
          <w:numId w:val="2"/>
        </w:numPr>
      </w:pPr>
      <w:r>
        <w:rPr>
          <w:b/>
          <w:bCs/>
        </w:rPr>
        <w:t>Stucco is not beginner work.</w:t>
      </w:r>
      <w:r>
        <w:t xml:space="preserve"> Hairline cracks, bridging, and two-coat elastomeric systems are easy to botch.</w:t>
      </w:r>
    </w:p>
    <w:p w:rsidR="00234407" w:rsidRDefault="007F4B36">
      <w:pPr>
        <w:numPr>
          <w:ilvl w:val="0"/>
          <w:numId w:val="2"/>
        </w:numPr>
        <w:spacing w:after="240"/>
      </w:pPr>
      <w:r>
        <w:rPr>
          <w:b/>
          <w:bCs/>
        </w:rPr>
        <w:t>Permits.</w:t>
      </w:r>
      <w:r>
        <w:t xml:space="preserve"> Some HOAs and coastal municipalities require color approval or permits for exterior repaints.</w:t>
      </w:r>
    </w:p>
    <w:p w:rsidR="00234407" w:rsidRDefault="007F4B36">
      <w:pPr>
        <w:spacing w:before="240" w:after="240"/>
      </w:pPr>
      <w:r>
        <w:t xml:space="preserve">For most 2,000+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Florida homes, a pro crew is the sensible call. DIY makes sense for a single interior room or a small condo.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e9ir207ljqgj" w:colFirst="0" w:colLast="0"/>
      <w:bookmarkEnd w:id="20"/>
      <w:r>
        <w:rPr>
          <w:b/>
          <w:bCs/>
          <w:sz w:val="34"/>
          <w:szCs w:val="34"/>
        </w:rPr>
        <w:lastRenderedPageBreak/>
        <w:t>How to Estimate Your Florida H</w:t>
      </w:r>
      <w:r>
        <w:rPr>
          <w:b/>
          <w:bCs/>
          <w:sz w:val="34"/>
          <w:szCs w:val="34"/>
        </w:rPr>
        <w:t>ouse Painting Cost</w:t>
      </w:r>
    </w:p>
    <w:p w:rsidR="00234407" w:rsidRDefault="007F4B36">
      <w:pPr>
        <w:spacing w:before="240" w:after="240"/>
      </w:pPr>
      <w:r>
        <w:t>You can ballpark your number in three steps:</w:t>
      </w:r>
    </w:p>
    <w:p w:rsidR="00234407" w:rsidRDefault="007F4B36">
      <w:pPr>
        <w:numPr>
          <w:ilvl w:val="0"/>
          <w:numId w:val="3"/>
        </w:numPr>
        <w:spacing w:before="240"/>
      </w:pPr>
      <w:r>
        <w:rPr>
          <w:b/>
          <w:bCs/>
        </w:rPr>
        <w:t>Measure</w:t>
      </w:r>
      <w:r>
        <w:t xml:space="preserve"> your interior living space (for interior) or exterior wall surface area (for exterior).</w:t>
      </w:r>
    </w:p>
    <w:p w:rsidR="00234407" w:rsidRDefault="007F4B36">
      <w:pPr>
        <w:numPr>
          <w:ilvl w:val="0"/>
          <w:numId w:val="3"/>
        </w:numPr>
      </w:pPr>
      <w:r>
        <w:rPr>
          <w:b/>
          <w:bCs/>
        </w:rPr>
        <w:t>Multiply</w:t>
      </w:r>
      <w:r>
        <w:t xml:space="preserve"> by the Florida average — use $2.50/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as a middle-of-the-road interior number or $3.</w:t>
      </w:r>
      <w:r>
        <w:t>00/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for exterior stucco.</w:t>
      </w:r>
    </w:p>
    <w:p w:rsidR="00234407" w:rsidRDefault="007F4B36">
      <w:pPr>
        <w:numPr>
          <w:ilvl w:val="0"/>
          <w:numId w:val="3"/>
        </w:numPr>
        <w:spacing w:after="240"/>
      </w:pPr>
      <w:r>
        <w:rPr>
          <w:b/>
          <w:bCs/>
        </w:rPr>
        <w:t>Add prep costs</w:t>
      </w:r>
      <w:r>
        <w:t xml:space="preserve"> — 10–30% for power wash, crack repair, caulking, and priming. Add </w:t>
      </w:r>
      <w:r>
        <w:rPr>
          <w:b/>
          <w:bCs/>
        </w:rPr>
        <w:t>$1–$2/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 more if you’re using elastomeric on stucco.</w:t>
      </w:r>
    </w:p>
    <w:p w:rsidR="00234407" w:rsidRDefault="007F4B36">
      <w:pPr>
        <w:spacing w:before="240" w:after="240"/>
      </w:pPr>
      <w:r>
        <w:rPr>
          <w:b/>
          <w:bCs/>
        </w:rPr>
        <w:t>Example:</w:t>
      </w:r>
      <w:r>
        <w:t xml:space="preserve">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Orlando exterior × $3.00/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= $6,000, + $1,200 prep = </w:t>
      </w:r>
      <w:r>
        <w:rPr>
          <w:b/>
          <w:bCs/>
        </w:rPr>
        <w:t>~$7,200</w:t>
      </w:r>
      <w:r>
        <w:t>.</w:t>
      </w:r>
    </w:p>
    <w:p w:rsidR="00234407" w:rsidRDefault="007F4B36">
      <w:pPr>
        <w:spacing w:before="240" w:after="240"/>
      </w:pPr>
      <w:r>
        <w:t xml:space="preserve">Or skip the math entirely. Plug your address into </w:t>
      </w:r>
      <w:proofErr w:type="spellStart"/>
      <w:r>
        <w:t>Middler</w:t>
      </w:r>
      <w:proofErr w:type="spellEnd"/>
      <w:r>
        <w:t xml:space="preserve"> and get an itemized estimate in under a minute.</w:t>
      </w:r>
    </w:p>
    <w:p w:rsidR="00234407" w:rsidRDefault="007F4B36">
      <w:pPr>
        <w:spacing w:before="240" w:after="240"/>
        <w:rPr>
          <w:b/>
          <w:bCs/>
          <w:color w:val="1155CC"/>
          <w:u w:val="single"/>
        </w:rPr>
      </w:pPr>
      <w:hyperlink r:id="rId17">
        <w:r>
          <w:rPr>
            <w:b/>
            <w:bCs/>
            <w:color w:val="1155CC"/>
            <w:u w:val="single"/>
          </w:rPr>
          <w:t>Get My Free Florida Paint Estimate →</w:t>
        </w:r>
      </w:hyperlink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nno05zkktske" w:colFirst="0" w:colLast="0"/>
      <w:bookmarkEnd w:id="21"/>
      <w:r>
        <w:rPr>
          <w:b/>
          <w:bCs/>
          <w:sz w:val="34"/>
          <w:szCs w:val="34"/>
        </w:rPr>
        <w:t xml:space="preserve">Frequently Asked Questions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House Painting Costs in F</w:t>
      </w:r>
      <w:r>
        <w:rPr>
          <w:b/>
          <w:bCs/>
          <w:sz w:val="34"/>
          <w:szCs w:val="34"/>
        </w:rPr>
        <w:t>lorida</w:t>
      </w:r>
    </w:p>
    <w:p w:rsidR="00234407" w:rsidRDefault="007F4B36">
      <w:pPr>
        <w:spacing w:before="240" w:after="240"/>
      </w:pPr>
      <w:r>
        <w:rPr>
          <w:b/>
          <w:bCs/>
        </w:rPr>
        <w:t>How much does it cost to paint a house in Florida?</w:t>
      </w:r>
      <w:r>
        <w:rPr>
          <w:b/>
          <w:bCs/>
        </w:rPr>
        <w:br/>
      </w:r>
      <w:r>
        <w:t xml:space="preserve">The average cost to paint a house in Florida is $3,000–$10,000 for one scope (interior or exterior) and $7,000–$18,000 for a combined repaint of a 1,500–3,000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home. Prices vary by city, siding</w:t>
      </w:r>
      <w:r>
        <w:t xml:space="preserve"> type, and prep requirements.</w:t>
      </w:r>
    </w:p>
    <w:p w:rsidR="00234407" w:rsidRDefault="007F4B36">
      <w:pPr>
        <w:spacing w:before="240" w:after="240"/>
      </w:pPr>
      <w:r>
        <w:rPr>
          <w:b/>
          <w:bCs/>
        </w:rPr>
        <w:t>How much to paint the exterior of a house in Florida?</w:t>
      </w:r>
      <w:r>
        <w:rPr>
          <w:b/>
          <w:bCs/>
        </w:rPr>
        <w:br/>
      </w:r>
      <w:r>
        <w:t xml:space="preserve">Exterior painting cost in Florida runs $1.25–$4.50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>, or roughly $3,000–$10,000 for a typical single-story home. Two-story homes, coastal locations, and elastomeric</w:t>
      </w:r>
      <w:r>
        <w:t xml:space="preserve"> coatings on stucco push the number higher.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How much to paint the interior of a 2,000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house in Florida?</w:t>
      </w:r>
      <w:r>
        <w:rPr>
          <w:b/>
          <w:bCs/>
        </w:rPr>
        <w:br/>
      </w:r>
      <w:r>
        <w:t xml:space="preserve">Expect $4,000–$9,000 for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Florida interior with two coats, standard prep, and mid-grade paint. High ceilings, trim work, and premium </w:t>
      </w:r>
      <w:r>
        <w:t>paint add to the total.</w:t>
      </w:r>
    </w:p>
    <w:p w:rsidR="00234407" w:rsidRDefault="007F4B36">
      <w:pPr>
        <w:spacing w:before="240" w:after="240"/>
      </w:pPr>
      <w:r>
        <w:rPr>
          <w:b/>
          <w:bCs/>
        </w:rPr>
        <w:t>Why is painting a house in Florida more expensive?</w:t>
      </w:r>
      <w:r>
        <w:rPr>
          <w:b/>
          <w:bCs/>
        </w:rPr>
        <w:br/>
      </w:r>
      <w:r>
        <w:t>Florida house painting prices are higher because of intense UV, humidity, salt air, and stucco-heavy construction. Paint fails faster (3–5 years vs 5–7 nationally), so premium UV- and mildew-resistant coatings are standard.</w:t>
      </w:r>
    </w:p>
    <w:p w:rsidR="00234407" w:rsidRDefault="007F4B36">
      <w:pPr>
        <w:spacing w:before="240" w:after="240"/>
      </w:pPr>
      <w:r>
        <w:rPr>
          <w:b/>
          <w:bCs/>
        </w:rPr>
        <w:t>How often should I repaint my ho</w:t>
      </w:r>
      <w:r>
        <w:rPr>
          <w:b/>
          <w:bCs/>
        </w:rPr>
        <w:t>use in Florida?</w:t>
      </w:r>
      <w:r>
        <w:rPr>
          <w:b/>
          <w:bCs/>
        </w:rPr>
        <w:br/>
      </w:r>
      <w:r>
        <w:t xml:space="preserve">Most Florida exteriors need repainting every </w:t>
      </w:r>
      <w:r>
        <w:rPr>
          <w:b/>
          <w:bCs/>
        </w:rPr>
        <w:t>3–5 years</w:t>
      </w:r>
      <w:r>
        <w:t>. Coastal homes on the low end of that range, inland homes with shaded elevations on the high end. Interiors typically go 5–8 years between repaints.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What’s the best paint for Florida’s </w:t>
      </w:r>
      <w:r>
        <w:rPr>
          <w:b/>
          <w:bCs/>
        </w:rPr>
        <w:t>climate?</w:t>
      </w:r>
      <w:r>
        <w:rPr>
          <w:b/>
          <w:bCs/>
        </w:rPr>
        <w:br/>
      </w:r>
      <w:r>
        <w:t xml:space="preserve">Look for 100% acrylic exterior paints with UV blockers and </w:t>
      </w:r>
      <w:proofErr w:type="spellStart"/>
      <w:r>
        <w:t>mildewcide</w:t>
      </w:r>
      <w:proofErr w:type="spellEnd"/>
      <w:r>
        <w:t xml:space="preserve">. Sherwin-Williams </w:t>
      </w:r>
      <w:r>
        <w:lastRenderedPageBreak/>
        <w:t>Emerald, Behr Marquee, and Benjamin Moore Aura Exterior are common Florida picks. For stucco, elastomeric is the go-to.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Do I need elastomeric paint for stucco </w:t>
      </w:r>
      <w:r>
        <w:rPr>
          <w:b/>
          <w:bCs/>
        </w:rPr>
        <w:t>in Florida?</w:t>
      </w:r>
      <w:r>
        <w:rPr>
          <w:b/>
          <w:bCs/>
        </w:rPr>
        <w:br/>
      </w:r>
      <w:r>
        <w:t xml:space="preserve">For most aging stucco homes, yes. Elastomeric bridges hairline cracks and blocks wind-driven rain — a big deal during hurricane season. It costs about $1–$2 more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than standard acrylic but typically lasts longer on stucco.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When is the </w:t>
      </w:r>
      <w:r>
        <w:rPr>
          <w:b/>
          <w:bCs/>
        </w:rPr>
        <w:t>best time of year to paint a house in Florida?</w:t>
      </w:r>
      <w:r>
        <w:rPr>
          <w:b/>
          <w:bCs/>
        </w:rPr>
        <w:br/>
      </w:r>
      <w:r>
        <w:t>Late fall through early spring (November–April) is ideal. Humidity is lower, storms are rare, and temperatures are paint-friendly. Avoid July–September when daily storms and hurricane activity peak.</w:t>
      </w:r>
    </w:p>
    <w:p w:rsidR="00234407" w:rsidRDefault="007F4B36">
      <w:pPr>
        <w:spacing w:before="240" w:after="240"/>
      </w:pPr>
      <w:r>
        <w:rPr>
          <w:b/>
          <w:bCs/>
        </w:rPr>
        <w:t>Does a fre</w:t>
      </w:r>
      <w:r>
        <w:rPr>
          <w:b/>
          <w:bCs/>
        </w:rPr>
        <w:t>sh paint job increase home value in Florida?</w:t>
      </w:r>
      <w:r>
        <w:rPr>
          <w:b/>
          <w:bCs/>
        </w:rPr>
        <w:br/>
      </w:r>
      <w:r>
        <w:t xml:space="preserve">Yes. Exterior paint delivers roughly </w:t>
      </w:r>
      <w:r>
        <w:rPr>
          <w:b/>
          <w:bCs/>
        </w:rPr>
        <w:t>55% ROI</w:t>
      </w:r>
      <w:r>
        <w:t xml:space="preserve">, and paint combined with landscaping can return up to </w:t>
      </w:r>
      <w:r>
        <w:rPr>
          <w:b/>
          <w:bCs/>
        </w:rPr>
        <w:t>152% ROI</w:t>
      </w:r>
      <w:r>
        <w:t xml:space="preserve"> on pre-sale homes, according to Zillow’s 2026 data. In Florida’s curb-appeal-driven coastal markets, a </w:t>
      </w:r>
      <w:r>
        <w:t>clean repaint is one of the highest-impact pre-listing moves.</w:t>
      </w:r>
    </w:p>
    <w:p w:rsidR="00234407" w:rsidRDefault="007F4B36">
      <w:pPr>
        <w:spacing w:before="240" w:after="240"/>
      </w:pPr>
      <w:r>
        <w:rPr>
          <w:b/>
          <w:bCs/>
        </w:rPr>
        <w:t>How much does it cost per square foot to paint a house in Florida?</w:t>
      </w:r>
      <w:r>
        <w:rPr>
          <w:b/>
          <w:bCs/>
        </w:rPr>
        <w:br/>
      </w:r>
      <w:r>
        <w:t xml:space="preserve">Interior runs $2–$6 per </w:t>
      </w:r>
      <w:proofErr w:type="spellStart"/>
      <w:r>
        <w:t>sq</w:t>
      </w:r>
      <w:proofErr w:type="spellEnd"/>
      <w:r>
        <w:t xml:space="preserve"> ft. Exterior runs $1.25–$4.50 per </w:t>
      </w:r>
      <w:proofErr w:type="spellStart"/>
      <w:r>
        <w:t>sq</w:t>
      </w:r>
      <w:proofErr w:type="spellEnd"/>
      <w:r>
        <w:t xml:space="preserve"> ft. Add $1–$2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for elastomeric coatings on stucco.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Is </w:t>
      </w:r>
      <w:r>
        <w:rPr>
          <w:b/>
          <w:bCs/>
        </w:rPr>
        <w:t>it cheaper to paint a house in Jacksonville or Miami?</w:t>
      </w:r>
      <w:r>
        <w:rPr>
          <w:b/>
          <w:bCs/>
        </w:rPr>
        <w:br/>
      </w:r>
      <w:r>
        <w:t>Jacksonville is typically 15–25% cheaper than Miami for the same scope. Miami labor rates, coastal prep, and permitting costs all run higher.</w:t>
      </w:r>
    </w:p>
    <w:p w:rsidR="00234407" w:rsidRDefault="007F4B36">
      <w:pPr>
        <w:spacing w:before="240" w:after="240"/>
      </w:pPr>
      <w:r>
        <w:rPr>
          <w:b/>
          <w:bCs/>
        </w:rPr>
        <w:t xml:space="preserve">How accurate is </w:t>
      </w:r>
      <w:proofErr w:type="spellStart"/>
      <w:r>
        <w:rPr>
          <w:b/>
          <w:bCs/>
        </w:rPr>
        <w:t>Middler’s</w:t>
      </w:r>
      <w:proofErr w:type="spellEnd"/>
      <w:r>
        <w:rPr>
          <w:b/>
          <w:bCs/>
        </w:rPr>
        <w:t xml:space="preserve"> Florida paint estimator?</w:t>
      </w:r>
      <w:r>
        <w:rPr>
          <w:b/>
          <w:bCs/>
        </w:rPr>
        <w:br/>
      </w:r>
      <w:r>
        <w:t xml:space="preserve">The </w:t>
      </w:r>
      <w:proofErr w:type="spellStart"/>
      <w:r>
        <w:t>Middl</w:t>
      </w:r>
      <w:r>
        <w:t>er</w:t>
      </w:r>
      <w:proofErr w:type="spellEnd"/>
      <w:r>
        <w:t xml:space="preserve"> paint estimator is marketed as 98% accurate because it pulls your property data and pairs it with local Florida labor and material rates — no guesswork.</w:t>
      </w:r>
      <w:hyperlink r:id="rId18">
        <w:r>
          <w:t xml:space="preserve"> </w:t>
        </w:r>
      </w:hyperlink>
      <w:hyperlink r:id="rId19">
        <w:r>
          <w:rPr>
            <w:color w:val="1155CC"/>
            <w:u w:val="single"/>
          </w:rPr>
          <w:t>Try it free</w:t>
        </w:r>
      </w:hyperlink>
      <w:r>
        <w:t>.</w:t>
      </w:r>
    </w:p>
    <w:p w:rsidR="00234407" w:rsidRDefault="007F4B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uw0c186q3mwa" w:colFirst="0" w:colLast="0"/>
      <w:bookmarkEnd w:id="22"/>
      <w:r>
        <w:rPr>
          <w:b/>
          <w:bCs/>
          <w:sz w:val="34"/>
          <w:szCs w:val="34"/>
        </w:rPr>
        <w:t>Get Your Free Florida Paint Estimate</w:t>
      </w:r>
    </w:p>
    <w:p w:rsidR="00234407" w:rsidRDefault="007F4B36">
      <w:pPr>
        <w:spacing w:before="240" w:after="240"/>
      </w:pPr>
      <w:r>
        <w:t>Stop ballpark-</w:t>
      </w:r>
      <w:proofErr w:type="spellStart"/>
      <w:r>
        <w:t>ing</w:t>
      </w:r>
      <w:proofErr w:type="spellEnd"/>
      <w:r>
        <w:t xml:space="preserve"> it. Get an itemized estimate for your exact Florida address — interior, exterior, cabinets, or the full repaint — in under 60 seconds.</w:t>
      </w:r>
    </w:p>
    <w:p w:rsidR="00234407" w:rsidRDefault="007F4B36">
      <w:pPr>
        <w:spacing w:before="240" w:after="240"/>
        <w:rPr>
          <w:b/>
          <w:bCs/>
          <w:color w:val="1155CC"/>
          <w:u w:val="single"/>
        </w:rPr>
      </w:pPr>
      <w:hyperlink r:id="rId20">
        <w:r>
          <w:rPr>
            <w:b/>
            <w:bCs/>
            <w:color w:val="1155CC"/>
            <w:u w:val="single"/>
          </w:rPr>
          <w:t>Get My Free Florida Paint Estimate →</w:t>
        </w:r>
      </w:hyperlink>
    </w:p>
    <w:p w:rsidR="00234407" w:rsidRDefault="007F4B36">
      <w:pPr>
        <w:spacing w:before="240" w:after="240"/>
      </w:pPr>
      <w:r>
        <w:t>Want to compare with national averages or read more project guides? Visit the</w:t>
      </w:r>
      <w:hyperlink r:id="rId21">
        <w:r>
          <w:t xml:space="preserve"> </w:t>
        </w:r>
      </w:hyperlink>
      <w:hyperlink r:id="rId22">
        <w:proofErr w:type="spellStart"/>
        <w:r>
          <w:rPr>
            <w:color w:val="1155CC"/>
            <w:u w:val="single"/>
          </w:rPr>
          <w:t>Middler</w:t>
        </w:r>
        <w:proofErr w:type="spellEnd"/>
        <w:r>
          <w:rPr>
            <w:color w:val="1155CC"/>
            <w:u w:val="single"/>
          </w:rPr>
          <w:t xml:space="preserve"> blog</w:t>
        </w:r>
      </w:hyperlink>
      <w:r>
        <w:t xml:space="preserve"> or our</w:t>
      </w:r>
      <w:hyperlink r:id="rId23">
        <w:r>
          <w:t xml:space="preserve"> </w:t>
        </w:r>
      </w:hyperlink>
      <w:hyperlink r:id="rId24">
        <w:r>
          <w:rPr>
            <w:color w:val="1155CC"/>
            <w:u w:val="single"/>
          </w:rPr>
          <w:t>national cost to paint a house guide</w:t>
        </w:r>
      </w:hyperlink>
      <w:r>
        <w:t>.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rrix0hlcd3fr" w:colFirst="0" w:colLast="0"/>
      <w:bookmarkEnd w:id="23"/>
      <w:r>
        <w:rPr>
          <w:b/>
          <w:bCs/>
          <w:color w:val="000000"/>
          <w:sz w:val="26"/>
          <w:szCs w:val="26"/>
        </w:rPr>
        <w:t>Suggested Internal Links</w:t>
      </w:r>
    </w:p>
    <w:p w:rsidR="00234407" w:rsidRDefault="007F4B36">
      <w:pPr>
        <w:numPr>
          <w:ilvl w:val="0"/>
          <w:numId w:val="4"/>
        </w:numPr>
        <w:spacing w:before="240"/>
      </w:pPr>
      <w:r>
        <w:t>/paint-estimator (primary CTA, linked 4× in body and final CTA)</w:t>
      </w:r>
    </w:p>
    <w:p w:rsidR="00234407" w:rsidRDefault="007F4B36">
      <w:pPr>
        <w:numPr>
          <w:ilvl w:val="0"/>
          <w:numId w:val="4"/>
        </w:numPr>
      </w:pPr>
      <w:r>
        <w:t>/interior-painting-cost-calculator</w:t>
      </w:r>
    </w:p>
    <w:p w:rsidR="00234407" w:rsidRDefault="007F4B36">
      <w:pPr>
        <w:numPr>
          <w:ilvl w:val="0"/>
          <w:numId w:val="4"/>
        </w:numPr>
      </w:pPr>
      <w:r>
        <w:t>/exterior-painting-cost-calculator</w:t>
      </w:r>
    </w:p>
    <w:p w:rsidR="00234407" w:rsidRDefault="007F4B36">
      <w:pPr>
        <w:numPr>
          <w:ilvl w:val="0"/>
          <w:numId w:val="4"/>
        </w:numPr>
      </w:pPr>
      <w:r>
        <w:t>/cost-to-paint-a-house</w:t>
      </w:r>
    </w:p>
    <w:p w:rsidR="00234407" w:rsidRDefault="007F4B36">
      <w:pPr>
        <w:numPr>
          <w:ilvl w:val="0"/>
          <w:numId w:val="4"/>
        </w:numPr>
        <w:spacing w:after="240"/>
      </w:pPr>
      <w:r>
        <w:t>/blog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n2d3c8fjtikp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Suggested External Links</w:t>
      </w:r>
    </w:p>
    <w:p w:rsidR="00234407" w:rsidRDefault="007F4B36">
      <w:pPr>
        <w:numPr>
          <w:ilvl w:val="0"/>
          <w:numId w:val="8"/>
        </w:numPr>
        <w:spacing w:before="240"/>
      </w:pPr>
      <w:r>
        <w:t>Zillow 2026 paint + landscaping ROI data — https://www.zillow.com/re</w:t>
      </w:r>
      <w:r>
        <w:t>search/</w:t>
      </w:r>
    </w:p>
    <w:p w:rsidR="00234407" w:rsidRDefault="007F4B36">
      <w:pPr>
        <w:numPr>
          <w:ilvl w:val="0"/>
          <w:numId w:val="8"/>
        </w:numPr>
      </w:pPr>
      <w:r>
        <w:t>Sherwin-Williams exterior paint lines (Emerald) — https://www.sherwin-williams.com/</w:t>
      </w:r>
    </w:p>
    <w:p w:rsidR="00234407" w:rsidRDefault="007F4B36">
      <w:pPr>
        <w:numPr>
          <w:ilvl w:val="0"/>
          <w:numId w:val="8"/>
        </w:numPr>
        <w:spacing w:after="240"/>
      </w:pPr>
      <w:r>
        <w:t>Home Depot exterior paint category reference — https://www.homedepot.com/b/Paint/N-5yc1vZar</w:t>
      </w:r>
    </w:p>
    <w:p w:rsidR="00234407" w:rsidRDefault="007F4B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rkyfjiyiah2v" w:colFirst="0" w:colLast="0"/>
      <w:bookmarkEnd w:id="25"/>
      <w:r>
        <w:rPr>
          <w:b/>
          <w:bCs/>
          <w:color w:val="000000"/>
          <w:sz w:val="26"/>
          <w:szCs w:val="26"/>
        </w:rPr>
        <w:t>Image Alt-Text Suggestions</w:t>
      </w:r>
    </w:p>
    <w:p w:rsidR="00234407" w:rsidRDefault="007F4B36">
      <w:pPr>
        <w:numPr>
          <w:ilvl w:val="0"/>
          <w:numId w:val="5"/>
        </w:numPr>
        <w:spacing w:before="240"/>
      </w:pPr>
      <w:r>
        <w:t>“Freshly painted white stucco house in Florid</w:t>
      </w:r>
      <w:r>
        <w:t>a with palm trees and clay-tile roof”</w:t>
      </w:r>
    </w:p>
    <w:p w:rsidR="00234407" w:rsidRDefault="007F4B36">
      <w:pPr>
        <w:numPr>
          <w:ilvl w:val="0"/>
          <w:numId w:val="5"/>
        </w:numPr>
      </w:pPr>
      <w:r>
        <w:t>“Professional painter pressure-washing a two-story Tampa exterior before repainting”</w:t>
      </w:r>
    </w:p>
    <w:p w:rsidR="00234407" w:rsidRDefault="007F4B36">
      <w:pPr>
        <w:numPr>
          <w:ilvl w:val="0"/>
          <w:numId w:val="5"/>
        </w:numPr>
      </w:pPr>
      <w:r>
        <w:t>“Elastomeric paint being rolled onto a cracked Florida stucco wall for hurricane-season protection”</w:t>
      </w:r>
    </w:p>
    <w:p w:rsidR="00234407" w:rsidRDefault="007F4B36">
      <w:pPr>
        <w:numPr>
          <w:ilvl w:val="0"/>
          <w:numId w:val="5"/>
        </w:numPr>
      </w:pPr>
      <w:r>
        <w:t>“Side-by-side comparison of faded</w:t>
      </w:r>
      <w:r>
        <w:t xml:space="preserve"> versus freshly repainted Miami coastal home”</w:t>
      </w:r>
    </w:p>
    <w:p w:rsidR="00234407" w:rsidRDefault="007F4B36">
      <w:pPr>
        <w:numPr>
          <w:ilvl w:val="0"/>
          <w:numId w:val="5"/>
        </w:numPr>
        <w:spacing w:after="240"/>
      </w:pPr>
      <w:r>
        <w:t>“</w:t>
      </w:r>
      <w:proofErr w:type="spellStart"/>
      <w:r>
        <w:t>Middler</w:t>
      </w:r>
      <w:proofErr w:type="spellEnd"/>
      <w:r>
        <w:t xml:space="preserve"> paint estimator dashboard showing itemized Florida house painting cost breakdown”</w:t>
      </w:r>
    </w:p>
    <w:p w:rsidR="00234407" w:rsidRDefault="00234407"/>
    <w:sectPr w:rsidR="002344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34E25A-EAE7-4225-84EB-781186768E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EEDC9A-8D71-4A89-863C-F64D53B7B4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47E"/>
    <w:multiLevelType w:val="multilevel"/>
    <w:tmpl w:val="74460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D15F5"/>
    <w:multiLevelType w:val="multilevel"/>
    <w:tmpl w:val="37E6C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975A1"/>
    <w:multiLevelType w:val="multilevel"/>
    <w:tmpl w:val="D876C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3B6817"/>
    <w:multiLevelType w:val="multilevel"/>
    <w:tmpl w:val="30CC8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B0795F"/>
    <w:multiLevelType w:val="multilevel"/>
    <w:tmpl w:val="EBF6F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20539D"/>
    <w:multiLevelType w:val="multilevel"/>
    <w:tmpl w:val="ECD0A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1E75F2"/>
    <w:multiLevelType w:val="multilevel"/>
    <w:tmpl w:val="0BD06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6A3F00"/>
    <w:multiLevelType w:val="multilevel"/>
    <w:tmpl w:val="3D684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165469"/>
    <w:multiLevelType w:val="multilevel"/>
    <w:tmpl w:val="2A30C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07"/>
    <w:rsid w:val="00234407"/>
    <w:rsid w:val="007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94D0"/>
  <w15:docId w15:val="{D90A5C92-92E3-4898-B5AC-A447734F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r.com/paint-estimator" TargetMode="External"/><Relationship Id="rId13" Type="http://schemas.openxmlformats.org/officeDocument/2006/relationships/hyperlink" Target="https://middler.com/cost-to-paint-a-house" TargetMode="External"/><Relationship Id="rId18" Type="http://schemas.openxmlformats.org/officeDocument/2006/relationships/hyperlink" Target="https://middler.com/paint-estimato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iddler.com/blog" TargetMode="External"/><Relationship Id="rId7" Type="http://schemas.openxmlformats.org/officeDocument/2006/relationships/hyperlink" Target="https://middler.com/paint-estimator" TargetMode="External"/><Relationship Id="rId12" Type="http://schemas.openxmlformats.org/officeDocument/2006/relationships/hyperlink" Target="https://middler.com/exterior-painting-cost-calculator" TargetMode="External"/><Relationship Id="rId17" Type="http://schemas.openxmlformats.org/officeDocument/2006/relationships/hyperlink" Target="https://middler.com/paint-estimato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herwin-williams.com/" TargetMode="External"/><Relationship Id="rId20" Type="http://schemas.openxmlformats.org/officeDocument/2006/relationships/hyperlink" Target="https://middler.com/paint-estim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ddler.com/paint-estimator" TargetMode="External"/><Relationship Id="rId11" Type="http://schemas.openxmlformats.org/officeDocument/2006/relationships/hyperlink" Target="https://middler.com/exterior-painting-cost-calculator" TargetMode="External"/><Relationship Id="rId24" Type="http://schemas.openxmlformats.org/officeDocument/2006/relationships/hyperlink" Target="https://middler.com/cost-to-paint-a-house" TargetMode="External"/><Relationship Id="rId5" Type="http://schemas.openxmlformats.org/officeDocument/2006/relationships/hyperlink" Target="https://middler.com/paint-estimator" TargetMode="External"/><Relationship Id="rId15" Type="http://schemas.openxmlformats.org/officeDocument/2006/relationships/hyperlink" Target="https://www.sherwin-williams.com/" TargetMode="External"/><Relationship Id="rId23" Type="http://schemas.openxmlformats.org/officeDocument/2006/relationships/hyperlink" Target="https://middler.com/cost-to-paint-a-house" TargetMode="External"/><Relationship Id="rId10" Type="http://schemas.openxmlformats.org/officeDocument/2006/relationships/hyperlink" Target="https://middler.com/interior-painting-cost-calculator" TargetMode="External"/><Relationship Id="rId19" Type="http://schemas.openxmlformats.org/officeDocument/2006/relationships/hyperlink" Target="https://middler.com/paint-estim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ddler.com/interior-painting-cost-calculator" TargetMode="External"/><Relationship Id="rId14" Type="http://schemas.openxmlformats.org/officeDocument/2006/relationships/hyperlink" Target="https://middler.com/cost-to-paint-a-house" TargetMode="External"/><Relationship Id="rId22" Type="http://schemas.openxmlformats.org/officeDocument/2006/relationships/hyperlink" Target="https://middler.com/blo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JUNCTION</cp:lastModifiedBy>
  <cp:revision>2</cp:revision>
  <dcterms:created xsi:type="dcterms:W3CDTF">2026-04-23T18:57:00Z</dcterms:created>
  <dcterms:modified xsi:type="dcterms:W3CDTF">2026-04-23T18:58:00Z</dcterms:modified>
</cp:coreProperties>
</file>