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A4A5" w14:textId="77777777" w:rsid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color w:val="auto"/>
          <w:sz w:val="96"/>
          <w:szCs w:val="96"/>
        </w:rPr>
      </w:pPr>
    </w:p>
    <w:p w14:paraId="3A69A484" w14:textId="77777777" w:rsid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color w:val="auto"/>
          <w:sz w:val="96"/>
          <w:szCs w:val="96"/>
        </w:rPr>
      </w:pPr>
    </w:p>
    <w:p w14:paraId="0513FCDF" w14:textId="77777777" w:rsid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color w:val="auto"/>
          <w:sz w:val="96"/>
          <w:szCs w:val="96"/>
        </w:rPr>
      </w:pPr>
    </w:p>
    <w:p w14:paraId="1356B9FF" w14:textId="77777777" w:rsid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color w:val="auto"/>
          <w:sz w:val="96"/>
          <w:szCs w:val="96"/>
        </w:rPr>
      </w:pPr>
    </w:p>
    <w:p w14:paraId="1428C2B4" w14:textId="6AD89EF3" w:rsidR="00C128FE" w:rsidRP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smallCaps/>
          <w:color w:val="auto"/>
          <w:sz w:val="96"/>
          <w:szCs w:val="96"/>
        </w:rPr>
      </w:pPr>
      <w:proofErr w:type="spellStart"/>
      <w:r w:rsidRPr="00C128FE">
        <w:rPr>
          <w:rFonts w:ascii="Times New Roman" w:hAnsi="Times New Roman" w:cs="Times New Roman"/>
          <w:b/>
          <w:bCs/>
          <w:smallCaps/>
          <w:color w:val="auto"/>
          <w:sz w:val="96"/>
          <w:szCs w:val="96"/>
        </w:rPr>
        <w:t>TutorAI</w:t>
      </w:r>
      <w:proofErr w:type="spellEnd"/>
    </w:p>
    <w:p w14:paraId="06E3B29B" w14:textId="77777777" w:rsidR="00C128FE" w:rsidRPr="00C128FE" w:rsidRDefault="00C128FE">
      <w:pPr>
        <w:pStyle w:val="Titolosommario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</w:p>
    <w:p w14:paraId="2A3F8FC6" w14:textId="3344EFE4" w:rsidR="00C128FE" w:rsidRPr="00C128FE" w:rsidRDefault="00C128FE" w:rsidP="00C128FE">
      <w:pPr>
        <w:jc w:val="center"/>
        <w:rPr>
          <w:bCs/>
          <w:smallCaps/>
          <w:sz w:val="28"/>
          <w:szCs w:val="28"/>
          <w:lang w:eastAsia="it-IT"/>
        </w:rPr>
      </w:pPr>
      <w:r w:rsidRPr="00C128FE">
        <w:rPr>
          <w:bCs/>
          <w:smallCaps/>
          <w:sz w:val="28"/>
          <w:szCs w:val="28"/>
          <w:lang w:eastAsia="it-IT"/>
        </w:rPr>
        <w:t>Anno accademico: 2022/23</w:t>
      </w:r>
    </w:p>
    <w:p w14:paraId="4B2E06AB" w14:textId="36C661C7" w:rsidR="00C128FE" w:rsidRPr="00C128FE" w:rsidRDefault="00C128FE" w:rsidP="00C128FE">
      <w:pPr>
        <w:jc w:val="center"/>
        <w:rPr>
          <w:i/>
          <w:iCs/>
          <w:sz w:val="18"/>
          <w:szCs w:val="18"/>
          <w:lang w:eastAsia="it-IT"/>
        </w:rPr>
      </w:pPr>
      <w:r w:rsidRPr="00C128FE">
        <w:rPr>
          <w:i/>
          <w:iCs/>
          <w:sz w:val="18"/>
          <w:szCs w:val="18"/>
          <w:lang w:eastAsia="it-IT"/>
        </w:rPr>
        <w:t>Di Carlo Michele</w:t>
      </w:r>
    </w:p>
    <w:p w14:paraId="26962239" w14:textId="34BD583F" w:rsidR="00C128FE" w:rsidRPr="00C128FE" w:rsidRDefault="00C128FE" w:rsidP="00C128FE">
      <w:pPr>
        <w:jc w:val="center"/>
        <w:rPr>
          <w:i/>
          <w:iCs/>
          <w:sz w:val="18"/>
          <w:szCs w:val="18"/>
          <w:lang w:eastAsia="it-IT"/>
        </w:rPr>
      </w:pPr>
      <w:r w:rsidRPr="00C128FE">
        <w:rPr>
          <w:i/>
          <w:iCs/>
          <w:sz w:val="18"/>
          <w:szCs w:val="18"/>
          <w:lang w:eastAsia="it-IT"/>
        </w:rPr>
        <w:t>Perna Grazia</w:t>
      </w:r>
    </w:p>
    <w:p w14:paraId="1847D4A1" w14:textId="02C92EC4" w:rsidR="00C128FE" w:rsidRPr="00C128FE" w:rsidRDefault="00C128FE" w:rsidP="00C128FE">
      <w:pPr>
        <w:jc w:val="center"/>
        <w:rPr>
          <w:i/>
          <w:iCs/>
          <w:sz w:val="18"/>
          <w:szCs w:val="18"/>
          <w:lang w:eastAsia="it-IT"/>
        </w:rPr>
      </w:pPr>
      <w:r w:rsidRPr="00C128FE">
        <w:rPr>
          <w:i/>
          <w:iCs/>
          <w:sz w:val="18"/>
          <w:szCs w:val="18"/>
          <w:lang w:eastAsia="it-IT"/>
        </w:rPr>
        <w:t>Zaza Maria Elena</w:t>
      </w:r>
    </w:p>
    <w:p w14:paraId="153D16A8" w14:textId="5D69FD07" w:rsidR="00C128FE" w:rsidRDefault="00C128FE" w:rsidP="00C128FE">
      <w:pPr>
        <w:rPr>
          <w:lang w:eastAsia="it-IT"/>
        </w:rPr>
      </w:pPr>
    </w:p>
    <w:p w14:paraId="461CCD5C" w14:textId="77777777" w:rsidR="00C128FE" w:rsidRDefault="00C128FE">
      <w:pPr>
        <w:rPr>
          <w:lang w:eastAsia="it-IT"/>
        </w:rPr>
      </w:pPr>
      <w:r>
        <w:rPr>
          <w:lang w:eastAsia="it-IT"/>
        </w:rPr>
        <w:br w:type="page"/>
      </w:r>
    </w:p>
    <w:p w14:paraId="2B22497D" w14:textId="77777777" w:rsidR="00C128FE" w:rsidRPr="00C128FE" w:rsidRDefault="00C128FE" w:rsidP="00C128FE">
      <w:pPr>
        <w:rPr>
          <w:lang w:eastAsia="it-IT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86236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EACC10" w14:textId="7AC23121" w:rsidR="001910F0" w:rsidRDefault="001910F0" w:rsidP="00C128FE">
          <w:pPr>
            <w:pStyle w:val="Titolosommario"/>
            <w:jc w:val="center"/>
            <w:rPr>
              <w:rFonts w:ascii="Times New Roman" w:hAnsi="Times New Roman" w:cs="Times New Roman"/>
              <w:b/>
              <w:bCs/>
              <w:smallCaps/>
              <w:color w:val="auto"/>
              <w:sz w:val="40"/>
              <w:szCs w:val="40"/>
            </w:rPr>
          </w:pPr>
          <w:r w:rsidRPr="00C128FE">
            <w:rPr>
              <w:rFonts w:ascii="Times New Roman" w:hAnsi="Times New Roman" w:cs="Times New Roman"/>
              <w:b/>
              <w:bCs/>
              <w:smallCaps/>
              <w:color w:val="auto"/>
              <w:sz w:val="40"/>
              <w:szCs w:val="40"/>
            </w:rPr>
            <w:t>Sommario</w:t>
          </w:r>
        </w:p>
        <w:p w14:paraId="433433CC" w14:textId="77777777" w:rsidR="00C128FE" w:rsidRDefault="00C128FE" w:rsidP="00C128FE">
          <w:pPr>
            <w:rPr>
              <w:lang w:eastAsia="it-IT"/>
            </w:rPr>
          </w:pPr>
        </w:p>
        <w:p w14:paraId="450C3681" w14:textId="77777777" w:rsidR="00C128FE" w:rsidRDefault="00C128FE" w:rsidP="00C128FE">
          <w:pPr>
            <w:rPr>
              <w:lang w:eastAsia="it-IT"/>
            </w:rPr>
          </w:pPr>
        </w:p>
        <w:p w14:paraId="3F9FB864" w14:textId="77777777" w:rsidR="00C128FE" w:rsidRPr="00C128FE" w:rsidRDefault="00C128FE" w:rsidP="00C128FE">
          <w:pPr>
            <w:rPr>
              <w:lang w:eastAsia="it-IT"/>
            </w:rPr>
          </w:pPr>
        </w:p>
        <w:p w14:paraId="1C243A36" w14:textId="0F8F34B4" w:rsidR="00C128FE" w:rsidRPr="007C0E93" w:rsidRDefault="00C128FE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r w:rsidRPr="007C0E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0E93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7C0E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712488" w:history="1">
            <w:r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Idea generale</w:t>
            </w:r>
            <w:r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_Toc136712488 \h </w:instrText>
            </w:r>
            <w:r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9F093" w14:textId="79FC2909" w:rsidR="00C128FE" w:rsidRPr="007C0E93" w:rsidRDefault="00000000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89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Tipologie metodologie didattiche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_Toc136712489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F11C5" w14:textId="156288FE" w:rsidR="00C128FE" w:rsidRPr="007C0E93" w:rsidRDefault="00000000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0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Domande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_Toc136712490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9684B" w14:textId="3B49C4D9" w:rsidR="00C128FE" w:rsidRPr="007C0E93" w:rsidRDefault="00000000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1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Prolog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_Toc136712491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2C1CA" w14:textId="3615EDC9" w:rsidR="00C128FE" w:rsidRPr="007C0E93" w:rsidRDefault="00000000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2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Fatti e regole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_Toc136712492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1333C" w14:textId="74A0779C" w:rsidR="00C128FE" w:rsidRPr="007C0E93" w:rsidRDefault="00000000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3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Aspetti tecnici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_Toc136712493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737E6" w14:textId="2626A3FF" w:rsidR="00C128FE" w:rsidRPr="007C0E93" w:rsidRDefault="00000000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4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Esecuzione programma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_Toc136712494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847BF" w14:textId="3B70267E" w:rsidR="00C128FE" w:rsidRPr="007C0E93" w:rsidRDefault="00000000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5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Miglioramenti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_Toc136712495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55863" w14:textId="12169150" w:rsidR="00C128FE" w:rsidRPr="007C0E93" w:rsidRDefault="00000000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6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Esecuzione su linux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_Toc136712496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73F5" w14:textId="6D569F0A" w:rsidR="00C128FE" w:rsidRPr="007C0E93" w:rsidRDefault="00000000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7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Albero di regole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_Toc136712497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93500" w14:textId="4D3AD9E7" w:rsidR="00C128FE" w:rsidRPr="007C0E93" w:rsidRDefault="00000000">
          <w:pPr>
            <w:pStyle w:val="Sommario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8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Implementazione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_Toc136712498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32748" w14:textId="19D03B72" w:rsidR="00C128FE" w:rsidRPr="007C0E93" w:rsidRDefault="00000000">
          <w:pPr>
            <w:pStyle w:val="Sommario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9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GUI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_Toc136712499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6B1EC" w14:textId="649E5C67" w:rsidR="00C128FE" w:rsidRPr="007C0E93" w:rsidRDefault="00000000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500" w:history="1">
            <w:r w:rsidR="00C128FE" w:rsidRPr="007C0E93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Sviluppi futuri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_Toc136712500 \h </w:instrTex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128FE" w:rsidRPr="007C0E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1EA7E" w14:textId="4F24907D" w:rsidR="00C128FE" w:rsidRPr="00C128FE" w:rsidRDefault="00C128FE" w:rsidP="00C128F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C0E9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3D4D6B" w14:textId="11D116F1" w:rsidR="00C128FE" w:rsidRPr="00C128FE" w:rsidRDefault="00C128FE" w:rsidP="00C128F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264A92" w14:textId="2CBB907F" w:rsidR="00D20E6F" w:rsidRDefault="00C128FE" w:rsidP="00D6332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  <w:r w:rsidR="00D20E6F" w:rsidRPr="007C0E93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="00FB383B" w:rsidRPr="007C0E93">
        <w:rPr>
          <w:rFonts w:ascii="Times New Roman" w:hAnsi="Times New Roman" w:cs="Times New Roman"/>
          <w:b/>
          <w:bCs/>
          <w:sz w:val="36"/>
          <w:szCs w:val="36"/>
        </w:rPr>
        <w:t>ntroduzione</w:t>
      </w:r>
    </w:p>
    <w:p w14:paraId="3984B835" w14:textId="77777777" w:rsidR="007C0E93" w:rsidRPr="00C128FE" w:rsidRDefault="007C0E93" w:rsidP="00D633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B4A53" w14:textId="77777777" w:rsidR="00D63328" w:rsidRDefault="00D63328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</w:t>
      </w:r>
      <w:r w:rsidRPr="00D63328">
        <w:rPr>
          <w:rFonts w:ascii="Times New Roman" w:hAnsi="Times New Roman" w:cs="Times New Roman"/>
          <w:sz w:val="28"/>
          <w:szCs w:val="28"/>
        </w:rPr>
        <w:t xml:space="preserve"> presente </w:t>
      </w:r>
      <w:r>
        <w:rPr>
          <w:rFonts w:ascii="Times New Roman" w:hAnsi="Times New Roman" w:cs="Times New Roman"/>
          <w:sz w:val="28"/>
          <w:szCs w:val="28"/>
        </w:rPr>
        <w:t>documento</w:t>
      </w:r>
      <w:r w:rsidRPr="00D63328">
        <w:rPr>
          <w:rFonts w:ascii="Times New Roman" w:hAnsi="Times New Roman" w:cs="Times New Roman"/>
          <w:sz w:val="28"/>
          <w:szCs w:val="28"/>
        </w:rPr>
        <w:t xml:space="preserve"> introduce un Tutor Intelligente basato su un sistema esperto con una base di conoscenza scritta in </w:t>
      </w:r>
      <w:proofErr w:type="spellStart"/>
      <w:r w:rsidRPr="00D63328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D63328">
        <w:rPr>
          <w:rFonts w:ascii="Times New Roman" w:hAnsi="Times New Roman" w:cs="Times New Roman"/>
          <w:sz w:val="28"/>
          <w:szCs w:val="28"/>
        </w:rPr>
        <w:t xml:space="preserve">. Il Tutor Intelligente offre un approccio personalizzato all'apprendimento, adattandosi alle esigenze individuali dello studente e fornendo un supporto efficace per ottimizzare il processo di acquisizione di conoscenza. Attraverso l'uso di deduzioni basate sulla base di conoscenza in </w:t>
      </w:r>
      <w:proofErr w:type="spellStart"/>
      <w:r w:rsidRPr="00D63328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D63328">
        <w:rPr>
          <w:rFonts w:ascii="Times New Roman" w:hAnsi="Times New Roman" w:cs="Times New Roman"/>
          <w:sz w:val="28"/>
          <w:szCs w:val="28"/>
        </w:rPr>
        <w:t>, il tutor offre un ambiente educativo personalizzato e dinamico per il successo accademico dello studente.</w:t>
      </w:r>
    </w:p>
    <w:p w14:paraId="6CA4FCBA" w14:textId="28760039" w:rsidR="00D63328" w:rsidRPr="00D63328" w:rsidRDefault="00D63328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Esso disporrà di</w:t>
      </w:r>
      <w:r w:rsidRPr="00D63328">
        <w:rPr>
          <w:rFonts w:ascii="Times New Roman" w:hAnsi="Times New Roman" w:cs="Times New Roman"/>
          <w:sz w:val="28"/>
          <w:szCs w:val="28"/>
        </w:rPr>
        <w:t xml:space="preserve"> un'interfaccia per interagire con lo studente e </w:t>
      </w:r>
      <w:r>
        <w:rPr>
          <w:rFonts w:ascii="Times New Roman" w:hAnsi="Times New Roman" w:cs="Times New Roman"/>
          <w:sz w:val="28"/>
          <w:szCs w:val="28"/>
        </w:rPr>
        <w:t>porre</w:t>
      </w:r>
      <w:r w:rsidRPr="00D63328">
        <w:rPr>
          <w:rFonts w:ascii="Times New Roman" w:hAnsi="Times New Roman" w:cs="Times New Roman"/>
          <w:sz w:val="28"/>
          <w:szCs w:val="28"/>
        </w:rPr>
        <w:t xml:space="preserve"> domande specifiche volte a raccogliere informazioni rilevanti sul suo stile di apprendimento, preferenze e bisogni educativi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9440A2" w14:textId="277B8A33" w:rsidR="00D63328" w:rsidRPr="00D63328" w:rsidRDefault="00D63328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 w:rsidRPr="00D63328">
        <w:rPr>
          <w:rFonts w:ascii="Times New Roman" w:hAnsi="Times New Roman" w:cs="Times New Roman"/>
          <w:sz w:val="28"/>
          <w:szCs w:val="28"/>
        </w:rPr>
        <w:t xml:space="preserve">Attraverso l'analisi delle risposte fornite dallo studente, il tutor applica un ragionamento basato su regole definite nella base di conoscenza in </w:t>
      </w:r>
      <w:proofErr w:type="spellStart"/>
      <w:r w:rsidRPr="00D63328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D63328">
        <w:rPr>
          <w:rFonts w:ascii="Times New Roman" w:hAnsi="Times New Roman" w:cs="Times New Roman"/>
          <w:sz w:val="28"/>
          <w:szCs w:val="28"/>
        </w:rPr>
        <w:t xml:space="preserve"> per determinare quale metodologia didattica sia più adatta. </w:t>
      </w:r>
    </w:p>
    <w:p w14:paraId="20803B9A" w14:textId="6F2D26C3" w:rsidR="00D63328" w:rsidRPr="00D63328" w:rsidRDefault="00D63328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 w:rsidRPr="00D63328">
        <w:rPr>
          <w:rFonts w:ascii="Times New Roman" w:hAnsi="Times New Roman" w:cs="Times New Roman"/>
          <w:sz w:val="28"/>
          <w:szCs w:val="28"/>
        </w:rPr>
        <w:t>Una volta identificata la metodologia didattica ideale, il tutor fornirà raccomandazioni personalizzate all'apprendimento, suggerendo approcci specifici per massimizzare l'efficacia dell'apprendimento dello studente.</w:t>
      </w:r>
    </w:p>
    <w:p w14:paraId="4602329F" w14:textId="77777777" w:rsidR="007C0E93" w:rsidRPr="00C128FE" w:rsidRDefault="007C0E93" w:rsidP="00D63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3FCAC" w14:textId="005481D7" w:rsidR="001910F0" w:rsidRDefault="001910F0" w:rsidP="00D63328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36712488"/>
      <w:r w:rsidRPr="007C0E93">
        <w:rPr>
          <w:rFonts w:ascii="Times New Roman" w:hAnsi="Times New Roman" w:cs="Times New Roman"/>
          <w:b/>
          <w:bCs/>
          <w:color w:val="auto"/>
          <w:sz w:val="36"/>
          <w:szCs w:val="36"/>
        </w:rPr>
        <w:t>Idea generale</w:t>
      </w:r>
      <w:bookmarkEnd w:id="0"/>
    </w:p>
    <w:p w14:paraId="7AD783C7" w14:textId="77777777" w:rsidR="007C0E93" w:rsidRPr="007C0E93" w:rsidRDefault="007C0E93" w:rsidP="00D63328">
      <w:pPr>
        <w:jc w:val="both"/>
      </w:pPr>
    </w:p>
    <w:p w14:paraId="3699EC56" w14:textId="65BD8CB5" w:rsidR="008A7CEB" w:rsidRPr="007C0E93" w:rsidRDefault="008A7CEB" w:rsidP="00D63328">
      <w:pPr>
        <w:pStyle w:val="Titolo2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36712489"/>
      <w:r w:rsidRPr="007C0E93">
        <w:rPr>
          <w:rFonts w:ascii="Times New Roman" w:hAnsi="Times New Roman" w:cs="Times New Roman"/>
          <w:b/>
          <w:bCs/>
          <w:color w:val="auto"/>
          <w:sz w:val="32"/>
          <w:szCs w:val="32"/>
        </w:rPr>
        <w:t>Tipologie metod</w:t>
      </w:r>
      <w:r w:rsidR="007923AD" w:rsidRPr="007C0E93">
        <w:rPr>
          <w:rFonts w:ascii="Times New Roman" w:hAnsi="Times New Roman" w:cs="Times New Roman"/>
          <w:b/>
          <w:bCs/>
          <w:color w:val="auto"/>
          <w:sz w:val="32"/>
          <w:szCs w:val="32"/>
        </w:rPr>
        <w:t>ologie</w:t>
      </w:r>
      <w:r w:rsidRPr="007C0E9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EB013C" w:rsidRPr="007C0E93">
        <w:rPr>
          <w:rFonts w:ascii="Times New Roman" w:hAnsi="Times New Roman" w:cs="Times New Roman"/>
          <w:b/>
          <w:bCs/>
          <w:color w:val="auto"/>
          <w:sz w:val="32"/>
          <w:szCs w:val="32"/>
        </w:rPr>
        <w:t>didattic</w:t>
      </w:r>
      <w:r w:rsidR="007923AD" w:rsidRPr="007C0E93">
        <w:rPr>
          <w:rFonts w:ascii="Times New Roman" w:hAnsi="Times New Roman" w:cs="Times New Roman"/>
          <w:b/>
          <w:bCs/>
          <w:color w:val="auto"/>
          <w:sz w:val="32"/>
          <w:szCs w:val="32"/>
        </w:rPr>
        <w:t>he</w:t>
      </w:r>
      <w:bookmarkEnd w:id="1"/>
    </w:p>
    <w:p w14:paraId="7C87261E" w14:textId="6E879973" w:rsidR="00D20E6F" w:rsidRPr="00C128FE" w:rsidRDefault="00F338D1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In seguito,</w:t>
      </w:r>
      <w:r w:rsidR="00E420E6" w:rsidRPr="00C128FE">
        <w:rPr>
          <w:rFonts w:ascii="Times New Roman" w:hAnsi="Times New Roman" w:cs="Times New Roman"/>
          <w:sz w:val="28"/>
          <w:szCs w:val="28"/>
        </w:rPr>
        <w:t xml:space="preserve"> </w:t>
      </w:r>
      <w:r w:rsidRPr="00C128FE">
        <w:rPr>
          <w:rFonts w:ascii="Times New Roman" w:hAnsi="Times New Roman" w:cs="Times New Roman"/>
          <w:sz w:val="28"/>
          <w:szCs w:val="28"/>
        </w:rPr>
        <w:t>verranno</w:t>
      </w:r>
      <w:r w:rsidR="00CF3E7D" w:rsidRPr="00C128FE">
        <w:rPr>
          <w:rFonts w:ascii="Times New Roman" w:hAnsi="Times New Roman" w:cs="Times New Roman"/>
          <w:sz w:val="28"/>
          <w:szCs w:val="28"/>
        </w:rPr>
        <w:t xml:space="preserve"> </w:t>
      </w:r>
      <w:r w:rsidRPr="00C128FE">
        <w:rPr>
          <w:rFonts w:ascii="Times New Roman" w:hAnsi="Times New Roman" w:cs="Times New Roman"/>
          <w:sz w:val="28"/>
          <w:szCs w:val="28"/>
        </w:rPr>
        <w:t>descritte le metodologie didattiche utili per l’apprendimento degli studenti. Il sistema distinguerà l’apprendimento</w:t>
      </w:r>
      <w:r w:rsidR="007C0E93">
        <w:rPr>
          <w:rFonts w:ascii="Times New Roman" w:hAnsi="Times New Roman" w:cs="Times New Roman"/>
          <w:sz w:val="28"/>
          <w:szCs w:val="28"/>
        </w:rPr>
        <w:t>,</w:t>
      </w:r>
      <w:r w:rsidRPr="00C128FE">
        <w:rPr>
          <w:rFonts w:ascii="Times New Roman" w:hAnsi="Times New Roman" w:cs="Times New Roman"/>
          <w:sz w:val="28"/>
          <w:szCs w:val="28"/>
        </w:rPr>
        <w:t xml:space="preserve"> ovvero le tecniche e i materiali</w:t>
      </w:r>
      <w:r w:rsidR="007C0E93">
        <w:rPr>
          <w:rFonts w:ascii="Times New Roman" w:hAnsi="Times New Roman" w:cs="Times New Roman"/>
          <w:sz w:val="28"/>
          <w:szCs w:val="28"/>
        </w:rPr>
        <w:t xml:space="preserve"> didattici</w:t>
      </w:r>
      <w:r w:rsidRPr="00C128FE">
        <w:rPr>
          <w:rFonts w:ascii="Times New Roman" w:hAnsi="Times New Roman" w:cs="Times New Roman"/>
          <w:sz w:val="28"/>
          <w:szCs w:val="28"/>
        </w:rPr>
        <w:t xml:space="preserve"> più adatti a ciascun studente</w:t>
      </w:r>
      <w:r w:rsidR="00AA7AD8">
        <w:rPr>
          <w:rFonts w:ascii="Times New Roman" w:hAnsi="Times New Roman" w:cs="Times New Roman"/>
          <w:sz w:val="28"/>
          <w:szCs w:val="28"/>
        </w:rPr>
        <w:t>,</w:t>
      </w:r>
      <w:r w:rsidRPr="00C128FE">
        <w:rPr>
          <w:rFonts w:ascii="Times New Roman" w:hAnsi="Times New Roman" w:cs="Times New Roman"/>
          <w:sz w:val="28"/>
          <w:szCs w:val="28"/>
        </w:rPr>
        <w:t xml:space="preserve"> e</w:t>
      </w:r>
      <w:r w:rsidR="00D63328">
        <w:rPr>
          <w:rFonts w:ascii="Times New Roman" w:hAnsi="Times New Roman" w:cs="Times New Roman"/>
          <w:sz w:val="28"/>
          <w:szCs w:val="28"/>
        </w:rPr>
        <w:t xml:space="preserve"> </w:t>
      </w:r>
      <w:r w:rsidRPr="00C128FE">
        <w:rPr>
          <w:rFonts w:ascii="Times New Roman" w:hAnsi="Times New Roman" w:cs="Times New Roman"/>
          <w:sz w:val="28"/>
          <w:szCs w:val="28"/>
        </w:rPr>
        <w:t>le tecniche di post</w:t>
      </w:r>
      <w:r w:rsidR="007C0E93">
        <w:rPr>
          <w:rFonts w:ascii="Times New Roman" w:hAnsi="Times New Roman" w:cs="Times New Roman"/>
          <w:sz w:val="28"/>
          <w:szCs w:val="28"/>
        </w:rPr>
        <w:t>-</w:t>
      </w:r>
      <w:r w:rsidRPr="00C128FE">
        <w:rPr>
          <w:rFonts w:ascii="Times New Roman" w:hAnsi="Times New Roman" w:cs="Times New Roman"/>
          <w:sz w:val="28"/>
          <w:szCs w:val="28"/>
        </w:rPr>
        <w:t>apprendimento</w:t>
      </w:r>
      <w:r w:rsidR="00D63328">
        <w:rPr>
          <w:rFonts w:ascii="Times New Roman" w:hAnsi="Times New Roman" w:cs="Times New Roman"/>
          <w:sz w:val="28"/>
          <w:szCs w:val="28"/>
        </w:rPr>
        <w:t xml:space="preserve"> </w:t>
      </w:r>
      <w:r w:rsidR="00AA7AD8">
        <w:rPr>
          <w:rFonts w:ascii="Times New Roman" w:hAnsi="Times New Roman" w:cs="Times New Roman"/>
          <w:sz w:val="28"/>
          <w:szCs w:val="28"/>
        </w:rPr>
        <w:t>al fine di garantire</w:t>
      </w:r>
      <w:r w:rsidR="00D63328" w:rsidRPr="00C128FE">
        <w:rPr>
          <w:rFonts w:ascii="Times New Roman" w:hAnsi="Times New Roman" w:cs="Times New Roman"/>
          <w:sz w:val="28"/>
          <w:szCs w:val="28"/>
        </w:rPr>
        <w:t xml:space="preserve"> una corretta memorizzazione dei concetti</w:t>
      </w:r>
      <w:r w:rsidR="00AA7AD8">
        <w:rPr>
          <w:rFonts w:ascii="Times New Roman" w:hAnsi="Times New Roman" w:cs="Times New Roman"/>
          <w:sz w:val="28"/>
          <w:szCs w:val="28"/>
        </w:rPr>
        <w:t>.</w:t>
      </w:r>
    </w:p>
    <w:p w14:paraId="05E6B91A" w14:textId="475FFA10" w:rsidR="008A7CEB" w:rsidRPr="00C128FE" w:rsidRDefault="007C0E93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tecniche di a</w:t>
      </w:r>
      <w:r w:rsidR="00026D38" w:rsidRPr="00C128FE">
        <w:rPr>
          <w:rFonts w:ascii="Times New Roman" w:hAnsi="Times New Roman" w:cs="Times New Roman"/>
          <w:sz w:val="28"/>
          <w:szCs w:val="28"/>
        </w:rPr>
        <w:t>pprendimento</w:t>
      </w:r>
      <w:r>
        <w:rPr>
          <w:rFonts w:ascii="Times New Roman" w:hAnsi="Times New Roman" w:cs="Times New Roman"/>
          <w:sz w:val="28"/>
          <w:szCs w:val="28"/>
        </w:rPr>
        <w:t xml:space="preserve"> saranno le seguenti:</w:t>
      </w:r>
    </w:p>
    <w:p w14:paraId="0B5841A8" w14:textId="3B6568ED" w:rsidR="008A7CEB" w:rsidRPr="00C128FE" w:rsidRDefault="008A7CEB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Video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51168C" w:rsidRPr="0051168C">
        <w:rPr>
          <w:rFonts w:ascii="Times New Roman" w:hAnsi="Times New Roman" w:cs="Times New Roman"/>
          <w:sz w:val="28"/>
          <w:szCs w:val="28"/>
        </w:rPr>
        <w:t>si basa sull'utilizzo di contenuti audiovisivi per favorire l'apprendimento. I video offrono una combinazione di stimoli visivi e uditivi, facilitando la comprensione, l'interazione e la memorizzazione delle informazioni.</w:t>
      </w:r>
    </w:p>
    <w:p w14:paraId="6439B825" w14:textId="174A3F53" w:rsidR="008A7CEB" w:rsidRPr="00C128FE" w:rsidRDefault="008A7CEB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Audio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51168C" w:rsidRPr="0051168C">
        <w:rPr>
          <w:rFonts w:ascii="Times New Roman" w:hAnsi="Times New Roman" w:cs="Times New Roman"/>
          <w:sz w:val="28"/>
          <w:szCs w:val="28"/>
        </w:rPr>
        <w:t>impiega l'utilizzo di contenuti sonori per favorire l'apprendimento. Attraverso registrazioni, podcast o altre risorse audio, gli studenti possono ascoltare e comprendere informazioni, migliorando la loro capacità di ascolto, comprensione e memorizzazione.</w:t>
      </w:r>
    </w:p>
    <w:p w14:paraId="48E0A886" w14:textId="099E1C20" w:rsidR="008A7CEB" w:rsidRPr="00C128FE" w:rsidRDefault="008A7CEB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lastRenderedPageBreak/>
        <w:t>Mappe concettuali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51168C" w:rsidRPr="0051168C">
        <w:rPr>
          <w:rFonts w:ascii="Times New Roman" w:hAnsi="Times New Roman" w:cs="Times New Roman"/>
          <w:sz w:val="28"/>
          <w:szCs w:val="28"/>
        </w:rPr>
        <w:t>rappresenta visivamente le relazioni tra concetti e idee. Utilizzando nodi e collegamenti, le mappe concettuali favoriscono la comprensione, l'organizzazione e la memorizzazione delle informazioni, facilitando il processo di apprendimento.</w:t>
      </w:r>
    </w:p>
    <w:p w14:paraId="3739A3F1" w14:textId="380B87F8" w:rsidR="008A7CEB" w:rsidRPr="00C128FE" w:rsidRDefault="008A7CEB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Libri</w:t>
      </w:r>
      <w:r w:rsidR="00D37CE2" w:rsidRPr="00C128FE">
        <w:rPr>
          <w:rFonts w:ascii="Times New Roman" w:hAnsi="Times New Roman" w:cs="Times New Roman"/>
          <w:b/>
          <w:bCs/>
          <w:sz w:val="28"/>
          <w:szCs w:val="28"/>
        </w:rPr>
        <w:t xml:space="preserve"> cartacei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51168C" w:rsidRPr="0051168C">
        <w:rPr>
          <w:rFonts w:ascii="Times New Roman" w:hAnsi="Times New Roman" w:cs="Times New Roman"/>
          <w:sz w:val="28"/>
          <w:szCs w:val="28"/>
        </w:rPr>
        <w:t>si basa sull'utilizzo di testi in formato cartaceo come principale strumento di apprendimento. I libri cartacei offrono un'esperienza tattile e visuale, consentendo agli studenti di studiare e consultare le informazioni in modo tradizionale.</w:t>
      </w:r>
    </w:p>
    <w:p w14:paraId="27F4B331" w14:textId="79F69859" w:rsidR="008A7CEB" w:rsidRPr="00C128FE" w:rsidRDefault="00D20E6F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documenti digitali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51168C" w:rsidRPr="0051168C">
        <w:rPr>
          <w:rFonts w:ascii="Times New Roman" w:hAnsi="Times New Roman" w:cs="Times New Roman"/>
          <w:sz w:val="28"/>
          <w:szCs w:val="28"/>
        </w:rPr>
        <w:t>si basa sull'utilizzo di contenuti e risorse in formato digitale per favorire l'apprendimento. I documenti digitali offrono flessibilità, facilità di condivisione e accesso rapido alle informazioni, arricchendo l'esperienza di studio degli studenti.</w:t>
      </w:r>
    </w:p>
    <w:p w14:paraId="5C940F97" w14:textId="2110138E" w:rsidR="00D37CE2" w:rsidRPr="00C128FE" w:rsidRDefault="00D37CE2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Slide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51168C" w:rsidRPr="0051168C">
        <w:rPr>
          <w:rFonts w:ascii="Times New Roman" w:hAnsi="Times New Roman" w:cs="Times New Roman"/>
          <w:sz w:val="28"/>
          <w:szCs w:val="28"/>
        </w:rPr>
        <w:t>impiega presentazioni visive composte da diapositive per trasmettere contenuti educativi. Le slide offrono un formato organizzato, facilitando la comunicazione di informazioni chiare, l'illustrazione di concetti complessi e la visualizzazione di immagini e grafici.</w:t>
      </w:r>
      <w:r w:rsidR="0051168C" w:rsidRPr="0051168C">
        <w:rPr>
          <w:rFonts w:ascii="Times New Roman" w:hAnsi="Times New Roman" w:cs="Times New Roman"/>
          <w:sz w:val="28"/>
          <w:szCs w:val="28"/>
        </w:rPr>
        <w:t xml:space="preserve"> </w:t>
      </w:r>
      <w:r w:rsidR="007C0E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C0E93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="007C0E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0E93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="007C0E93">
        <w:rPr>
          <w:rFonts w:ascii="Times New Roman" w:hAnsi="Times New Roman" w:cs="Times New Roman"/>
          <w:sz w:val="28"/>
          <w:szCs w:val="28"/>
        </w:rPr>
        <w:t>, …)</w:t>
      </w:r>
    </w:p>
    <w:p w14:paraId="5F6A9662" w14:textId="1AB8EACE" w:rsidR="00EB013C" w:rsidRPr="00C128FE" w:rsidRDefault="00EB013C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Interdisciplinarità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7C0E93" w:rsidRPr="007C0E93">
        <w:rPr>
          <w:rFonts w:ascii="Times New Roman" w:hAnsi="Times New Roman" w:cs="Times New Roman"/>
          <w:sz w:val="28"/>
          <w:szCs w:val="28"/>
        </w:rPr>
        <w:t>metodologia didattica che integra conoscenze e approcci provenienti da diverse discipline, promuovendo la comprensione approfondita dei fenomeni complessi e stimolando la collaborazione e la creatività tra gli studenti.</w:t>
      </w:r>
    </w:p>
    <w:p w14:paraId="1DF34381" w14:textId="5D0A4104" w:rsidR="00026D38" w:rsidRPr="00C128FE" w:rsidRDefault="00026D38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8FE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  <w:r w:rsidRPr="00C128FE">
        <w:rPr>
          <w:rFonts w:ascii="Times New Roman" w:hAnsi="Times New Roman" w:cs="Times New Roman"/>
          <w:b/>
          <w:bCs/>
          <w:sz w:val="28"/>
          <w:szCs w:val="28"/>
        </w:rPr>
        <w:t xml:space="preserve"> solving</w:t>
      </w:r>
      <w:r w:rsidR="00865CAC" w:rsidRPr="00C128FE">
        <w:rPr>
          <w:rFonts w:ascii="Times New Roman" w:hAnsi="Times New Roman" w:cs="Times New Roman"/>
          <w:sz w:val="28"/>
          <w:szCs w:val="28"/>
        </w:rPr>
        <w:t>:</w:t>
      </w:r>
      <w:r w:rsidR="00D20E6F" w:rsidRPr="00C128FE">
        <w:rPr>
          <w:rFonts w:ascii="Times New Roman" w:hAnsi="Times New Roman" w:cs="Times New Roman"/>
          <w:sz w:val="28"/>
          <w:szCs w:val="28"/>
        </w:rPr>
        <w:t xml:space="preserve"> </w:t>
      </w:r>
      <w:r w:rsidR="0051168C" w:rsidRPr="0051168C">
        <w:rPr>
          <w:rFonts w:ascii="Times New Roman" w:hAnsi="Times New Roman" w:cs="Times New Roman"/>
          <w:sz w:val="28"/>
          <w:szCs w:val="28"/>
        </w:rPr>
        <w:t>si focalizza sull'apprendimento attraverso la risoluzione di problemi complessi. Gli studenti acquisiscono abilità di analisi, ragionamento critico e collaborazione per identificare, analizzare e trovare soluzioni ai problemi, sviluppando competenze pratiche e creative.</w:t>
      </w:r>
    </w:p>
    <w:p w14:paraId="1E0550F3" w14:textId="17D90AB6" w:rsidR="006A1274" w:rsidRPr="00C128FE" w:rsidRDefault="006A1274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 xml:space="preserve">Cooperative learning: </w:t>
      </w:r>
      <w:r w:rsidR="0051168C" w:rsidRPr="0051168C">
        <w:rPr>
          <w:rFonts w:ascii="Times New Roman" w:hAnsi="Times New Roman" w:cs="Times New Roman"/>
          <w:sz w:val="28"/>
          <w:szCs w:val="28"/>
        </w:rPr>
        <w:t>promuove l'apprendimento collaborativo tra gli studenti. Attraverso l'interazione attiva e la divisione dei compiti, gli studenti lavorano insieme per raggiungere obiettivi comuni, sviluppando competenze sociali, cognitive e metacognitive.</w:t>
      </w:r>
    </w:p>
    <w:p w14:paraId="3B884601" w14:textId="7BBA2661" w:rsidR="00026D38" w:rsidRPr="00C128FE" w:rsidRDefault="0051168C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tecniche di p</w:t>
      </w:r>
      <w:r w:rsidR="00026D38" w:rsidRPr="00C128FE">
        <w:rPr>
          <w:rFonts w:ascii="Times New Roman" w:hAnsi="Times New Roman" w:cs="Times New Roman"/>
          <w:sz w:val="28"/>
          <w:szCs w:val="28"/>
        </w:rPr>
        <w:t>ost-apprendimento</w:t>
      </w:r>
      <w:r>
        <w:rPr>
          <w:rFonts w:ascii="Times New Roman" w:hAnsi="Times New Roman" w:cs="Times New Roman"/>
          <w:sz w:val="28"/>
          <w:szCs w:val="28"/>
        </w:rPr>
        <w:t xml:space="preserve"> invece saranno quelle sotto elencate</w:t>
      </w:r>
      <w:r w:rsidR="00026D38" w:rsidRPr="00C128FE">
        <w:rPr>
          <w:rFonts w:ascii="Times New Roman" w:hAnsi="Times New Roman" w:cs="Times New Roman"/>
          <w:sz w:val="28"/>
          <w:szCs w:val="28"/>
        </w:rPr>
        <w:t>:</w:t>
      </w:r>
    </w:p>
    <w:p w14:paraId="4004F6AE" w14:textId="52EADD58" w:rsidR="00026D38" w:rsidRPr="00C128FE" w:rsidRDefault="00026D38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Applicazione della teoria in pratica (</w:t>
      </w:r>
      <w:r w:rsidR="00865CAC" w:rsidRPr="00C128FE">
        <w:rPr>
          <w:rFonts w:ascii="Times New Roman" w:hAnsi="Times New Roman" w:cs="Times New Roman"/>
          <w:b/>
          <w:bCs/>
          <w:sz w:val="28"/>
          <w:szCs w:val="28"/>
        </w:rPr>
        <w:t>o s</w:t>
      </w:r>
      <w:r w:rsidRPr="00C128FE">
        <w:rPr>
          <w:rFonts w:ascii="Times New Roman" w:hAnsi="Times New Roman" w:cs="Times New Roman"/>
          <w:b/>
          <w:bCs/>
          <w:sz w:val="28"/>
          <w:szCs w:val="28"/>
        </w:rPr>
        <w:t>imulazione)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51168C" w:rsidRPr="0051168C">
        <w:rPr>
          <w:rFonts w:ascii="Times New Roman" w:hAnsi="Times New Roman" w:cs="Times New Roman"/>
          <w:sz w:val="28"/>
          <w:szCs w:val="28"/>
          <w:shd w:val="clear" w:color="auto" w:fill="FFFFFF"/>
        </w:rPr>
        <w:t>coinvolge l</w:t>
      </w:r>
      <w:r w:rsidR="0051168C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51168C" w:rsidRPr="0051168C">
        <w:rPr>
          <w:rFonts w:ascii="Times New Roman" w:hAnsi="Times New Roman" w:cs="Times New Roman"/>
          <w:sz w:val="28"/>
          <w:szCs w:val="28"/>
          <w:shd w:val="clear" w:color="auto" w:fill="FFFFFF"/>
        </w:rPr>
        <w:t>uso di scenari realistici o virtuali per ricreare esperienze pratiche. Gli studenti partecipano attivamente, assumendo ruoli e prendendo decisioni, per acquisire conoscenze, abilità e competenze in un contesto simulato.</w:t>
      </w:r>
    </w:p>
    <w:p w14:paraId="3FDB91F8" w14:textId="5ACC3D14" w:rsidR="00026D38" w:rsidRPr="00C128FE" w:rsidRDefault="00026D38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Dimostrazione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51168C" w:rsidRPr="0051168C">
        <w:rPr>
          <w:rFonts w:ascii="Times New Roman" w:hAnsi="Times New Roman" w:cs="Times New Roman"/>
          <w:sz w:val="28"/>
          <w:szCs w:val="28"/>
        </w:rPr>
        <w:t>consiste nell</w:t>
      </w:r>
      <w:r w:rsidR="0051168C">
        <w:rPr>
          <w:rFonts w:ascii="Times New Roman" w:hAnsi="Times New Roman" w:cs="Times New Roman"/>
          <w:sz w:val="28"/>
          <w:szCs w:val="28"/>
        </w:rPr>
        <w:t>’</w:t>
      </w:r>
      <w:r w:rsidR="0051168C" w:rsidRPr="0051168C">
        <w:rPr>
          <w:rFonts w:ascii="Times New Roman" w:hAnsi="Times New Roman" w:cs="Times New Roman"/>
          <w:sz w:val="28"/>
          <w:szCs w:val="28"/>
        </w:rPr>
        <w:t>eseguire un</w:t>
      </w:r>
      <w:r w:rsidR="0051168C">
        <w:rPr>
          <w:rFonts w:ascii="Times New Roman" w:hAnsi="Times New Roman" w:cs="Times New Roman"/>
          <w:sz w:val="28"/>
          <w:szCs w:val="28"/>
        </w:rPr>
        <w:t>’</w:t>
      </w:r>
      <w:r w:rsidR="0051168C" w:rsidRPr="0051168C">
        <w:rPr>
          <w:rFonts w:ascii="Times New Roman" w:hAnsi="Times New Roman" w:cs="Times New Roman"/>
          <w:sz w:val="28"/>
          <w:szCs w:val="28"/>
        </w:rPr>
        <w:t>azione o un processo in modo pratico per mostrare agli studenti come fare qualcosa. Attraverso l</w:t>
      </w:r>
      <w:r w:rsidR="0051168C">
        <w:rPr>
          <w:rFonts w:ascii="Times New Roman" w:hAnsi="Times New Roman" w:cs="Times New Roman"/>
          <w:sz w:val="28"/>
          <w:szCs w:val="28"/>
        </w:rPr>
        <w:t>’</w:t>
      </w:r>
      <w:r w:rsidR="0051168C" w:rsidRPr="0051168C">
        <w:rPr>
          <w:rFonts w:ascii="Times New Roman" w:hAnsi="Times New Roman" w:cs="Times New Roman"/>
          <w:sz w:val="28"/>
          <w:szCs w:val="28"/>
        </w:rPr>
        <w:t>osservazione diretta, gli studenti acquisiscono conoscenze, abilità e comprensione del metodo o dell</w:t>
      </w:r>
      <w:r w:rsidR="0051168C">
        <w:rPr>
          <w:rFonts w:ascii="Times New Roman" w:hAnsi="Times New Roman" w:cs="Times New Roman"/>
          <w:sz w:val="28"/>
          <w:szCs w:val="28"/>
        </w:rPr>
        <w:t>’</w:t>
      </w:r>
      <w:r w:rsidR="0051168C" w:rsidRPr="0051168C">
        <w:rPr>
          <w:rFonts w:ascii="Times New Roman" w:hAnsi="Times New Roman" w:cs="Times New Roman"/>
          <w:sz w:val="28"/>
          <w:szCs w:val="28"/>
        </w:rPr>
        <w:t>argomento trattato.</w:t>
      </w:r>
    </w:p>
    <w:p w14:paraId="05EE7253" w14:textId="23CFFDFC" w:rsidR="003F6835" w:rsidRPr="00C128FE" w:rsidRDefault="00026D38" w:rsidP="00D6332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Approccio tutoriale (domande subito dopo spiegazione)</w:t>
      </w:r>
      <w:r w:rsidR="00D20E6F" w:rsidRPr="00C128FE">
        <w:rPr>
          <w:rFonts w:ascii="Times New Roman" w:hAnsi="Times New Roman" w:cs="Times New Roman"/>
          <w:sz w:val="28"/>
          <w:szCs w:val="28"/>
        </w:rPr>
        <w:t>: immediata verifica, con domande mirate agli studenti, inerenti alla comprensione dei concetti appena esposti, allo scopo di personalizzare l’apprendimento</w:t>
      </w:r>
    </w:p>
    <w:p w14:paraId="7BBD4DBE" w14:textId="77777777" w:rsidR="00FE3884" w:rsidRPr="00C128FE" w:rsidRDefault="00FE3884" w:rsidP="00D63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093B6A" w14:textId="3F7EEFF1" w:rsidR="00FE3884" w:rsidRPr="0051168C" w:rsidRDefault="001910F0" w:rsidP="00D63328">
      <w:pPr>
        <w:pStyle w:val="Titolo2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36712490"/>
      <w:r w:rsidRPr="0051168C">
        <w:rPr>
          <w:rFonts w:ascii="Times New Roman" w:hAnsi="Times New Roman" w:cs="Times New Roman"/>
          <w:b/>
          <w:bCs/>
          <w:color w:val="auto"/>
          <w:sz w:val="32"/>
          <w:szCs w:val="32"/>
        </w:rPr>
        <w:t>Domande</w:t>
      </w:r>
      <w:bookmarkEnd w:id="2"/>
    </w:p>
    <w:p w14:paraId="63EE15B9" w14:textId="488D5196" w:rsidR="00D63328" w:rsidRPr="00D63328" w:rsidRDefault="00D63328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 w:rsidRPr="00D63328">
        <w:rPr>
          <w:rFonts w:ascii="Times New Roman" w:hAnsi="Times New Roman" w:cs="Times New Roman"/>
          <w:sz w:val="28"/>
          <w:szCs w:val="28"/>
        </w:rPr>
        <w:t xml:space="preserve">L'obiettivo principale </w:t>
      </w:r>
      <w:r w:rsidR="00AA7AD8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AA7AD8">
        <w:rPr>
          <w:rFonts w:ascii="Times New Roman" w:hAnsi="Times New Roman" w:cs="Times New Roman"/>
          <w:sz w:val="28"/>
          <w:szCs w:val="28"/>
        </w:rPr>
        <w:t>TutorAI</w:t>
      </w:r>
      <w:proofErr w:type="spellEnd"/>
      <w:r w:rsidR="00AA7AD8">
        <w:rPr>
          <w:rFonts w:ascii="Times New Roman" w:hAnsi="Times New Roman" w:cs="Times New Roman"/>
          <w:sz w:val="28"/>
          <w:szCs w:val="28"/>
        </w:rPr>
        <w:t>,</w:t>
      </w:r>
      <w:r w:rsidRPr="00D63328">
        <w:rPr>
          <w:rFonts w:ascii="Times New Roman" w:hAnsi="Times New Roman" w:cs="Times New Roman"/>
          <w:sz w:val="28"/>
          <w:szCs w:val="28"/>
        </w:rPr>
        <w:t xml:space="preserve"> è quello di identificare la metodologia didattica più adatta a uno studente attraverso una serie di domande mirate. Il tutor sfrutta le deduzioni logiche basate sulla conoscenza accumulata per fornire una guida personalizzata all'apprendimento.</w:t>
      </w:r>
    </w:p>
    <w:p w14:paraId="7D7079CF" w14:textId="59FA376D" w:rsidR="00D63328" w:rsidRDefault="00D63328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 w:rsidRPr="00D63328">
        <w:rPr>
          <w:rFonts w:ascii="Times New Roman" w:hAnsi="Times New Roman" w:cs="Times New Roman"/>
          <w:sz w:val="28"/>
          <w:szCs w:val="28"/>
        </w:rPr>
        <w:t xml:space="preserve">Queste domande possono riguardare la preferenza per l'apprendimento visivo o uditivo, il livello di interazione sociale desiderato o la preferenza per l'apprendimento pratico attraverso simulazioni o </w:t>
      </w:r>
      <w:proofErr w:type="spellStart"/>
      <w:r w:rsidRPr="00D63328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D63328">
        <w:rPr>
          <w:rFonts w:ascii="Times New Roman" w:hAnsi="Times New Roman" w:cs="Times New Roman"/>
          <w:sz w:val="28"/>
          <w:szCs w:val="28"/>
        </w:rPr>
        <w:t xml:space="preserve"> solving.</w:t>
      </w:r>
    </w:p>
    <w:p w14:paraId="08E8D8E3" w14:textId="67D542BF" w:rsidR="00AA7AD8" w:rsidRDefault="00AA7AD8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Nella seguente tabella sono elencate le domande, le possibili risposte e ciò che è possibile dedurre in modo molto generale dalla risposta data.</w:t>
      </w:r>
    </w:p>
    <w:p w14:paraId="628F4A85" w14:textId="77777777" w:rsidR="00AA7AD8" w:rsidRDefault="00AA7AD8" w:rsidP="00D6332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7AD8" w14:paraId="0B68B1D4" w14:textId="77777777" w:rsidTr="00AA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CFDAAF" w14:textId="6437FC47" w:rsidR="00AA7AD8" w:rsidRPr="003B03E3" w:rsidRDefault="00AA7AD8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Quando studi tendi a sottolineare i concetti fondamentali con vari colori?</w:t>
            </w:r>
          </w:p>
        </w:tc>
        <w:tc>
          <w:tcPr>
            <w:tcW w:w="3209" w:type="dxa"/>
          </w:tcPr>
          <w:p w14:paraId="1E052B91" w14:textId="002BB11D" w:rsidR="00AA7AD8" w:rsidRPr="003B03E3" w:rsidRDefault="00AA7AD8" w:rsidP="003B03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mappe o/e slide</w:t>
            </w:r>
          </w:p>
        </w:tc>
        <w:tc>
          <w:tcPr>
            <w:tcW w:w="3210" w:type="dxa"/>
          </w:tcPr>
          <w:p w14:paraId="03ED7087" w14:textId="77777777" w:rsidR="003B03E3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si</w:t>
            </w:r>
          </w:p>
          <w:p w14:paraId="476511CD" w14:textId="1A9291BB" w:rsidR="00AA7AD8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</w:t>
            </w:r>
          </w:p>
        </w:tc>
      </w:tr>
      <w:tr w:rsidR="00AA7AD8" w14:paraId="7EBA4096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7AC903" w14:textId="2C7B5621" w:rsidR="00AA7AD8" w:rsidRPr="003B03E3" w:rsidRDefault="00AA7AD8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Al termine dello studio chiedi ad altre persone di porti delle domande sull’argomento studiato?</w:t>
            </w:r>
          </w:p>
        </w:tc>
        <w:tc>
          <w:tcPr>
            <w:tcW w:w="3209" w:type="dxa"/>
          </w:tcPr>
          <w:p w14:paraId="637E5E5D" w14:textId="26EC8976" w:rsidR="00AA7AD8" w:rsidRPr="003B03E3" w:rsidRDefault="00AA7AD8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approccio tutoriale</w:t>
            </w:r>
          </w:p>
        </w:tc>
        <w:tc>
          <w:tcPr>
            <w:tcW w:w="3210" w:type="dxa"/>
          </w:tcPr>
          <w:p w14:paraId="31CABC3C" w14:textId="77777777" w:rsidR="003B03E3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  <w:p w14:paraId="65D79392" w14:textId="77777777" w:rsidR="003B03E3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  <w:p w14:paraId="01F713AB" w14:textId="6654FF6B" w:rsidR="00AA7AD8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 volte</w:t>
            </w:r>
          </w:p>
        </w:tc>
      </w:tr>
      <w:tr w:rsidR="00AA7AD8" w14:paraId="3A8C6874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4CC6E9" w14:textId="0A94156E" w:rsidR="00AA7AD8" w:rsidRPr="003B03E3" w:rsidRDefault="00AA7AD8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Preferisci materie umanistiche o scientifiche?</w:t>
            </w:r>
          </w:p>
        </w:tc>
        <w:tc>
          <w:tcPr>
            <w:tcW w:w="3209" w:type="dxa"/>
          </w:tcPr>
          <w:p w14:paraId="7E77B255" w14:textId="25C32822" w:rsidR="00AA7AD8" w:rsidRPr="003B03E3" w:rsidRDefault="00AA7AD8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libri e documenti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. In caso di materie scientifiche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 xml:space="preserve"> simulazione e dimostrazione</w:t>
            </w:r>
          </w:p>
        </w:tc>
        <w:tc>
          <w:tcPr>
            <w:tcW w:w="3210" w:type="dxa"/>
          </w:tcPr>
          <w:p w14:paraId="6810559F" w14:textId="77777777" w:rsidR="003B03E3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umanistiche</w:t>
            </w:r>
          </w:p>
          <w:p w14:paraId="510150FA" w14:textId="5300FDAA" w:rsidR="00AA7AD8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scientifiche</w:t>
            </w:r>
          </w:p>
        </w:tc>
      </w:tr>
      <w:tr w:rsidR="00AA7AD8" w14:paraId="5ACAB60B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78FF79E" w14:textId="6B675A2C" w:rsidR="00AA7AD8" w:rsidRPr="003B03E3" w:rsidRDefault="00AA7AD8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Ascolti podcast e musica?</w:t>
            </w:r>
          </w:p>
        </w:tc>
        <w:tc>
          <w:tcPr>
            <w:tcW w:w="3209" w:type="dxa"/>
          </w:tcPr>
          <w:p w14:paraId="291B3B32" w14:textId="24B629FB" w:rsidR="00AA7AD8" w:rsidRPr="003B03E3" w:rsidRDefault="00AA7AD8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audio</w:t>
            </w:r>
          </w:p>
        </w:tc>
        <w:tc>
          <w:tcPr>
            <w:tcW w:w="3210" w:type="dxa"/>
          </w:tcPr>
          <w:p w14:paraId="7B7053D9" w14:textId="77777777" w:rsidR="003B03E3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  <w:p w14:paraId="14BABBFE" w14:textId="7981964F" w:rsidR="00AA7AD8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A7AD8" w14:paraId="296081AF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B6BBBC" w14:textId="116A8546" w:rsidR="00AA7AD8" w:rsidRPr="003B03E3" w:rsidRDefault="00AA7AD8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Credi che siano utili interventi di specialisti?</w:t>
            </w:r>
          </w:p>
        </w:tc>
        <w:tc>
          <w:tcPr>
            <w:tcW w:w="3209" w:type="dxa"/>
          </w:tcPr>
          <w:p w14:paraId="564CD8D0" w14:textId="557484FF" w:rsidR="00AA7AD8" w:rsidRPr="003B03E3" w:rsidRDefault="00AA7AD8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audio e /o video</w:t>
            </w:r>
          </w:p>
        </w:tc>
        <w:tc>
          <w:tcPr>
            <w:tcW w:w="3210" w:type="dxa"/>
          </w:tcPr>
          <w:p w14:paraId="66598337" w14:textId="77777777" w:rsidR="003B03E3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  <w:p w14:paraId="5D268245" w14:textId="1035430A" w:rsidR="00AA7AD8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A7AD8" w14:paraId="23118E27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5BF0A3" w14:textId="55224208" w:rsidR="00AA7AD8" w:rsidRPr="003B03E3" w:rsidRDefault="00AA7AD8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Quando studi un argomento di solito sei interessato ad approfondire tale argomento?</w:t>
            </w:r>
          </w:p>
        </w:tc>
        <w:tc>
          <w:tcPr>
            <w:tcW w:w="3209" w:type="dxa"/>
          </w:tcPr>
          <w:p w14:paraId="402B83CB" w14:textId="54A996B7" w:rsidR="00AA7AD8" w:rsidRPr="003B03E3" w:rsidRDefault="00AA7AD8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interdisciplinarità, libri e document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10" w:type="dxa"/>
          </w:tcPr>
          <w:p w14:paraId="3A361BDC" w14:textId="77777777" w:rsidR="003B03E3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  <w:p w14:paraId="09A0AA6F" w14:textId="77777777" w:rsidR="003B03E3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  <w:p w14:paraId="606BCFD8" w14:textId="67B443FA" w:rsidR="00AA7AD8" w:rsidRPr="003B03E3" w:rsidRDefault="00AA7AD8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 volte</w:t>
            </w:r>
          </w:p>
        </w:tc>
      </w:tr>
      <w:tr w:rsidR="00AA7AD8" w14:paraId="4746A585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872B3B" w14:textId="6C917410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Durante la spiegazione del docente sei propenso a </w:t>
            </w: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interagire con lui e a fare domande?</w:t>
            </w:r>
          </w:p>
        </w:tc>
        <w:tc>
          <w:tcPr>
            <w:tcW w:w="3209" w:type="dxa"/>
          </w:tcPr>
          <w:p w14:paraId="23927810" w14:textId="76EB55A1" w:rsidR="00AA7AD8" w:rsidRPr="003B03E3" w:rsidRDefault="000A3740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approccio tutoriale</w:t>
            </w:r>
          </w:p>
        </w:tc>
        <w:tc>
          <w:tcPr>
            <w:tcW w:w="3210" w:type="dxa"/>
          </w:tcPr>
          <w:p w14:paraId="36D70F11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  <w:p w14:paraId="4514BA94" w14:textId="1F9F218E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A7AD8" w14:paraId="5F8AD6E9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48AC6A" w14:textId="156C6B5E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Preferisci le verifiche settimanali o semestral</w:t>
            </w: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</w:t>
            </w: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?</w:t>
            </w:r>
          </w:p>
        </w:tc>
        <w:tc>
          <w:tcPr>
            <w:tcW w:w="3209" w:type="dxa"/>
          </w:tcPr>
          <w:p w14:paraId="0B0B5B31" w14:textId="15B96F62" w:rsidR="00AA7AD8" w:rsidRPr="003B03E3" w:rsidRDefault="000A3740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simulazione</w:t>
            </w:r>
          </w:p>
        </w:tc>
        <w:tc>
          <w:tcPr>
            <w:tcW w:w="3210" w:type="dxa"/>
          </w:tcPr>
          <w:p w14:paraId="60858A0A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ettimanali</w:t>
            </w:r>
          </w:p>
          <w:p w14:paraId="4DB623DE" w14:textId="03E0C22A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emestrali</w:t>
            </w:r>
          </w:p>
        </w:tc>
      </w:tr>
      <w:tr w:rsidR="00AA7AD8" w14:paraId="20A1E0C3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638B9F" w14:textId="4BE3A357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Preferisci i libri cartacei o gli ebook?</w:t>
            </w:r>
          </w:p>
        </w:tc>
        <w:tc>
          <w:tcPr>
            <w:tcW w:w="3209" w:type="dxa"/>
          </w:tcPr>
          <w:p w14:paraId="41F050F1" w14:textId="6DF49F55" w:rsidR="00AA7AD8" w:rsidRPr="003B03E3" w:rsidRDefault="000A3740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documenti o libr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10" w:type="dxa"/>
          </w:tcPr>
          <w:p w14:paraId="4BEBD61C" w14:textId="3181DA6C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artacei</w:t>
            </w:r>
          </w:p>
          <w:p w14:paraId="3B5E02E5" w14:textId="6A90B139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</w:p>
        </w:tc>
      </w:tr>
      <w:tr w:rsidR="00AA7AD8" w14:paraId="52D68E45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385CF2" w14:textId="143F8500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Preferisci libri cartacei/documenti o audiolibri?</w:t>
            </w:r>
          </w:p>
        </w:tc>
        <w:tc>
          <w:tcPr>
            <w:tcW w:w="3209" w:type="dxa"/>
          </w:tcPr>
          <w:p w14:paraId="7652B462" w14:textId="743ED830" w:rsidR="00AA7AD8" w:rsidRPr="003B03E3" w:rsidRDefault="000A3740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libri o audio</w:t>
            </w:r>
          </w:p>
        </w:tc>
        <w:tc>
          <w:tcPr>
            <w:tcW w:w="3210" w:type="dxa"/>
          </w:tcPr>
          <w:p w14:paraId="7909ADF4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ocumenti</w:t>
            </w:r>
          </w:p>
          <w:p w14:paraId="5DDF1932" w14:textId="2A4A2211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audiobook</w:t>
            </w:r>
            <w:proofErr w:type="spellEnd"/>
          </w:p>
        </w:tc>
      </w:tr>
      <w:tr w:rsidR="00AA7AD8" w14:paraId="3ED43B59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1CD79E" w14:textId="29F8AB11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Durante lo svolgimento degli esercizi in classe preferisci che li svolga il docente o gli studenti?</w:t>
            </w:r>
          </w:p>
        </w:tc>
        <w:tc>
          <w:tcPr>
            <w:tcW w:w="3209" w:type="dxa"/>
          </w:tcPr>
          <w:p w14:paraId="4988871D" w14:textId="7D2EF9C6" w:rsidR="00AA7AD8" w:rsidRPr="003B03E3" w:rsidRDefault="000A3740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approccio tutoriale o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simulazione</w:t>
            </w:r>
          </w:p>
        </w:tc>
        <w:tc>
          <w:tcPr>
            <w:tcW w:w="3210" w:type="dxa"/>
          </w:tcPr>
          <w:p w14:paraId="70E757EC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ocente</w:t>
            </w:r>
          </w:p>
          <w:p w14:paraId="15B43EA7" w14:textId="29D87AAF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tudenti</w:t>
            </w:r>
          </w:p>
        </w:tc>
      </w:tr>
      <w:tr w:rsidR="00AA7AD8" w14:paraId="38589829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F5A563" w14:textId="26D4C949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Quanto spesso usi il computer?</w:t>
            </w:r>
          </w:p>
        </w:tc>
        <w:tc>
          <w:tcPr>
            <w:tcW w:w="3209" w:type="dxa"/>
          </w:tcPr>
          <w:p w14:paraId="60D6C1EC" w14:textId="01B82653" w:rsidR="00AA7AD8" w:rsidRPr="003B03E3" w:rsidRDefault="000A3740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video, audio, mappe concettuali, documenti digitali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 xml:space="preserve"> e slide</w:t>
            </w:r>
          </w:p>
        </w:tc>
        <w:tc>
          <w:tcPr>
            <w:tcW w:w="3210" w:type="dxa"/>
          </w:tcPr>
          <w:p w14:paraId="6CC40578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ogni giorno</w:t>
            </w:r>
          </w:p>
          <w:p w14:paraId="50819596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ogni tre giorni</w:t>
            </w:r>
          </w:p>
          <w:p w14:paraId="29DA576C" w14:textId="04A1DC00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nessuno tra queste</w:t>
            </w:r>
          </w:p>
        </w:tc>
      </w:tr>
      <w:tr w:rsidR="00AA7AD8" w14:paraId="00B0238B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B432A4" w14:textId="77777777" w:rsidR="003B03E3" w:rsidRDefault="000A3740" w:rsidP="003B03E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Il cadavere di una donna è ancora riverso sul marciapiede. Ci sono quattro uomini indiziati per l’omicidio. Alle prime domande della polizia rispondono:</w:t>
            </w:r>
          </w:p>
          <w:p w14:paraId="16C2BDBB" w14:textId="0BB64CFD" w:rsidR="000A3740" w:rsidRPr="003B03E3" w:rsidRDefault="000A3740" w:rsidP="003B03E3">
            <w:pPr>
              <w:spacing w:after="12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ANTONIO: “Ho visto Carlo e Dario sul luogo del delitto, quindi uno di loro è l’assassino.”</w:t>
            </w:r>
          </w:p>
          <w:p w14:paraId="47F57D9C" w14:textId="77777777" w:rsidR="000A3740" w:rsidRPr="003B03E3" w:rsidRDefault="000A3740" w:rsidP="003B03E3">
            <w:pPr>
              <w:spacing w:after="12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BERNARDO: “Non sono stato io.”</w:t>
            </w:r>
          </w:p>
          <w:p w14:paraId="2FE098DF" w14:textId="77777777" w:rsidR="000A3740" w:rsidRPr="003B03E3" w:rsidRDefault="000A3740" w:rsidP="003B03E3">
            <w:pPr>
              <w:spacing w:after="12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CARLO: “E’ stato Dario. L’ho visto sparare!”</w:t>
            </w:r>
          </w:p>
          <w:p w14:paraId="56557CA0" w14:textId="77777777" w:rsidR="000A3740" w:rsidRPr="003B03E3" w:rsidRDefault="000A3740" w:rsidP="003B03E3">
            <w:pPr>
              <w:spacing w:after="12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DARIO: “E’ stato Bernardo. L’ho visto mentre fuggiva.”</w:t>
            </w:r>
          </w:p>
          <w:p w14:paraId="39D23323" w14:textId="289AE942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solo l’assassino ha mentito, chi è il colpevole?</w:t>
            </w:r>
          </w:p>
        </w:tc>
        <w:tc>
          <w:tcPr>
            <w:tcW w:w="3209" w:type="dxa"/>
          </w:tcPr>
          <w:p w14:paraId="5000A22D" w14:textId="6A6521B5" w:rsidR="00AA7AD8" w:rsidRPr="003B03E3" w:rsidRDefault="000A3740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  <w:r w:rsidRPr="003B03E3">
              <w:rPr>
                <w:rFonts w:ascii="Times New Roman" w:hAnsi="Times New Roman" w:cs="Times New Roman"/>
                <w:sz w:val="28"/>
                <w:szCs w:val="28"/>
              </w:rPr>
              <w:t xml:space="preserve"> solving</w:t>
            </w:r>
          </w:p>
        </w:tc>
        <w:tc>
          <w:tcPr>
            <w:tcW w:w="3210" w:type="dxa"/>
          </w:tcPr>
          <w:p w14:paraId="32A28A98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ntonio</w:t>
            </w:r>
            <w:proofErr w:type="spellEnd"/>
          </w:p>
          <w:p w14:paraId="15A282D7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ernardo</w:t>
            </w:r>
            <w:proofErr w:type="spellEnd"/>
          </w:p>
          <w:p w14:paraId="7A35B7DC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arlo</w:t>
            </w:r>
          </w:p>
          <w:p w14:paraId="435A77BB" w14:textId="43AA601B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ario</w:t>
            </w:r>
            <w:proofErr w:type="spellEnd"/>
          </w:p>
        </w:tc>
      </w:tr>
      <w:tr w:rsidR="00AA7AD8" w14:paraId="5FDB6A8C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50407A" w14:textId="2204CF84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Durante la lezione, preferisci seguire attivamente ciò che dice </w:t>
            </w: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l'insegnate o prendere notes?</w:t>
            </w:r>
          </w:p>
        </w:tc>
        <w:tc>
          <w:tcPr>
            <w:tcW w:w="3209" w:type="dxa"/>
          </w:tcPr>
          <w:p w14:paraId="21C6258C" w14:textId="2F97C0A6" w:rsidR="00AA7AD8" w:rsidRPr="003B03E3" w:rsidRDefault="000A3740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libri cartacei, documenti, mappe, slide, video, audio</w:t>
            </w:r>
          </w:p>
        </w:tc>
        <w:tc>
          <w:tcPr>
            <w:tcW w:w="3210" w:type="dxa"/>
          </w:tcPr>
          <w:p w14:paraId="39755D0E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eguire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attivamente</w:t>
            </w:r>
          </w:p>
          <w:p w14:paraId="499B24B1" w14:textId="0CA1E25A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rendere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appunti</w:t>
            </w:r>
          </w:p>
        </w:tc>
      </w:tr>
      <w:tr w:rsidR="00AA7AD8" w14:paraId="544FCCBA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936B4D" w14:textId="4DF9ACAA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Ti piacciono i film tratti da storie/situazioni vere?</w:t>
            </w:r>
          </w:p>
        </w:tc>
        <w:tc>
          <w:tcPr>
            <w:tcW w:w="3209" w:type="dxa"/>
          </w:tcPr>
          <w:p w14:paraId="55885F22" w14:textId="1BB17867" w:rsidR="00AA7AD8" w:rsidRPr="003B03E3" w:rsidRDefault="000A3740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video, audio</w:t>
            </w:r>
          </w:p>
        </w:tc>
        <w:tc>
          <w:tcPr>
            <w:tcW w:w="3210" w:type="dxa"/>
          </w:tcPr>
          <w:p w14:paraId="3BC1919B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6BB6866C" w14:textId="08CD018F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AA7AD8" w14:paraId="37848BDA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6DE034" w14:textId="3DAD0E7F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Preferisci studiare da solo o in compagnia?</w:t>
            </w:r>
          </w:p>
        </w:tc>
        <w:tc>
          <w:tcPr>
            <w:tcW w:w="3209" w:type="dxa"/>
          </w:tcPr>
          <w:p w14:paraId="563EDC31" w14:textId="7F83E1D3" w:rsidR="00AA7AD8" w:rsidRPr="003B03E3" w:rsidRDefault="000A3740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approccio tutoriale e cooperative learning</w:t>
            </w:r>
          </w:p>
        </w:tc>
        <w:tc>
          <w:tcPr>
            <w:tcW w:w="3210" w:type="dxa"/>
          </w:tcPr>
          <w:p w14:paraId="2021BF27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 solo</w:t>
            </w:r>
          </w:p>
          <w:p w14:paraId="44923192" w14:textId="47E10FA3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in compagnia</w:t>
            </w:r>
          </w:p>
        </w:tc>
      </w:tr>
      <w:tr w:rsidR="00AA7AD8" w14:paraId="2A251AB0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F5ED8E" w14:textId="7D886726" w:rsidR="00AA7AD8" w:rsidRPr="003B03E3" w:rsidRDefault="000A3740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Trovi siano utili i videogiochi didattici?</w:t>
            </w:r>
          </w:p>
        </w:tc>
        <w:tc>
          <w:tcPr>
            <w:tcW w:w="3209" w:type="dxa"/>
          </w:tcPr>
          <w:p w14:paraId="5FA745BD" w14:textId="36B98538" w:rsidR="00AA7AD8" w:rsidRPr="003B03E3" w:rsidRDefault="000A3740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</w:p>
        </w:tc>
        <w:tc>
          <w:tcPr>
            <w:tcW w:w="3210" w:type="dxa"/>
          </w:tcPr>
          <w:p w14:paraId="49320B38" w14:textId="77777777" w:rsidR="003B03E3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2F2B45E4" w14:textId="32001BAA" w:rsidR="00AA7AD8" w:rsidRPr="003B03E3" w:rsidRDefault="000A3740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A7AD8" w14:paraId="434B2A07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7DAA20" w14:textId="70935CD2" w:rsidR="00AA7AD8" w:rsidRPr="003B03E3" w:rsidRDefault="003B03E3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Quanti libri leggi?</w:t>
            </w:r>
          </w:p>
        </w:tc>
        <w:tc>
          <w:tcPr>
            <w:tcW w:w="3209" w:type="dxa"/>
          </w:tcPr>
          <w:p w14:paraId="2BF485D0" w14:textId="7C6D9F56" w:rsidR="00AA7AD8" w:rsidRPr="003B03E3" w:rsidRDefault="003B03E3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libri, libri digitali</w:t>
            </w:r>
          </w:p>
        </w:tc>
        <w:tc>
          <w:tcPr>
            <w:tcW w:w="3210" w:type="dxa"/>
          </w:tcPr>
          <w:p w14:paraId="71C7A17B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almeno uno al mese</w:t>
            </w:r>
          </w:p>
          <w:p w14:paraId="7D4961A7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uno ogni due mesi</w:t>
            </w:r>
          </w:p>
          <w:p w14:paraId="570ACFAF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uno ogni sei mesi</w:t>
            </w:r>
          </w:p>
          <w:p w14:paraId="5EBE3D86" w14:textId="17E56971" w:rsidR="00AA7AD8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nessuno tra queste</w:t>
            </w:r>
          </w:p>
        </w:tc>
      </w:tr>
      <w:tr w:rsidR="00AA7AD8" w14:paraId="5768D16C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981B0C" w14:textId="1400E69E" w:rsidR="00AA7AD8" w:rsidRPr="003B03E3" w:rsidRDefault="003B03E3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Trovi interessanti le visite guidate?</w:t>
            </w:r>
          </w:p>
        </w:tc>
        <w:tc>
          <w:tcPr>
            <w:tcW w:w="3209" w:type="dxa"/>
          </w:tcPr>
          <w:p w14:paraId="2752604C" w14:textId="59C54D29" w:rsidR="00AA7AD8" w:rsidRPr="003B03E3" w:rsidRDefault="003B03E3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simulazione</w:t>
            </w:r>
          </w:p>
        </w:tc>
        <w:tc>
          <w:tcPr>
            <w:tcW w:w="3210" w:type="dxa"/>
          </w:tcPr>
          <w:p w14:paraId="6DB6724A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  <w:p w14:paraId="1E44FB49" w14:textId="6265929D" w:rsidR="00AA7AD8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A7AD8" w14:paraId="65FB7F21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36F506" w14:textId="7778FDE5" w:rsidR="00AA7AD8" w:rsidRPr="003B03E3" w:rsidRDefault="003B03E3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un membro del team iniziasse a prendersi il merito dei tuoi contributi, cosa faresti?</w:t>
            </w:r>
          </w:p>
        </w:tc>
        <w:tc>
          <w:tcPr>
            <w:tcW w:w="3209" w:type="dxa"/>
          </w:tcPr>
          <w:p w14:paraId="3662CA63" w14:textId="20EDD637" w:rsidR="00AA7AD8" w:rsidRPr="003B03E3" w:rsidRDefault="003B03E3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cooperative learning</w:t>
            </w:r>
          </w:p>
        </w:tc>
        <w:tc>
          <w:tcPr>
            <w:tcW w:w="3210" w:type="dxa"/>
          </w:tcPr>
          <w:p w14:paraId="61BB62FE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ercherei di risolvere la situazione</w:t>
            </w:r>
          </w:p>
          <w:p w14:paraId="06FAFE54" w14:textId="5B6235EB" w:rsidR="00AA7AD8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ercherei di cambiare team</w:t>
            </w:r>
          </w:p>
        </w:tc>
      </w:tr>
      <w:tr w:rsidR="00AA7AD8" w14:paraId="1506C50B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49120A" w14:textId="62C6D595" w:rsidR="00AA7AD8" w:rsidRPr="003B03E3" w:rsidRDefault="003B03E3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preferisci sport di gruppo o individuali?</w:t>
            </w:r>
          </w:p>
        </w:tc>
        <w:tc>
          <w:tcPr>
            <w:tcW w:w="3209" w:type="dxa"/>
          </w:tcPr>
          <w:p w14:paraId="1A460FE8" w14:textId="0A558F6D" w:rsidR="00AA7AD8" w:rsidRPr="003B03E3" w:rsidRDefault="003B03E3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cooperative learning</w:t>
            </w:r>
          </w:p>
        </w:tc>
        <w:tc>
          <w:tcPr>
            <w:tcW w:w="3210" w:type="dxa"/>
          </w:tcPr>
          <w:p w14:paraId="06D57950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di gruppo</w:t>
            </w:r>
          </w:p>
          <w:p w14:paraId="0CDCFDF1" w14:textId="44583426" w:rsidR="00AA7AD8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individuali</w:t>
            </w:r>
          </w:p>
        </w:tc>
      </w:tr>
      <w:tr w:rsidR="00AA7AD8" w14:paraId="3A66AAA8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C1FD34" w14:textId="48B81F3F" w:rsidR="00AA7AD8" w:rsidRPr="003B03E3" w:rsidRDefault="003B03E3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tu e un membro del team non siete d’accordo su come procedere con un progetto di gruppo, come si arriva a una decisione?</w:t>
            </w:r>
          </w:p>
        </w:tc>
        <w:tc>
          <w:tcPr>
            <w:tcW w:w="3209" w:type="dxa"/>
          </w:tcPr>
          <w:p w14:paraId="101B954D" w14:textId="5345D5AF" w:rsidR="00AA7AD8" w:rsidRPr="003B03E3" w:rsidRDefault="003B03E3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cooperative learning</w:t>
            </w:r>
          </w:p>
        </w:tc>
        <w:tc>
          <w:tcPr>
            <w:tcW w:w="3210" w:type="dxa"/>
          </w:tcPr>
          <w:p w14:paraId="48553475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ne discutiamo in modo costruttivo, valutando i pro e i contro</w:t>
            </w:r>
          </w:p>
          <w:p w14:paraId="1F68CC0B" w14:textId="1CA9F548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non ascolto cosa l'altro ha da dire</w:t>
            </w:r>
          </w:p>
          <w:p w14:paraId="0D3B638C" w14:textId="389AA2EA" w:rsidR="00AA7AD8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subito capisco che ha ragione lui</w:t>
            </w:r>
          </w:p>
        </w:tc>
      </w:tr>
      <w:tr w:rsidR="00AA7AD8" w14:paraId="57029F1B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ADBCBC" w14:textId="1D484DA7" w:rsidR="00AA7AD8" w:rsidRPr="003B03E3" w:rsidRDefault="003B03E3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Preferisci prendere appunti sul quaderno o sul computer?</w:t>
            </w:r>
          </w:p>
        </w:tc>
        <w:tc>
          <w:tcPr>
            <w:tcW w:w="3209" w:type="dxa"/>
          </w:tcPr>
          <w:p w14:paraId="172E39A3" w14:textId="13AB73F7" w:rsidR="00AA7AD8" w:rsidRPr="003B03E3" w:rsidRDefault="003B03E3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multimedia o documenti</w:t>
            </w:r>
          </w:p>
        </w:tc>
        <w:tc>
          <w:tcPr>
            <w:tcW w:w="3210" w:type="dxa"/>
          </w:tcPr>
          <w:p w14:paraId="2AAC5E02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uaderno</w:t>
            </w:r>
          </w:p>
          <w:p w14:paraId="6365E4AD" w14:textId="2204BBFB" w:rsidR="00AA7AD8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omputer</w:t>
            </w:r>
          </w:p>
        </w:tc>
      </w:tr>
      <w:tr w:rsidR="00AA7AD8" w14:paraId="6AC30B27" w14:textId="77777777" w:rsidTr="00AA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9EBBFB" w14:textId="1E72F7CF" w:rsidR="00AA7AD8" w:rsidRPr="003B03E3" w:rsidRDefault="003B03E3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Preferisci seguire le lezioni online o in presenza?</w:t>
            </w:r>
          </w:p>
        </w:tc>
        <w:tc>
          <w:tcPr>
            <w:tcW w:w="3209" w:type="dxa"/>
          </w:tcPr>
          <w:p w14:paraId="569E589C" w14:textId="78712465" w:rsidR="003B03E3" w:rsidRPr="003B03E3" w:rsidRDefault="003B03E3" w:rsidP="003B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video, audio, slide, mappe concettuali e documenti digitali</w:t>
            </w:r>
          </w:p>
        </w:tc>
        <w:tc>
          <w:tcPr>
            <w:tcW w:w="3210" w:type="dxa"/>
          </w:tcPr>
          <w:p w14:paraId="7DC58DA3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</w:p>
          <w:p w14:paraId="13BA3D01" w14:textId="70516611" w:rsidR="00AA7AD8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in presenza</w:t>
            </w:r>
          </w:p>
        </w:tc>
      </w:tr>
      <w:tr w:rsidR="00AA7AD8" w14:paraId="0DCB8330" w14:textId="77777777" w:rsidTr="00AA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8FD56C" w14:textId="53613364" w:rsidR="00AA7AD8" w:rsidRPr="003B03E3" w:rsidRDefault="003B03E3" w:rsidP="003B03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Preferisci svolgere gli esercizi in classe o a casa?</w:t>
            </w:r>
          </w:p>
        </w:tc>
        <w:tc>
          <w:tcPr>
            <w:tcW w:w="3209" w:type="dxa"/>
          </w:tcPr>
          <w:p w14:paraId="43FB6C8C" w14:textId="2B877C64" w:rsidR="00AA7AD8" w:rsidRPr="003B03E3" w:rsidRDefault="003B03E3" w:rsidP="003B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cooperative learning e dimostrazione</w:t>
            </w:r>
          </w:p>
        </w:tc>
        <w:tc>
          <w:tcPr>
            <w:tcW w:w="3210" w:type="dxa"/>
          </w:tcPr>
          <w:p w14:paraId="52327608" w14:textId="77777777" w:rsidR="003B03E3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n classe</w:t>
            </w:r>
          </w:p>
          <w:p w14:paraId="1F80084F" w14:textId="7CB1F5DF" w:rsidR="00AA7AD8" w:rsidRPr="003B03E3" w:rsidRDefault="003B03E3" w:rsidP="003B03E3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03E3">
              <w:rPr>
                <w:rFonts w:ascii="Times New Roman" w:hAnsi="Times New Roman" w:cs="Times New Roman"/>
                <w:sz w:val="28"/>
                <w:szCs w:val="28"/>
              </w:rPr>
              <w:t>a casa</w:t>
            </w:r>
          </w:p>
        </w:tc>
      </w:tr>
    </w:tbl>
    <w:p w14:paraId="5974F0A7" w14:textId="77777777" w:rsidR="00AA7AD8" w:rsidRPr="00D63328" w:rsidRDefault="00AA7AD8" w:rsidP="00D63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AFE74" w14:textId="77777777" w:rsidR="00D63328" w:rsidRDefault="00D63328" w:rsidP="00D63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B5BAD" w14:textId="77777777" w:rsidR="00D63328" w:rsidRPr="00C128FE" w:rsidRDefault="00D63328" w:rsidP="00D63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AB2A4C" w14:textId="77777777" w:rsidR="008F26E3" w:rsidRPr="00C128FE" w:rsidRDefault="008F26E3" w:rsidP="00D633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048B1" w14:textId="77777777" w:rsidR="0059308A" w:rsidRPr="00C128FE" w:rsidRDefault="0059308A" w:rsidP="00D63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170FD" w14:textId="77777777" w:rsidR="0059308A" w:rsidRPr="00C128FE" w:rsidRDefault="0059308A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Predisporre analisi del dominio per formalizzare kb.</w:t>
      </w:r>
    </w:p>
    <w:p w14:paraId="3D3866B6" w14:textId="77777777" w:rsidR="0059308A" w:rsidRPr="00C128FE" w:rsidRDefault="0059308A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sviluppare:</w:t>
      </w:r>
    </w:p>
    <w:p w14:paraId="4C16FB12" w14:textId="77777777" w:rsidR="0059308A" w:rsidRPr="00C128FE" w:rsidRDefault="0059308A" w:rsidP="00D63328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capire caratteristiche motore inferenziale(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C128F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backward</w:t>
      </w:r>
      <w:proofErr w:type="spellEnd"/>
      <w:r w:rsidRPr="00C128FE">
        <w:rPr>
          <w:rFonts w:ascii="Times New Roman" w:hAnsi="Times New Roman" w:cs="Times New Roman"/>
          <w:sz w:val="28"/>
          <w:szCs w:val="28"/>
        </w:rPr>
        <w:t>, astrazione, abduzione, probabilità, priorità sulle regole)</w:t>
      </w:r>
    </w:p>
    <w:p w14:paraId="28AAAC3F" w14:textId="77777777" w:rsidR="0059308A" w:rsidRPr="00C128FE" w:rsidRDefault="0059308A" w:rsidP="00D63328">
      <w:pPr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 ex. </w:t>
      </w:r>
    </w:p>
    <w:p w14:paraId="369EA409" w14:textId="77777777" w:rsidR="0059308A" w:rsidRPr="00C128FE" w:rsidRDefault="0059308A" w:rsidP="00D63328">
      <w:pPr>
        <w:pStyle w:val="Paragrafoelenco"/>
        <w:numPr>
          <w:ilvl w:val="0"/>
          <w:numId w:val="8"/>
        </w:numPr>
        <w:ind w:left="2496"/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obiettivo e voglio che mi risponde a quella domanda : 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backward</w:t>
      </w:r>
      <w:proofErr w:type="spellEnd"/>
    </w:p>
    <w:p w14:paraId="7F07BB1E" w14:textId="77777777" w:rsidR="0059308A" w:rsidRPr="00C128FE" w:rsidRDefault="0059308A" w:rsidP="00D63328">
      <w:pPr>
        <w:pStyle w:val="Paragrafoelenco"/>
        <w:numPr>
          <w:ilvl w:val="0"/>
          <w:numId w:val="8"/>
        </w:numPr>
        <w:ind w:left="2496"/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capire tutto ciò che il sistema capisce: 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forward</w:t>
      </w:r>
      <w:proofErr w:type="spellEnd"/>
    </w:p>
    <w:p w14:paraId="66A26389" w14:textId="77777777" w:rsidR="0059308A" w:rsidRPr="00C128FE" w:rsidRDefault="0059308A" w:rsidP="00D63328">
      <w:pPr>
        <w:pStyle w:val="Paragrafoelenco"/>
        <w:ind w:left="2496"/>
        <w:jc w:val="both"/>
        <w:rPr>
          <w:rFonts w:ascii="Times New Roman" w:hAnsi="Times New Roman" w:cs="Times New Roman"/>
          <w:sz w:val="28"/>
          <w:szCs w:val="28"/>
        </w:rPr>
      </w:pPr>
    </w:p>
    <w:p w14:paraId="41499E72" w14:textId="77777777" w:rsidR="0059308A" w:rsidRPr="00C128FE" w:rsidRDefault="0059308A" w:rsidP="00D63328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Commenti sul perché quelle sono tutte e sole le informazioni iniziali di cui abbiamo bisogno</w:t>
      </w:r>
    </w:p>
    <w:p w14:paraId="6584690A" w14:textId="4743415F" w:rsidR="0059308A" w:rsidRPr="00C128FE" w:rsidRDefault="0059308A" w:rsidP="00D63328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stesso concetto definito in più modi</w:t>
      </w:r>
    </w:p>
    <w:p w14:paraId="7A2FBF56" w14:textId="77777777" w:rsidR="008F2563" w:rsidRPr="00C128FE" w:rsidRDefault="008F2563" w:rsidP="00D63328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11472B99" w14:textId="51B641FC" w:rsidR="001910F0" w:rsidRDefault="001910F0" w:rsidP="003B03E3">
      <w:pPr>
        <w:pStyle w:val="Paragrafoelenco"/>
        <w:ind w:left="0"/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36712491"/>
      <w:proofErr w:type="spellStart"/>
      <w:r w:rsidRPr="003B03E3">
        <w:rPr>
          <w:rFonts w:ascii="Times New Roman" w:hAnsi="Times New Roman" w:cs="Times New Roman"/>
          <w:b/>
          <w:bCs/>
          <w:sz w:val="36"/>
          <w:szCs w:val="36"/>
        </w:rPr>
        <w:t>Prolog</w:t>
      </w:r>
      <w:bookmarkEnd w:id="3"/>
      <w:proofErr w:type="spellEnd"/>
    </w:p>
    <w:p w14:paraId="339548A4" w14:textId="77777777" w:rsidR="003B03E3" w:rsidRPr="003B03E3" w:rsidRDefault="003B03E3" w:rsidP="003B03E3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FC3056C" w14:textId="56429BB6" w:rsidR="001910F0" w:rsidRPr="003B03E3" w:rsidRDefault="001910F0" w:rsidP="00D63328">
      <w:pPr>
        <w:pStyle w:val="Paragrafoelenco"/>
        <w:ind w:left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36712492"/>
      <w:r w:rsidRPr="003B03E3">
        <w:rPr>
          <w:rFonts w:ascii="Times New Roman" w:hAnsi="Times New Roman" w:cs="Times New Roman"/>
          <w:b/>
          <w:bCs/>
          <w:sz w:val="32"/>
          <w:szCs w:val="32"/>
        </w:rPr>
        <w:t>Fatti e regole</w:t>
      </w:r>
      <w:bookmarkEnd w:id="4"/>
    </w:p>
    <w:p w14:paraId="74B6A523" w14:textId="77777777" w:rsidR="00736134" w:rsidRDefault="00736134" w:rsidP="00800ACC">
      <w:pPr>
        <w:jc w:val="both"/>
        <w:rPr>
          <w:rFonts w:ascii="Times New Roman" w:hAnsi="Times New Roman" w:cs="Times New Roman"/>
          <w:sz w:val="28"/>
          <w:szCs w:val="28"/>
        </w:rPr>
      </w:pPr>
      <w:r w:rsidRPr="00736134">
        <w:rPr>
          <w:rFonts w:ascii="Times New Roman" w:hAnsi="Times New Roman" w:cs="Times New Roman"/>
          <w:sz w:val="28"/>
          <w:szCs w:val="28"/>
        </w:rPr>
        <w:t xml:space="preserve">I livelli di astrazione di una base di conoscenza rappresentano il grado di generalizzazione e astrazione delle informazioni contenute. A un livello di astrazione basso, si trovano dettagli specifici e casi particolari, mentre a un livello di astrazione alto si trovano concetti generali e regole generalizzate. Man mano che si sale nei livelli di astrazione, l'informazione diventa più generale, consentendo di applicare le regole a una vasta gamma di situazioni. </w:t>
      </w:r>
    </w:p>
    <w:p w14:paraId="3BD5A0C6" w14:textId="16000D78" w:rsidR="00736134" w:rsidRDefault="00736134" w:rsidP="00800A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KB sviluppata per la realizzazione del sistema descritto in questo documento</w:t>
      </w:r>
      <w:r w:rsidR="007120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è articolata di quattro livelli</w:t>
      </w:r>
      <w:r w:rsidR="007120B2">
        <w:rPr>
          <w:rFonts w:ascii="Times New Roman" w:hAnsi="Times New Roman" w:cs="Times New Roman"/>
          <w:sz w:val="28"/>
          <w:szCs w:val="28"/>
        </w:rPr>
        <w:t xml:space="preserve"> di astrazione.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B75D1F" w14:textId="677B42B2" w:rsidR="00800ACC" w:rsidRDefault="007120B2" w:rsidP="00800A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Scelta dei membri del team, è stata quella di assegnare ad ogni regola un ID di tipo </w:t>
      </w:r>
      <w:r w:rsidR="00800ACC">
        <w:rPr>
          <w:rFonts w:ascii="Times New Roman" w:hAnsi="Times New Roman" w:cs="Times New Roman"/>
          <w:sz w:val="28"/>
          <w:szCs w:val="28"/>
        </w:rPr>
        <w:t xml:space="preserve">alfanumerico (invece che numerico come di consuetudine) nel seguente formalismo: </w:t>
      </w:r>
    </w:p>
    <w:p w14:paraId="64C46235" w14:textId="1F4B197E" w:rsidR="00800ACC" w:rsidRDefault="00800ACC" w:rsidP="00800A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regola (o acronimo) + numero intero crescente</w:t>
      </w:r>
    </w:p>
    <w:p w14:paraId="193A9264" w14:textId="7563370D" w:rsidR="00800ACC" w:rsidRDefault="00800ACC" w:rsidP="00800A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caso contrario, aggiungendo regole di un’altra KB con ID un numero intero, sarebbe sorto un conflitto perché più regole avrebbero avuto lo stesso ID.</w:t>
      </w:r>
    </w:p>
    <w:p w14:paraId="7D386F36" w14:textId="10A3BDD7" w:rsidR="001910F0" w:rsidRDefault="001910F0" w:rsidP="00D6332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128FE">
        <w:rPr>
          <w:rFonts w:ascii="Times New Roman" w:hAnsi="Times New Roman" w:cs="Times New Roman"/>
          <w:sz w:val="28"/>
          <w:szCs w:val="28"/>
          <w:u w:val="single"/>
        </w:rPr>
        <w:t>Fatti</w:t>
      </w:r>
    </w:p>
    <w:p w14:paraId="05E94B2E" w14:textId="77777777" w:rsidR="007120B2" w:rsidRDefault="007120B2" w:rsidP="00D6332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C666C6" w14:textId="626F2F07" w:rsidR="006B58D7" w:rsidRPr="007120B2" w:rsidRDefault="007120B2" w:rsidP="007120B2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120B2">
        <w:rPr>
          <w:noProof/>
          <w:sz w:val="28"/>
          <w:szCs w:val="28"/>
        </w:rPr>
        <w:lastRenderedPageBreak/>
        <w:drawing>
          <wp:inline distT="0" distB="0" distL="0" distR="0" wp14:anchorId="734E3214" wp14:editId="0C3751E7">
            <wp:extent cx="6120130" cy="2585720"/>
            <wp:effectExtent l="0" t="0" r="0" b="5080"/>
            <wp:docPr id="2074252790" name="Immagine 7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52790" name="Immagine 7" descr="Immagine che contiene testo, schermata, menu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D593" w14:textId="77777777" w:rsidR="007120B2" w:rsidRDefault="007120B2" w:rsidP="006B58D7">
      <w:pPr>
        <w:tabs>
          <w:tab w:val="left" w:pos="633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F3A83B" w14:textId="61F5DC21" w:rsidR="00B0739F" w:rsidRDefault="00E75D2D" w:rsidP="006B58D7">
      <w:pPr>
        <w:tabs>
          <w:tab w:val="left" w:pos="633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128FE">
        <w:rPr>
          <w:rFonts w:ascii="Times New Roman" w:hAnsi="Times New Roman" w:cs="Times New Roman"/>
          <w:sz w:val="28"/>
          <w:szCs w:val="28"/>
          <w:u w:val="single"/>
        </w:rPr>
        <w:t>Regole</w:t>
      </w:r>
    </w:p>
    <w:p w14:paraId="7F0F8C9C" w14:textId="74ED8A5F" w:rsidR="007120B2" w:rsidRPr="00C128FE" w:rsidRDefault="007120B2" w:rsidP="006B58D7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2F74F6F4" w14:textId="6F8B7B6B" w:rsidR="00F332D7" w:rsidRPr="00736134" w:rsidRDefault="00736134" w:rsidP="00736134">
      <w:pPr>
        <w:pStyle w:val="Paragrafoelenco"/>
        <w:tabs>
          <w:tab w:val="left" w:pos="6330"/>
        </w:tabs>
        <w:spacing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L</w:t>
      </w:r>
      <w:r w:rsidR="00B0739F" w:rsidRPr="00736134">
        <w:rPr>
          <w:rFonts w:ascii="Times New Roman" w:eastAsia="Times New Roman" w:hAnsi="Times New Roman" w:cs="Times New Roman"/>
          <w:sz w:val="28"/>
          <w:szCs w:val="28"/>
          <w:lang w:eastAsia="it-IT"/>
        </w:rPr>
        <w:t>ivello</w:t>
      </w: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3</w:t>
      </w:r>
    </w:p>
    <w:p w14:paraId="4478708E" w14:textId="27368E27" w:rsidR="008F26E3" w:rsidRDefault="006B58D7" w:rsidP="00D63328">
      <w:pPr>
        <w:tabs>
          <w:tab w:val="left" w:pos="6330"/>
        </w:tabs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noProof/>
          <w:sz w:val="28"/>
          <w:szCs w:val="28"/>
        </w:rPr>
        <w:drawing>
          <wp:inline distT="0" distB="0" distL="0" distR="0" wp14:anchorId="3E65F88C" wp14:editId="2BAACAA9">
            <wp:extent cx="6120130" cy="4018280"/>
            <wp:effectExtent l="0" t="0" r="0" b="1270"/>
            <wp:docPr id="1792596649" name="Immagine 4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96649" name="Immagine 4" descr="Immagine che contiene schermata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885D" w14:textId="1A51043F" w:rsidR="006B58D7" w:rsidRPr="00C128FE" w:rsidRDefault="006B58D7" w:rsidP="00D63328">
      <w:pPr>
        <w:tabs>
          <w:tab w:val="left" w:pos="6330"/>
        </w:tabs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6BDDD4" wp14:editId="444D7F85">
            <wp:extent cx="6120130" cy="1551940"/>
            <wp:effectExtent l="0" t="0" r="0" b="0"/>
            <wp:docPr id="1805894158" name="Immagine 5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94158" name="Immagine 5" descr="Immagine che contiene schermata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2299" w14:textId="77777777" w:rsidR="006B58D7" w:rsidRDefault="006B58D7" w:rsidP="00736134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5828D315" w14:textId="51A80E08" w:rsidR="00B0739F" w:rsidRDefault="00736134" w:rsidP="00736134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Livello 2</w:t>
      </w:r>
    </w:p>
    <w:p w14:paraId="381B2CD0" w14:textId="06BF3B38" w:rsidR="00736134" w:rsidRDefault="006B58D7" w:rsidP="006B58D7">
      <w:pPr>
        <w:tabs>
          <w:tab w:val="left" w:pos="6330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noProof/>
          <w:sz w:val="28"/>
          <w:szCs w:val="28"/>
        </w:rPr>
        <w:drawing>
          <wp:inline distT="0" distB="0" distL="0" distR="0" wp14:anchorId="49002475" wp14:editId="6BAF3567">
            <wp:extent cx="6120130" cy="1676400"/>
            <wp:effectExtent l="0" t="0" r="0" b="0"/>
            <wp:docPr id="1135767768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7768" name="Immagine 3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40F" w14:textId="77777777" w:rsidR="006B58D7" w:rsidRDefault="006B58D7" w:rsidP="00736134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71119BF6" w14:textId="264F0B52" w:rsidR="00736134" w:rsidRDefault="00736134" w:rsidP="00736134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Livello 1</w:t>
      </w:r>
    </w:p>
    <w:p w14:paraId="6FD1AB03" w14:textId="0D4129F3" w:rsidR="00736134" w:rsidRDefault="006B58D7" w:rsidP="006B58D7">
      <w:pPr>
        <w:tabs>
          <w:tab w:val="left" w:pos="6330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noProof/>
          <w:sz w:val="28"/>
          <w:szCs w:val="28"/>
        </w:rPr>
        <w:drawing>
          <wp:inline distT="0" distB="0" distL="0" distR="0" wp14:anchorId="018CACD4" wp14:editId="6DB41E7F">
            <wp:extent cx="6120130" cy="1642110"/>
            <wp:effectExtent l="0" t="0" r="0" b="0"/>
            <wp:docPr id="366123840" name="Immagine 2" descr="Immagine che contiene testo, schermata, Carattere, inform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23840" name="Immagine 2" descr="Immagine che contiene testo, schermata, Carattere, inform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9E3A" w14:textId="77777777" w:rsidR="006B58D7" w:rsidRDefault="006B58D7" w:rsidP="00D63328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27CAA2C1" w14:textId="23D2861B" w:rsidR="007120B2" w:rsidRPr="007120B2" w:rsidRDefault="00736134" w:rsidP="00D63328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Livello 0</w:t>
      </w:r>
    </w:p>
    <w:p w14:paraId="731116DD" w14:textId="465FEEAA" w:rsidR="008E1345" w:rsidRDefault="00736134" w:rsidP="006B58D7">
      <w:pPr>
        <w:tabs>
          <w:tab w:val="left" w:pos="6330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6F66E7EF" wp14:editId="100B77DF">
            <wp:extent cx="6120130" cy="1819275"/>
            <wp:effectExtent l="0" t="0" r="0" b="9525"/>
            <wp:docPr id="38816061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60613" name="Immagine 1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8"/>
                    <a:stretch/>
                  </pic:blipFill>
                  <pic:spPr bwMode="auto"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932C" w14:textId="30439C29" w:rsidR="007120B2" w:rsidRDefault="007120B2" w:rsidP="00571E3E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7120B2">
        <w:rPr>
          <w:rFonts w:ascii="Times New Roman" w:eastAsia="Times New Roman" w:hAnsi="Times New Roman" w:cs="Times New Roman"/>
          <w:sz w:val="28"/>
          <w:szCs w:val="28"/>
          <w:lang w:eastAsia="it-IT"/>
        </w:rPr>
        <w:lastRenderedPageBreak/>
        <w:t>Si noti c</w:t>
      </w: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he ad ogni metodologia didattica corrisponde una sola regola. Tale situazione non è stata determinata da una scelta specifica del gruppo ma è stata del tutto casuale.</w:t>
      </w:r>
    </w:p>
    <w:p w14:paraId="31FBD9BC" w14:textId="77777777" w:rsidR="00571E3E" w:rsidRDefault="00571E3E" w:rsidP="00571E3E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21B36336" w14:textId="77777777" w:rsidR="00571E3E" w:rsidRPr="007120B2" w:rsidRDefault="00571E3E" w:rsidP="00571E3E">
      <w:pPr>
        <w:tabs>
          <w:tab w:val="left" w:pos="633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4AB09BF1" w14:textId="17DB6546" w:rsidR="001910F0" w:rsidRPr="00571E3E" w:rsidRDefault="001910F0" w:rsidP="00D63328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36712493"/>
      <w:r w:rsidRPr="00571E3E">
        <w:rPr>
          <w:rFonts w:ascii="Times New Roman" w:hAnsi="Times New Roman" w:cs="Times New Roman"/>
          <w:b/>
          <w:bCs/>
          <w:color w:val="auto"/>
          <w:sz w:val="36"/>
          <w:szCs w:val="36"/>
        </w:rPr>
        <w:t>Aspetti tecnici</w:t>
      </w:r>
      <w:bookmarkEnd w:id="5"/>
    </w:p>
    <w:p w14:paraId="74E283B1" w14:textId="77777777" w:rsidR="00571E3E" w:rsidRPr="00571E3E" w:rsidRDefault="00571E3E" w:rsidP="00571E3E"/>
    <w:p w14:paraId="745B5646" w14:textId="4934632F" w:rsidR="001910F0" w:rsidRDefault="00571E3E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 w:rsidRPr="00571E3E">
        <w:rPr>
          <w:rFonts w:ascii="Times New Roman" w:hAnsi="Times New Roman" w:cs="Times New Roman"/>
          <w:sz w:val="28"/>
          <w:szCs w:val="28"/>
        </w:rPr>
        <w:t xml:space="preserve">Il programma è stato creato utilizzando l'ambiente di sviluppo Eclipse e il plugin Windows Builder per la progettazione dell'interfaccia grafica. La base di conoscenza è stata implementata utilizzando il linguaggio di programmazione </w:t>
      </w:r>
      <w:proofErr w:type="spellStart"/>
      <w:r w:rsidRPr="00571E3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71E3E">
        <w:rPr>
          <w:rFonts w:ascii="Times New Roman" w:hAnsi="Times New Roman" w:cs="Times New Roman"/>
          <w:sz w:val="28"/>
          <w:szCs w:val="28"/>
        </w:rPr>
        <w:t xml:space="preserve"> e il sistema YAP come motore di inferenza. L'interazione tra l'interfaccia utente e la base di conoscenza è stata realizzata attraverso una logica di comunicazione tra i componenti del programma, consentendo al tutor intelligente di formulare domande, elaborare le risposte e fornire raccomandazioni personalizzate all'apprendimento.</w:t>
      </w:r>
      <w:r w:rsidR="00DA7B36">
        <w:rPr>
          <w:rFonts w:ascii="Times New Roman" w:hAnsi="Times New Roman" w:cs="Times New Roman"/>
          <w:sz w:val="28"/>
          <w:szCs w:val="28"/>
        </w:rPr>
        <w:t xml:space="preserve"> </w:t>
      </w:r>
      <w:r w:rsidR="00DA7B36" w:rsidRPr="00DA7B36">
        <w:rPr>
          <w:rFonts w:ascii="Times New Roman" w:hAnsi="Times New Roman" w:cs="Times New Roman"/>
          <w:sz w:val="28"/>
          <w:szCs w:val="28"/>
        </w:rPr>
        <w:t xml:space="preserve">Inoltre, il programma fa uso di un progetto di partenza chiamato </w:t>
      </w:r>
      <w:proofErr w:type="spellStart"/>
      <w:r w:rsidR="00DA7B36" w:rsidRPr="00DA7B36">
        <w:rPr>
          <w:rFonts w:ascii="Times New Roman" w:hAnsi="Times New Roman" w:cs="Times New Roman"/>
          <w:sz w:val="28"/>
          <w:szCs w:val="28"/>
        </w:rPr>
        <w:t>Relay</w:t>
      </w:r>
      <w:proofErr w:type="spellEnd"/>
      <w:r w:rsidR="00DA7B36" w:rsidRPr="00DA7B36">
        <w:rPr>
          <w:rFonts w:ascii="Times New Roman" w:hAnsi="Times New Roman" w:cs="Times New Roman"/>
          <w:sz w:val="28"/>
          <w:szCs w:val="28"/>
        </w:rPr>
        <w:t xml:space="preserve">, che fornisce </w:t>
      </w:r>
      <w:r w:rsidR="00DA7B36">
        <w:rPr>
          <w:rFonts w:ascii="Times New Roman" w:hAnsi="Times New Roman" w:cs="Times New Roman"/>
          <w:sz w:val="28"/>
          <w:szCs w:val="28"/>
        </w:rPr>
        <w:t xml:space="preserve">dei meccanismi </w:t>
      </w:r>
      <w:r w:rsidR="00DA7B36" w:rsidRPr="00DA7B36">
        <w:rPr>
          <w:rFonts w:ascii="Times New Roman" w:hAnsi="Times New Roman" w:cs="Times New Roman"/>
          <w:sz w:val="28"/>
          <w:szCs w:val="28"/>
        </w:rPr>
        <w:t>necessari per il funzionamento del tutor intelligente</w:t>
      </w:r>
      <w:r w:rsidR="00DA7B36">
        <w:rPr>
          <w:rFonts w:ascii="Times New Roman" w:hAnsi="Times New Roman" w:cs="Times New Roman"/>
          <w:sz w:val="28"/>
          <w:szCs w:val="28"/>
        </w:rPr>
        <w:t>, in particolar modo lettura della KB e deduzione</w:t>
      </w:r>
      <w:r w:rsidR="00DA7B36" w:rsidRPr="00DA7B36">
        <w:rPr>
          <w:rFonts w:ascii="Times New Roman" w:hAnsi="Times New Roman" w:cs="Times New Roman"/>
          <w:sz w:val="28"/>
          <w:szCs w:val="28"/>
        </w:rPr>
        <w:t>.</w:t>
      </w:r>
    </w:p>
    <w:p w14:paraId="6E6BDD4A" w14:textId="77777777" w:rsidR="00571E3E" w:rsidRPr="00571E3E" w:rsidRDefault="00571E3E" w:rsidP="00D63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7E65B" w14:textId="77777777" w:rsidR="001910F0" w:rsidRPr="00C128FE" w:rsidRDefault="001910F0" w:rsidP="00D63328">
      <w:pPr>
        <w:pStyle w:val="Titolo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712495"/>
      <w:r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Miglioramenti</w:t>
      </w:r>
      <w:bookmarkEnd w:id="6"/>
    </w:p>
    <w:p w14:paraId="0519CABA" w14:textId="124FE4C2" w:rsidR="00C128FE" w:rsidRPr="009322BA" w:rsidRDefault="00C128FE" w:rsidP="00D63328">
      <w:pPr>
        <w:pStyle w:val="Titolo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6712496"/>
      <w:r w:rsidRPr="00571E3E">
        <w:rPr>
          <w:rFonts w:ascii="Times New Roman" w:hAnsi="Times New Roman" w:cs="Times New Roman"/>
          <w:color w:val="auto"/>
          <w:sz w:val="28"/>
          <w:szCs w:val="28"/>
        </w:rPr>
        <w:t xml:space="preserve">Esecuzione su </w:t>
      </w:r>
      <w:proofErr w:type="spellStart"/>
      <w:r w:rsidRPr="00571E3E">
        <w:rPr>
          <w:rFonts w:ascii="Times New Roman" w:hAnsi="Times New Roman" w:cs="Times New Roman"/>
          <w:color w:val="auto"/>
          <w:sz w:val="28"/>
          <w:szCs w:val="28"/>
        </w:rPr>
        <w:t>linux</w:t>
      </w:r>
      <w:bookmarkEnd w:id="7"/>
      <w:proofErr w:type="spellEnd"/>
    </w:p>
    <w:p w14:paraId="446645BB" w14:textId="77777777" w:rsidR="00C128FE" w:rsidRPr="00571E3E" w:rsidRDefault="001910F0" w:rsidP="00D63328">
      <w:pPr>
        <w:jc w:val="both"/>
        <w:rPr>
          <w:rFonts w:ascii="Times New Roman" w:hAnsi="Times New Roman" w:cs="Times New Roman"/>
          <w:sz w:val="28"/>
          <w:szCs w:val="28"/>
        </w:rPr>
      </w:pPr>
      <w:r w:rsidRPr="00571E3E">
        <w:rPr>
          <w:rFonts w:ascii="Times New Roman" w:hAnsi="Times New Roman" w:cs="Times New Roman"/>
          <w:sz w:val="28"/>
          <w:szCs w:val="28"/>
        </w:rPr>
        <w:t xml:space="preserve">Miglioramento fatto da </w:t>
      </w:r>
      <w:proofErr w:type="spellStart"/>
      <w:r w:rsidRPr="00571E3E">
        <w:rPr>
          <w:rFonts w:ascii="Times New Roman" w:hAnsi="Times New Roman" w:cs="Times New Roman"/>
          <w:sz w:val="28"/>
          <w:szCs w:val="28"/>
        </w:rPr>
        <w:t>michele</w:t>
      </w:r>
      <w:proofErr w:type="spellEnd"/>
      <w:r w:rsidRPr="00571E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C6935" w14:textId="279AE11F" w:rsidR="00C128FE" w:rsidRPr="00571E3E" w:rsidRDefault="0015390A" w:rsidP="00D63328">
      <w:pPr>
        <w:pStyle w:val="Titolo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KBHistory</w:t>
      </w:r>
      <w:proofErr w:type="spellEnd"/>
    </w:p>
    <w:p w14:paraId="41F4C3A4" w14:textId="503864FA" w:rsidR="00C128FE" w:rsidRPr="00571E3E" w:rsidRDefault="00C128FE" w:rsidP="00D63328">
      <w:pPr>
        <w:pStyle w:val="Titolo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6712498"/>
      <w:r w:rsidRPr="00571E3E">
        <w:rPr>
          <w:rFonts w:ascii="Times New Roman" w:hAnsi="Times New Roman" w:cs="Times New Roman"/>
          <w:color w:val="auto"/>
          <w:sz w:val="28"/>
          <w:szCs w:val="28"/>
        </w:rPr>
        <w:t>Implementazione</w:t>
      </w:r>
      <w:bookmarkEnd w:id="8"/>
    </w:p>
    <w:p w14:paraId="6FFC3046" w14:textId="5D9E0A33" w:rsidR="00C24A97" w:rsidRPr="00571E3E" w:rsidRDefault="00C128FE" w:rsidP="00D63328">
      <w:pPr>
        <w:pStyle w:val="Titolo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6712499"/>
      <w:r w:rsidRPr="00571E3E">
        <w:rPr>
          <w:rFonts w:ascii="Times New Roman" w:hAnsi="Times New Roman" w:cs="Times New Roman"/>
          <w:color w:val="auto"/>
          <w:sz w:val="28"/>
          <w:szCs w:val="28"/>
        </w:rPr>
        <w:t>GUI</w:t>
      </w:r>
      <w:bookmarkEnd w:id="9"/>
    </w:p>
    <w:p w14:paraId="02E406EE" w14:textId="77777777" w:rsidR="00C128FE" w:rsidRPr="00571E3E" w:rsidRDefault="00C128FE" w:rsidP="00D63328">
      <w:pPr>
        <w:jc w:val="both"/>
        <w:rPr>
          <w:rFonts w:ascii="Times New Roman" w:hAnsi="Times New Roman" w:cs="Times New Roman"/>
        </w:rPr>
      </w:pPr>
    </w:p>
    <w:p w14:paraId="403B310B" w14:textId="3CFC4C26" w:rsidR="00C128FE" w:rsidRPr="00571E3E" w:rsidRDefault="00C128FE" w:rsidP="00D63328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712500"/>
      <w:r w:rsidRPr="00571E3E">
        <w:rPr>
          <w:rFonts w:ascii="Times New Roman" w:hAnsi="Times New Roman" w:cs="Times New Roman"/>
          <w:b/>
          <w:bCs/>
          <w:color w:val="auto"/>
          <w:sz w:val="28"/>
          <w:szCs w:val="28"/>
        </w:rPr>
        <w:t>Sviluppi futuri</w:t>
      </w:r>
      <w:bookmarkEnd w:id="10"/>
    </w:p>
    <w:p w14:paraId="616240E1" w14:textId="5270F92C" w:rsidR="00571E3E" w:rsidRDefault="00571E3E" w:rsidP="00571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possibile sviluppo futuro potrebbe essere quello di </w:t>
      </w:r>
      <w:r w:rsidR="00DA7B36">
        <w:rPr>
          <w:rFonts w:ascii="Times New Roman" w:hAnsi="Times New Roman" w:cs="Times New Roman"/>
          <w:sz w:val="28"/>
          <w:szCs w:val="28"/>
        </w:rPr>
        <w:t>introdurre un meccanismo in grado di visualizzare la storia delle regole a partire anche dal livello 0, in modo da mostrare tutte le regole che devono verificarsi al fine di raggiungere la regola selezionata.</w:t>
      </w:r>
    </w:p>
    <w:p w14:paraId="3CF2A52E" w14:textId="3A8E96E9" w:rsidR="00DA7B36" w:rsidRPr="00DA7B36" w:rsidRDefault="00DA7B36" w:rsidP="00571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fine di permettere al sistema di porre all’utente domande più specifiche, sarebbe interessante aggiungere all’applicazione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pannello mostrante delle domande </w:t>
      </w:r>
      <w:r w:rsidRPr="00DA7B36">
        <w:rPr>
          <w:rFonts w:ascii="Times New Roman" w:hAnsi="Times New Roman" w:cs="Times New Roman"/>
          <w:sz w:val="28"/>
          <w:szCs w:val="28"/>
        </w:rPr>
        <w:t>generiche che possano determinare quali domande presenti nella KB il sistema porrà.</w:t>
      </w:r>
    </w:p>
    <w:sectPr w:rsidR="00DA7B36" w:rsidRPr="00DA7B36" w:rsidSect="007C0E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33F6"/>
    <w:multiLevelType w:val="hybridMultilevel"/>
    <w:tmpl w:val="26389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4E0"/>
    <w:multiLevelType w:val="hybridMultilevel"/>
    <w:tmpl w:val="E8244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0CB2"/>
    <w:multiLevelType w:val="hybridMultilevel"/>
    <w:tmpl w:val="7E1A3C3E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16FA0"/>
    <w:multiLevelType w:val="hybridMultilevel"/>
    <w:tmpl w:val="2C2CE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E3008"/>
    <w:multiLevelType w:val="hybridMultilevel"/>
    <w:tmpl w:val="DCB48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B4E06"/>
    <w:multiLevelType w:val="hybridMultilevel"/>
    <w:tmpl w:val="27C8A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369A9"/>
    <w:multiLevelType w:val="hybridMultilevel"/>
    <w:tmpl w:val="B75277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669C0"/>
    <w:multiLevelType w:val="hybridMultilevel"/>
    <w:tmpl w:val="6DA4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D73B7"/>
    <w:multiLevelType w:val="hybridMultilevel"/>
    <w:tmpl w:val="0FFCA0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39D2"/>
    <w:multiLevelType w:val="hybridMultilevel"/>
    <w:tmpl w:val="F6608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27726"/>
    <w:multiLevelType w:val="hybridMultilevel"/>
    <w:tmpl w:val="784E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3696F"/>
    <w:multiLevelType w:val="hybridMultilevel"/>
    <w:tmpl w:val="2E027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A33FF"/>
    <w:multiLevelType w:val="hybridMultilevel"/>
    <w:tmpl w:val="DB7CC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A29A6"/>
    <w:multiLevelType w:val="hybridMultilevel"/>
    <w:tmpl w:val="12ACA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11137"/>
    <w:multiLevelType w:val="hybridMultilevel"/>
    <w:tmpl w:val="14406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562208">
    <w:abstractNumId w:val="9"/>
  </w:num>
  <w:num w:numId="2" w16cid:durableId="777406312">
    <w:abstractNumId w:val="13"/>
  </w:num>
  <w:num w:numId="3" w16cid:durableId="1346899521">
    <w:abstractNumId w:val="12"/>
  </w:num>
  <w:num w:numId="4" w16cid:durableId="1080756855">
    <w:abstractNumId w:val="2"/>
  </w:num>
  <w:num w:numId="5" w16cid:durableId="1369835785">
    <w:abstractNumId w:val="11"/>
  </w:num>
  <w:num w:numId="6" w16cid:durableId="781143299">
    <w:abstractNumId w:val="4"/>
  </w:num>
  <w:num w:numId="7" w16cid:durableId="552816669">
    <w:abstractNumId w:val="7"/>
  </w:num>
  <w:num w:numId="8" w16cid:durableId="918639186">
    <w:abstractNumId w:val="8"/>
  </w:num>
  <w:num w:numId="9" w16cid:durableId="1941569832">
    <w:abstractNumId w:val="10"/>
  </w:num>
  <w:num w:numId="10" w16cid:durableId="466778471">
    <w:abstractNumId w:val="3"/>
  </w:num>
  <w:num w:numId="11" w16cid:durableId="679238195">
    <w:abstractNumId w:val="1"/>
  </w:num>
  <w:num w:numId="12" w16cid:durableId="1470201146">
    <w:abstractNumId w:val="6"/>
  </w:num>
  <w:num w:numId="13" w16cid:durableId="700790884">
    <w:abstractNumId w:val="14"/>
  </w:num>
  <w:num w:numId="14" w16cid:durableId="1000277859">
    <w:abstractNumId w:val="0"/>
  </w:num>
  <w:num w:numId="15" w16cid:durableId="1069310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A"/>
    <w:rsid w:val="000064D3"/>
    <w:rsid w:val="00023AA3"/>
    <w:rsid w:val="00026D38"/>
    <w:rsid w:val="000A3740"/>
    <w:rsid w:val="000E1D0B"/>
    <w:rsid w:val="0011037C"/>
    <w:rsid w:val="00122B2C"/>
    <w:rsid w:val="00151C2B"/>
    <w:rsid w:val="0015390A"/>
    <w:rsid w:val="001910F0"/>
    <w:rsid w:val="001C03DD"/>
    <w:rsid w:val="001D4C1C"/>
    <w:rsid w:val="00203E9E"/>
    <w:rsid w:val="0025120A"/>
    <w:rsid w:val="002F1242"/>
    <w:rsid w:val="00315232"/>
    <w:rsid w:val="003379B8"/>
    <w:rsid w:val="003B03E3"/>
    <w:rsid w:val="003D1B5B"/>
    <w:rsid w:val="003E7FC9"/>
    <w:rsid w:val="003F44B0"/>
    <w:rsid w:val="003F6835"/>
    <w:rsid w:val="00413E26"/>
    <w:rsid w:val="004576F7"/>
    <w:rsid w:val="004F60BA"/>
    <w:rsid w:val="004F6145"/>
    <w:rsid w:val="0051168C"/>
    <w:rsid w:val="00523078"/>
    <w:rsid w:val="00533194"/>
    <w:rsid w:val="00571E3E"/>
    <w:rsid w:val="00592062"/>
    <w:rsid w:val="0059308A"/>
    <w:rsid w:val="00597F6B"/>
    <w:rsid w:val="005A0FF8"/>
    <w:rsid w:val="005A4950"/>
    <w:rsid w:val="005B0836"/>
    <w:rsid w:val="005B4FAA"/>
    <w:rsid w:val="005C6E30"/>
    <w:rsid w:val="005D19C8"/>
    <w:rsid w:val="005E5570"/>
    <w:rsid w:val="005F67D7"/>
    <w:rsid w:val="00634CCE"/>
    <w:rsid w:val="0065006C"/>
    <w:rsid w:val="006A1274"/>
    <w:rsid w:val="006B58D7"/>
    <w:rsid w:val="006E7ED9"/>
    <w:rsid w:val="007120B2"/>
    <w:rsid w:val="00731FB5"/>
    <w:rsid w:val="00736134"/>
    <w:rsid w:val="00760204"/>
    <w:rsid w:val="007727F6"/>
    <w:rsid w:val="0078593F"/>
    <w:rsid w:val="007923AD"/>
    <w:rsid w:val="007974BB"/>
    <w:rsid w:val="007C0E93"/>
    <w:rsid w:val="007F77C5"/>
    <w:rsid w:val="00800ACC"/>
    <w:rsid w:val="00824644"/>
    <w:rsid w:val="00850DFB"/>
    <w:rsid w:val="008557D2"/>
    <w:rsid w:val="00865CAC"/>
    <w:rsid w:val="00886136"/>
    <w:rsid w:val="008A7CEB"/>
    <w:rsid w:val="008D1BB4"/>
    <w:rsid w:val="008E1345"/>
    <w:rsid w:val="008F0808"/>
    <w:rsid w:val="008F2563"/>
    <w:rsid w:val="008F26E3"/>
    <w:rsid w:val="00905846"/>
    <w:rsid w:val="00910B76"/>
    <w:rsid w:val="00916E6A"/>
    <w:rsid w:val="00925048"/>
    <w:rsid w:val="009322BA"/>
    <w:rsid w:val="00944C7D"/>
    <w:rsid w:val="009C2687"/>
    <w:rsid w:val="009D738C"/>
    <w:rsid w:val="00A832E1"/>
    <w:rsid w:val="00A94F1E"/>
    <w:rsid w:val="00AA19AC"/>
    <w:rsid w:val="00AA7AD8"/>
    <w:rsid w:val="00B0739F"/>
    <w:rsid w:val="00B21D5F"/>
    <w:rsid w:val="00B62743"/>
    <w:rsid w:val="00B85C59"/>
    <w:rsid w:val="00C11B2D"/>
    <w:rsid w:val="00C128FE"/>
    <w:rsid w:val="00C24A97"/>
    <w:rsid w:val="00C25BFB"/>
    <w:rsid w:val="00C92414"/>
    <w:rsid w:val="00C95BD2"/>
    <w:rsid w:val="00C962BE"/>
    <w:rsid w:val="00C962F3"/>
    <w:rsid w:val="00CA1C97"/>
    <w:rsid w:val="00CB2F46"/>
    <w:rsid w:val="00CD7AB0"/>
    <w:rsid w:val="00CF3E7D"/>
    <w:rsid w:val="00D20E6F"/>
    <w:rsid w:val="00D23728"/>
    <w:rsid w:val="00D37C11"/>
    <w:rsid w:val="00D37CE2"/>
    <w:rsid w:val="00D63328"/>
    <w:rsid w:val="00DA7B36"/>
    <w:rsid w:val="00DC093F"/>
    <w:rsid w:val="00DD5579"/>
    <w:rsid w:val="00DE734C"/>
    <w:rsid w:val="00E15505"/>
    <w:rsid w:val="00E40E4D"/>
    <w:rsid w:val="00E420E6"/>
    <w:rsid w:val="00E7497E"/>
    <w:rsid w:val="00E75D2D"/>
    <w:rsid w:val="00E77AE8"/>
    <w:rsid w:val="00E96D91"/>
    <w:rsid w:val="00EB013C"/>
    <w:rsid w:val="00EB4F5E"/>
    <w:rsid w:val="00F30BAB"/>
    <w:rsid w:val="00F332D7"/>
    <w:rsid w:val="00F338D1"/>
    <w:rsid w:val="00F54EC1"/>
    <w:rsid w:val="00F75640"/>
    <w:rsid w:val="00F8568A"/>
    <w:rsid w:val="00FA0569"/>
    <w:rsid w:val="00FB383B"/>
    <w:rsid w:val="00FC0B99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E2E"/>
  <w15:chartTrackingRefBased/>
  <w15:docId w15:val="{19093875-E280-4714-ADF8-20BC458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2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28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CEB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31523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256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82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91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910F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910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910F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2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128F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128FE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28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4">
    <w:name w:val="toc 4"/>
    <w:basedOn w:val="Normale"/>
    <w:next w:val="Normale"/>
    <w:autoRedefine/>
    <w:uiPriority w:val="39"/>
    <w:unhideWhenUsed/>
    <w:rsid w:val="00C128FE"/>
    <w:pPr>
      <w:spacing w:after="100"/>
      <w:ind w:left="660"/>
    </w:pPr>
  </w:style>
  <w:style w:type="table" w:styleId="Tabellagriglia6acolori-colore2">
    <w:name w:val="Grid Table 6 Colorful Accent 2"/>
    <w:basedOn w:val="Tabellanormale"/>
    <w:uiPriority w:val="51"/>
    <w:rsid w:val="00AA7AD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2-colore6">
    <w:name w:val="Grid Table 2 Accent 6"/>
    <w:basedOn w:val="Tabellanormale"/>
    <w:uiPriority w:val="47"/>
    <w:rsid w:val="00AA7AD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AA7AD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437F-C5BF-4FBD-AB9E-DF452B62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Grazia Perna</cp:lastModifiedBy>
  <cp:revision>37</cp:revision>
  <dcterms:created xsi:type="dcterms:W3CDTF">2023-05-02T15:42:00Z</dcterms:created>
  <dcterms:modified xsi:type="dcterms:W3CDTF">2023-06-04T17:01:00Z</dcterms:modified>
</cp:coreProperties>
</file>