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ind w:left="425" w:leftChars="0" w:hanging="425" w:firstLineChars="0"/>
        <w:rPr>
          <w:rFonts w:hint="eastAsia"/>
          <w:lang w:val="en-US" w:eastAsia="zh-CN"/>
        </w:rPr>
      </w:pPr>
      <w:r>
        <w:rPr>
          <w:rFonts w:hint="eastAsia"/>
          <w:lang w:val="en-US" w:eastAsia="zh-CN"/>
        </w:rPr>
        <w:t>在基本配置的时候，写本地IP是不行的</w:t>
      </w:r>
    </w:p>
    <w:p>
      <w:pPr>
        <w:rPr>
          <w:rFonts w:hint="default"/>
          <w:lang w:val="en-US" w:eastAsia="zh-CN"/>
        </w:rPr>
      </w:pPr>
    </w:p>
    <w:p>
      <w:r>
        <w:drawing>
          <wp:inline distT="0" distB="0" distL="114300" distR="114300">
            <wp:extent cx="5269230" cy="2328545"/>
            <wp:effectExtent l="0" t="0" r="127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230" cy="2328545"/>
                    </a:xfrm>
                    <a:prstGeom prst="rect">
                      <a:avLst/>
                    </a:prstGeom>
                    <a:noFill/>
                    <a:ln>
                      <a:noFill/>
                    </a:ln>
                  </pic:spPr>
                </pic:pic>
              </a:graphicData>
            </a:graphic>
          </wp:inline>
        </w:drawing>
      </w:r>
    </w:p>
    <w:p/>
    <w:p>
      <w:pPr>
        <w:rPr>
          <w:rFonts w:hint="default"/>
          <w:lang w:val="en-US" w:eastAsia="zh-CN"/>
        </w:rPr>
      </w:pPr>
    </w:p>
    <w:p>
      <w:pPr>
        <w:pStyle w:val="2"/>
        <w:numPr>
          <w:ilvl w:val="0"/>
          <w:numId w:val="1"/>
        </w:numPr>
        <w:bidi w:val="0"/>
        <w:ind w:left="425" w:leftChars="0" w:hanging="425" w:firstLineChars="0"/>
        <w:rPr>
          <w:rFonts w:hint="eastAsia"/>
          <w:lang w:val="en-US" w:eastAsia="zh-CN"/>
        </w:rPr>
      </w:pPr>
      <w:r>
        <w:rPr>
          <w:rFonts w:hint="eastAsia"/>
          <w:lang w:val="en-US" w:eastAsia="zh-CN"/>
        </w:rPr>
        <w:t>在windows2012 运行Python main.py  80 发现80端口被占用了。</w:t>
      </w:r>
    </w:p>
    <w:p>
      <w:pPr>
        <w:numPr>
          <w:ilvl w:val="0"/>
          <w:numId w:val="0"/>
        </w:numPr>
        <w:rPr>
          <w:rFonts w:hint="eastAsia"/>
          <w:lang w:val="en-US" w:eastAsia="zh-CN"/>
        </w:rPr>
      </w:pPr>
      <w:r>
        <w:rPr>
          <w:rFonts w:hint="eastAsia"/>
          <w:lang w:val="en-US" w:eastAsia="zh-CN"/>
        </w:rPr>
        <w:t>解决方法：</w:t>
      </w:r>
    </w:p>
    <w:p>
      <w:pPr>
        <w:numPr>
          <w:ilvl w:val="0"/>
          <w:numId w:val="0"/>
        </w:numPr>
        <w:rPr>
          <w:rFonts w:hint="eastAsia"/>
          <w:lang w:val="en-US" w:eastAsia="zh-CN"/>
        </w:rPr>
      </w:pPr>
      <w:r>
        <w:rPr>
          <w:rFonts w:hint="eastAsia"/>
          <w:lang w:val="en-US" w:eastAsia="zh-CN"/>
        </w:rPr>
        <w:t>打开IIS,然后删除掉default web。 在停止掉所有的网站</w:t>
      </w: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bidi w:val="0"/>
        <w:ind w:left="425" w:leftChars="0" w:hanging="425" w:firstLineChars="0"/>
        <w:rPr>
          <w:rFonts w:hint="eastAsia"/>
          <w:lang w:val="en-US" w:eastAsia="zh-CN"/>
        </w:rPr>
      </w:pPr>
      <w:r>
        <w:rPr>
          <w:rFonts w:hint="eastAsia"/>
          <w:lang w:val="en-US" w:eastAsia="zh-CN"/>
        </w:rPr>
        <w:t>小程序和公众号的后台管理网址都是：</w:t>
      </w:r>
    </w:p>
    <w:p>
      <w:pPr>
        <w:numPr>
          <w:ilvl w:val="0"/>
          <w:numId w:val="0"/>
        </w:numPr>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"https://mp.weixin.qq.com/" </w:instrText>
      </w:r>
      <w:r>
        <w:rPr>
          <w:rFonts w:ascii="宋体" w:hAnsi="宋体" w:eastAsia="宋体" w:cs="宋体"/>
          <w:sz w:val="24"/>
          <w:szCs w:val="24"/>
        </w:rPr>
        <w:fldChar w:fldCharType="separate"/>
      </w:r>
      <w:r>
        <w:rPr>
          <w:rStyle w:val="5"/>
          <w:rFonts w:ascii="宋体" w:hAnsi="宋体" w:eastAsia="宋体" w:cs="宋体"/>
          <w:sz w:val="24"/>
          <w:szCs w:val="24"/>
        </w:rPr>
        <w:t>https://mp.weixin.qq.com/</w:t>
      </w:r>
      <w:r>
        <w:rPr>
          <w:rFonts w:ascii="宋体" w:hAnsi="宋体" w:eastAsia="宋体" w:cs="宋体"/>
          <w:sz w:val="24"/>
          <w:szCs w:val="24"/>
        </w:rPr>
        <w:fldChar w:fldCharType="end"/>
      </w:r>
    </w:p>
    <w:p>
      <w:pPr>
        <w:numPr>
          <w:ilvl w:val="0"/>
          <w:numId w:val="0"/>
        </w:numPr>
        <w:rPr>
          <w:rFonts w:ascii="宋体" w:hAnsi="宋体" w:eastAsia="宋体" w:cs="宋体"/>
          <w:sz w:val="24"/>
          <w:szCs w:val="24"/>
        </w:rPr>
      </w:pP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需要登录</w:t>
      </w:r>
      <w:r>
        <w:rPr>
          <w:rFonts w:hint="eastAsia" w:ascii="宋体" w:hAnsi="宋体" w:eastAsia="宋体" w:cs="宋体"/>
          <w:b/>
          <w:bCs/>
          <w:sz w:val="24"/>
          <w:szCs w:val="24"/>
          <w:lang w:val="en-US" w:eastAsia="zh-CN"/>
        </w:rPr>
        <w:t>公众号</w:t>
      </w:r>
      <w:r>
        <w:rPr>
          <w:rFonts w:hint="eastAsia" w:ascii="宋体" w:hAnsi="宋体" w:eastAsia="宋体" w:cs="宋体"/>
          <w:sz w:val="24"/>
          <w:szCs w:val="24"/>
          <w:lang w:val="en-US" w:eastAsia="zh-CN"/>
        </w:rPr>
        <w:t>就输入</w:t>
      </w:r>
      <w:r>
        <w:rPr>
          <w:rFonts w:hint="eastAsia" w:ascii="宋体" w:hAnsi="宋体" w:eastAsia="宋体" w:cs="宋体"/>
          <w:b/>
          <w:bCs/>
          <w:sz w:val="24"/>
          <w:szCs w:val="24"/>
          <w:lang w:val="en-US" w:eastAsia="zh-CN"/>
        </w:rPr>
        <w:t>公众号</w:t>
      </w:r>
      <w:r>
        <w:rPr>
          <w:rFonts w:hint="eastAsia" w:ascii="宋体" w:hAnsi="宋体" w:eastAsia="宋体" w:cs="宋体"/>
          <w:sz w:val="24"/>
          <w:szCs w:val="24"/>
          <w:lang w:val="en-US" w:eastAsia="zh-CN"/>
        </w:rPr>
        <w:t>的用户名密码</w:t>
      </w:r>
    </w:p>
    <w:p>
      <w:pPr>
        <w:numPr>
          <w:ilvl w:val="0"/>
          <w:numId w:val="0"/>
        </w:num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需要登录</w:t>
      </w:r>
      <w:r>
        <w:rPr>
          <w:rFonts w:hint="eastAsia" w:ascii="宋体" w:hAnsi="宋体" w:eastAsia="宋体" w:cs="宋体"/>
          <w:b/>
          <w:bCs/>
          <w:sz w:val="24"/>
          <w:szCs w:val="24"/>
          <w:lang w:val="en-US" w:eastAsia="zh-CN"/>
        </w:rPr>
        <w:t>小程序</w:t>
      </w:r>
      <w:r>
        <w:rPr>
          <w:rFonts w:hint="eastAsia" w:ascii="宋体" w:hAnsi="宋体" w:eastAsia="宋体" w:cs="宋体"/>
          <w:sz w:val="24"/>
          <w:szCs w:val="24"/>
          <w:lang w:val="en-US" w:eastAsia="zh-CN"/>
        </w:rPr>
        <w:t>就输入</w:t>
      </w:r>
      <w:r>
        <w:rPr>
          <w:rFonts w:hint="eastAsia" w:ascii="宋体" w:hAnsi="宋体" w:eastAsia="宋体" w:cs="宋体"/>
          <w:b/>
          <w:bCs/>
          <w:sz w:val="24"/>
          <w:szCs w:val="24"/>
          <w:lang w:val="en-US" w:eastAsia="zh-CN"/>
        </w:rPr>
        <w:t>小程序</w:t>
      </w:r>
      <w:r>
        <w:rPr>
          <w:rFonts w:hint="eastAsia" w:ascii="宋体" w:hAnsi="宋体" w:eastAsia="宋体" w:cs="宋体"/>
          <w:sz w:val="24"/>
          <w:szCs w:val="24"/>
          <w:lang w:val="en-US" w:eastAsia="zh-CN"/>
        </w:rPr>
        <w:t>的用户名密码</w:t>
      </w:r>
    </w:p>
    <w:p>
      <w:pPr>
        <w:numPr>
          <w:ilvl w:val="0"/>
          <w:numId w:val="0"/>
        </w:numPr>
        <w:rPr>
          <w:rFonts w:hint="eastAsia" w:ascii="宋体" w:hAnsi="宋体" w:eastAsia="宋体" w:cs="宋体"/>
          <w:sz w:val="24"/>
          <w:szCs w:val="24"/>
          <w:lang w:val="en-US" w:eastAsia="zh-CN"/>
        </w:rPr>
      </w:pPr>
    </w:p>
    <w:p>
      <w:pPr>
        <w:pStyle w:val="2"/>
        <w:numPr>
          <w:ilvl w:val="0"/>
          <w:numId w:val="1"/>
        </w:numPr>
        <w:bidi w:val="0"/>
        <w:ind w:left="425" w:leftChars="0" w:hanging="425" w:firstLineChars="0"/>
        <w:rPr>
          <w:rFonts w:hint="default"/>
          <w:lang w:val="en-US" w:eastAsia="zh-CN"/>
        </w:rPr>
      </w:pPr>
      <w:r>
        <w:rPr>
          <w:rFonts w:hint="eastAsia"/>
          <w:lang w:val="en-US" w:eastAsia="zh-CN"/>
        </w:rPr>
        <w:t>开启toke密钥的时候要设置IP白名单，可以设置成允许所有0.0.0.0是不行的，必须设置成具体IP</w:t>
      </w:r>
    </w:p>
    <w:p>
      <w:pPr>
        <w:rPr>
          <w:rFonts w:hint="eastAsia"/>
          <w:lang w:val="en-US" w:eastAsia="zh-CN"/>
        </w:rPr>
      </w:pPr>
    </w:p>
    <w:p>
      <w:pPr>
        <w:rPr>
          <w:rFonts w:hint="default"/>
          <w:lang w:val="en-US" w:eastAsia="zh-CN"/>
        </w:rPr>
      </w:pPr>
      <w:r>
        <w:drawing>
          <wp:inline distT="0" distB="0" distL="114300" distR="114300">
            <wp:extent cx="5269865" cy="516255"/>
            <wp:effectExtent l="0" t="0" r="635" b="444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5269865" cy="516255"/>
                    </a:xfrm>
                    <a:prstGeom prst="rect">
                      <a:avLst/>
                    </a:prstGeom>
                    <a:noFill/>
                    <a:ln>
                      <a:noFill/>
                    </a:ln>
                  </pic:spPr>
                </pic:pic>
              </a:graphicData>
            </a:graphic>
          </wp:inline>
        </w:drawing>
      </w:r>
    </w:p>
    <w:p>
      <w:pPr>
        <w:numPr>
          <w:ilvl w:val="0"/>
          <w:numId w:val="0"/>
        </w:numPr>
        <w:rPr>
          <w:rFonts w:hint="default" w:ascii="宋体" w:hAnsi="宋体" w:eastAsia="宋体" w:cs="宋体"/>
          <w:sz w:val="24"/>
          <w:szCs w:val="24"/>
          <w:lang w:val="en-US" w:eastAsia="zh-CN"/>
        </w:rPr>
      </w:pPr>
    </w:p>
    <w:p>
      <w:pPr>
        <w:pStyle w:val="2"/>
        <w:numPr>
          <w:ilvl w:val="0"/>
          <w:numId w:val="1"/>
        </w:numPr>
        <w:bidi w:val="0"/>
        <w:ind w:left="425" w:leftChars="0" w:hanging="425" w:firstLineChars="0"/>
        <w:rPr>
          <w:rFonts w:hint="eastAsia"/>
          <w:lang w:val="en-US" w:eastAsia="zh-CN"/>
        </w:rPr>
      </w:pPr>
      <w:r>
        <w:rPr>
          <w:rFonts w:hint="eastAsia"/>
          <w:lang w:val="en-US" w:eastAsia="zh-CN"/>
        </w:rPr>
        <w:t>获取临时素材的时候，实例如下，</w:t>
      </w:r>
      <w:r>
        <w:rPr>
          <w:rStyle w:val="5"/>
          <w:rFonts w:ascii="宋体" w:hAnsi="宋体" w:eastAsia="宋体" w:cs="宋体"/>
          <w:szCs w:val="24"/>
        </w:rPr>
        <w:t>access_token</w:t>
      </w:r>
      <w:r>
        <w:rPr>
          <w:rStyle w:val="5"/>
          <w:rFonts w:hint="eastAsia" w:ascii="宋体" w:hAnsi="宋体" w:eastAsia="宋体" w:cs="宋体"/>
          <w:szCs w:val="24"/>
          <w:lang w:val="en-US" w:eastAsia="zh-CN"/>
        </w:rPr>
        <w:t>不需要引号</w:t>
      </w:r>
    </w:p>
    <w:p>
      <w:pPr>
        <w:numPr>
          <w:ilvl w:val="0"/>
          <w:numId w:val="0"/>
        </w:numPr>
        <w:ind w:leftChars="0"/>
        <w:rPr>
          <w:rFonts w:hint="default" w:ascii="宋体" w:hAnsi="宋体" w:eastAsia="宋体" w:cs="宋体"/>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"https://api.weixin.qq.com/cgi-bin/media/get?access_token=2720a0a1bce4ba2f7fb79586e1dd8ce8f727&amp;media_id=p0zZNyT6t391ZlhtX7yC_eMGdaEjfAVODhP7NHLTNKTvLbzhvoJ1oDs43LA4kiRn" </w:instrText>
      </w:r>
      <w:r>
        <w:rPr>
          <w:rFonts w:ascii="宋体" w:hAnsi="宋体" w:eastAsia="宋体" w:cs="宋体"/>
          <w:sz w:val="24"/>
          <w:szCs w:val="24"/>
        </w:rPr>
        <w:fldChar w:fldCharType="separate"/>
      </w:r>
      <w:r>
        <w:rPr>
          <w:rStyle w:val="5"/>
          <w:rFonts w:ascii="宋体" w:hAnsi="宋体" w:eastAsia="宋体" w:cs="宋体"/>
          <w:sz w:val="24"/>
          <w:szCs w:val="24"/>
        </w:rPr>
        <w:t>https://api.weixin.qq.com/cgi-bin/media/get?access_token=2720a0a1bce4ba2f7fb79586e1dd8ce8f727&amp;media_id=p0zZNyT6t391ZlhtX7yC_eMGdaEjfAVODhP7NHLTNKTvLbzhvoJ1oDs43LA4kiRn</w:t>
      </w:r>
      <w:r>
        <w:rPr>
          <w:rFonts w:ascii="宋体" w:hAnsi="宋体" w:eastAsia="宋体" w:cs="宋体"/>
          <w:sz w:val="24"/>
          <w:szCs w:val="24"/>
        </w:rPr>
        <w:fldChar w:fldCharType="end"/>
      </w:r>
    </w:p>
    <w:p>
      <w:pPr>
        <w:numPr>
          <w:ilvl w:val="0"/>
          <w:numId w:val="0"/>
        </w:numPr>
        <w:rPr>
          <w:rFonts w:hint="eastAsia"/>
          <w:lang w:val="en-US" w:eastAsia="zh-CN"/>
        </w:rPr>
      </w:pPr>
    </w:p>
    <w:p>
      <w:pPr>
        <w:numPr>
          <w:ilvl w:val="0"/>
          <w:numId w:val="0"/>
        </w:numPr>
        <w:rPr>
          <w:rFonts w:hint="eastAsia"/>
          <w:lang w:val="en-US" w:eastAsia="zh-CN"/>
        </w:rPr>
      </w:pPr>
    </w:p>
    <w:p>
      <w:pPr>
        <w:numPr>
          <w:ilvl w:val="0"/>
          <w:numId w:val="0"/>
        </w:numPr>
        <w:rPr>
          <w:rFonts w:hint="eastAsia"/>
          <w:lang w:val="en-US" w:eastAsia="zh-CN"/>
        </w:rPr>
      </w:pPr>
    </w:p>
    <w:p>
      <w:pPr>
        <w:pStyle w:val="2"/>
        <w:numPr>
          <w:ilvl w:val="0"/>
          <w:numId w:val="1"/>
        </w:numPr>
        <w:bidi w:val="0"/>
        <w:ind w:left="425" w:leftChars="0" w:hanging="425" w:firstLineChars="0"/>
      </w:pPr>
      <w:r>
        <w:rPr>
          <w:rFonts w:hint="eastAsia"/>
        </w:rPr>
        <w:t>关于微信开发模式创建菜单失败 errcode:48001 errmsg:api unauthorized hint: [9U7bga0176vr44!]的解释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微软雅黑" w:hAnsi="微软雅黑" w:eastAsia="微软雅黑" w:cs="微软雅黑"/>
          <w:i w:val="0"/>
          <w:caps w:val="0"/>
          <w:color w:val="858585"/>
          <w:spacing w:val="0"/>
          <w:sz w:val="14"/>
          <w:szCs w:val="14"/>
        </w:rPr>
      </w:pPr>
      <w:r>
        <w:rPr>
          <w:rFonts w:hint="eastAsia" w:ascii="微软雅黑" w:hAnsi="微软雅黑" w:eastAsia="微软雅黑" w:cs="微软雅黑"/>
          <w:i w:val="0"/>
          <w:caps w:val="0"/>
          <w:color w:val="858585"/>
          <w:spacing w:val="0"/>
          <w:kern w:val="0"/>
          <w:sz w:val="14"/>
          <w:szCs w:val="14"/>
          <w:shd w:val="clear" w:fill="FFFFFF"/>
          <w:lang w:val="en-US" w:eastAsia="zh-CN" w:bidi="ar"/>
        </w:rPr>
        <w:t>置顶 2017-09-14 16:12:50 </w:t>
      </w:r>
      <w:r>
        <w:rPr>
          <w:rFonts w:hint="eastAsia" w:ascii="微软雅黑" w:hAnsi="微软雅黑" w:eastAsia="微软雅黑" w:cs="微软雅黑"/>
          <w:i w:val="0"/>
          <w:caps w:val="0"/>
          <w:color w:val="78A5F1"/>
          <w:spacing w:val="0"/>
          <w:kern w:val="0"/>
          <w:sz w:val="14"/>
          <w:szCs w:val="14"/>
          <w:u w:val="none"/>
          <w:shd w:val="clear" w:fill="FFFFFF"/>
          <w:lang w:val="en-US" w:eastAsia="zh-CN" w:bidi="ar"/>
        </w:rPr>
        <w:fldChar w:fldCharType="begin"/>
      </w:r>
      <w:r>
        <w:rPr>
          <w:rFonts w:hint="eastAsia" w:ascii="微软雅黑" w:hAnsi="微软雅黑" w:eastAsia="微软雅黑" w:cs="微软雅黑"/>
          <w:i w:val="0"/>
          <w:caps w:val="0"/>
          <w:color w:val="78A5F1"/>
          <w:spacing w:val="0"/>
          <w:kern w:val="0"/>
          <w:sz w:val="14"/>
          <w:szCs w:val="14"/>
          <w:u w:val="none"/>
          <w:shd w:val="clear" w:fill="FFFFFF"/>
          <w:lang w:val="en-US" w:eastAsia="zh-CN" w:bidi="ar"/>
        </w:rPr>
        <w:instrText xml:space="preserve"> HYPERLINK "https://me.csdn.net/youngerlist" \t "https://blog.csdn.net/youngerlist/article/details/_blank" </w:instrText>
      </w:r>
      <w:r>
        <w:rPr>
          <w:rFonts w:hint="eastAsia" w:ascii="微软雅黑" w:hAnsi="微软雅黑" w:eastAsia="微软雅黑" w:cs="微软雅黑"/>
          <w:i w:val="0"/>
          <w:caps w:val="0"/>
          <w:color w:val="78A5F1"/>
          <w:spacing w:val="0"/>
          <w:kern w:val="0"/>
          <w:sz w:val="14"/>
          <w:szCs w:val="14"/>
          <w:u w:val="none"/>
          <w:shd w:val="clear" w:fill="FFFFFF"/>
          <w:lang w:val="en-US" w:eastAsia="zh-CN" w:bidi="ar"/>
        </w:rPr>
        <w:fldChar w:fldCharType="separate"/>
      </w:r>
      <w:r>
        <w:rPr>
          <w:rStyle w:val="5"/>
          <w:rFonts w:hint="eastAsia" w:ascii="微软雅黑" w:hAnsi="微软雅黑" w:eastAsia="微软雅黑" w:cs="微软雅黑"/>
          <w:i w:val="0"/>
          <w:caps w:val="0"/>
          <w:color w:val="78A5F1"/>
          <w:spacing w:val="0"/>
          <w:sz w:val="14"/>
          <w:szCs w:val="14"/>
          <w:u w:val="none"/>
          <w:shd w:val="clear" w:fill="FFFFFF"/>
        </w:rPr>
        <w:t>youngerlist</w:t>
      </w:r>
      <w:r>
        <w:rPr>
          <w:rFonts w:hint="eastAsia" w:ascii="微软雅黑" w:hAnsi="微软雅黑" w:eastAsia="微软雅黑" w:cs="微软雅黑"/>
          <w:i w:val="0"/>
          <w:caps w:val="0"/>
          <w:color w:val="78A5F1"/>
          <w:spacing w:val="0"/>
          <w:kern w:val="0"/>
          <w:sz w:val="14"/>
          <w:szCs w:val="14"/>
          <w:u w:val="none"/>
          <w:shd w:val="clear" w:fill="FFFFFF"/>
          <w:lang w:val="en-US" w:eastAsia="zh-CN" w:bidi="ar"/>
        </w:rPr>
        <w:fldChar w:fldCharType="end"/>
      </w:r>
      <w:r>
        <w:rPr>
          <w:rFonts w:hint="eastAsia" w:ascii="微软雅黑" w:hAnsi="微软雅黑" w:eastAsia="微软雅黑" w:cs="微软雅黑"/>
          <w:i w:val="0"/>
          <w:caps w:val="0"/>
          <w:color w:val="858585"/>
          <w:spacing w:val="0"/>
          <w:kern w:val="0"/>
          <w:sz w:val="14"/>
          <w:szCs w:val="14"/>
          <w:shd w:val="clear" w:fill="FFFFFF"/>
          <w:lang w:val="en-US" w:eastAsia="zh-CN" w:bidi="ar"/>
        </w:rPr>
        <w:t> 阅读数 15860</w:t>
      </w:r>
      <w:r>
        <w:rPr>
          <w:rFonts w:hint="eastAsia" w:ascii="微软雅黑" w:hAnsi="微软雅黑" w:eastAsia="微软雅黑" w:cs="微软雅黑"/>
          <w:i w:val="0"/>
          <w:caps w:val="0"/>
          <w:color w:val="3399EA"/>
          <w:spacing w:val="0"/>
          <w:kern w:val="0"/>
          <w:sz w:val="12"/>
          <w:szCs w:val="12"/>
          <w:shd w:val="clear" w:fill="FFFFFF"/>
          <w:lang w:val="en-US" w:eastAsia="zh-CN" w:bidi="ar"/>
        </w:rPr>
        <w:t>更多</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0" w:afterAutospacing="0"/>
        <w:ind w:left="0" w:right="0" w:firstLine="0"/>
        <w:jc w:val="left"/>
        <w:rPr>
          <w:rFonts w:hint="eastAsia" w:ascii="微软雅黑" w:hAnsi="微软雅黑" w:eastAsia="微软雅黑" w:cs="微软雅黑"/>
          <w:i w:val="0"/>
          <w:caps w:val="0"/>
          <w:color w:val="858585"/>
          <w:spacing w:val="0"/>
          <w:sz w:val="12"/>
          <w:szCs w:val="12"/>
        </w:rPr>
      </w:pPr>
      <w:r>
        <w:rPr>
          <w:rFonts w:hint="eastAsia" w:ascii="微软雅黑" w:hAnsi="微软雅黑" w:eastAsia="微软雅黑" w:cs="微软雅黑"/>
          <w:i w:val="0"/>
          <w:caps w:val="0"/>
          <w:color w:val="4D4D4D"/>
          <w:spacing w:val="0"/>
          <w:kern w:val="0"/>
          <w:sz w:val="12"/>
          <w:szCs w:val="12"/>
          <w:shd w:val="clear" w:fill="FFFFFF"/>
          <w:lang w:val="en-US" w:eastAsia="zh-CN" w:bidi="ar"/>
        </w:rPr>
        <w:t>分类专栏：</w:t>
      </w:r>
      <w:r>
        <w:rPr>
          <w:rFonts w:hint="eastAsia" w:ascii="微软雅黑" w:hAnsi="微软雅黑" w:eastAsia="微软雅黑" w:cs="微软雅黑"/>
          <w:i w:val="0"/>
          <w:caps w:val="0"/>
          <w:color w:val="858585"/>
          <w:spacing w:val="0"/>
          <w:kern w:val="0"/>
          <w:sz w:val="12"/>
          <w:szCs w:val="12"/>
          <w:shd w:val="clear" w:fill="FFFFFF"/>
          <w:lang w:val="en-US" w:eastAsia="zh-CN" w:bidi="ar"/>
        </w:rPr>
        <w:t> </w:t>
      </w:r>
      <w:r>
        <w:rPr>
          <w:rFonts w:hint="eastAsia" w:ascii="微软雅黑" w:hAnsi="微软雅黑" w:eastAsia="微软雅黑" w:cs="微软雅黑"/>
          <w:i w:val="0"/>
          <w:caps w:val="0"/>
          <w:color w:val="79A5E5"/>
          <w:spacing w:val="0"/>
          <w:kern w:val="0"/>
          <w:sz w:val="12"/>
          <w:szCs w:val="12"/>
          <w:u w:val="none"/>
          <w:shd w:val="clear" w:fill="FFFFFF"/>
          <w:lang w:val="en-US" w:eastAsia="zh-CN" w:bidi="ar"/>
        </w:rPr>
        <w:fldChar w:fldCharType="begin"/>
      </w:r>
      <w:r>
        <w:rPr>
          <w:rFonts w:hint="eastAsia" w:ascii="微软雅黑" w:hAnsi="微软雅黑" w:eastAsia="微软雅黑" w:cs="微软雅黑"/>
          <w:i w:val="0"/>
          <w:caps w:val="0"/>
          <w:color w:val="79A5E5"/>
          <w:spacing w:val="0"/>
          <w:kern w:val="0"/>
          <w:sz w:val="12"/>
          <w:szCs w:val="12"/>
          <w:u w:val="none"/>
          <w:shd w:val="clear" w:fill="FFFFFF"/>
          <w:lang w:val="en-US" w:eastAsia="zh-CN" w:bidi="ar"/>
        </w:rPr>
        <w:instrText xml:space="preserve"> HYPERLINK "https://blog.csdn.net/youngerlist/article/category/7171077" \t "https://blog.csdn.net/youngerlist/article/details/_blank" </w:instrText>
      </w:r>
      <w:r>
        <w:rPr>
          <w:rFonts w:hint="eastAsia" w:ascii="微软雅黑" w:hAnsi="微软雅黑" w:eastAsia="微软雅黑" w:cs="微软雅黑"/>
          <w:i w:val="0"/>
          <w:caps w:val="0"/>
          <w:color w:val="79A5E5"/>
          <w:spacing w:val="0"/>
          <w:kern w:val="0"/>
          <w:sz w:val="12"/>
          <w:szCs w:val="12"/>
          <w:u w:val="none"/>
          <w:shd w:val="clear" w:fill="FFFFFF"/>
          <w:lang w:val="en-US" w:eastAsia="zh-CN" w:bidi="ar"/>
        </w:rPr>
        <w:fldChar w:fldCharType="separate"/>
      </w:r>
      <w:r>
        <w:rPr>
          <w:rStyle w:val="5"/>
          <w:rFonts w:hint="eastAsia" w:ascii="微软雅黑" w:hAnsi="微软雅黑" w:eastAsia="微软雅黑" w:cs="微软雅黑"/>
          <w:i w:val="0"/>
          <w:caps w:val="0"/>
          <w:color w:val="79A5E5"/>
          <w:spacing w:val="0"/>
          <w:sz w:val="12"/>
          <w:szCs w:val="12"/>
          <w:u w:val="none"/>
          <w:shd w:val="clear" w:fill="FFFFFF"/>
        </w:rPr>
        <w:t>微信公众平台开发</w:t>
      </w:r>
      <w:r>
        <w:rPr>
          <w:rFonts w:hint="eastAsia" w:ascii="微软雅黑" w:hAnsi="微软雅黑" w:eastAsia="微软雅黑" w:cs="微软雅黑"/>
          <w:i w:val="0"/>
          <w:caps w:val="0"/>
          <w:color w:val="79A5E5"/>
          <w:spacing w:val="0"/>
          <w:kern w:val="0"/>
          <w:sz w:val="12"/>
          <w:szCs w:val="12"/>
          <w:u w:val="none"/>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60" w:afterAutospacing="0"/>
        <w:ind w:left="0" w:right="0"/>
        <w:jc w:val="left"/>
        <w:rPr>
          <w:color w:val="999999"/>
          <w:sz w:val="12"/>
          <w:szCs w:val="12"/>
        </w:rPr>
      </w:pPr>
      <w:r>
        <w:rPr>
          <w:rFonts w:hint="eastAsia" w:ascii="微软雅黑" w:hAnsi="微软雅黑" w:eastAsia="微软雅黑" w:cs="微软雅黑"/>
          <w:color w:val="3399EA"/>
          <w:kern w:val="0"/>
          <w:sz w:val="14"/>
          <w:szCs w:val="14"/>
          <w:u w:val="none"/>
          <w:lang w:val="en-US" w:eastAsia="zh-CN" w:bidi="ar"/>
        </w:rPr>
        <w:fldChar w:fldCharType="begin"/>
      </w:r>
      <w:r>
        <w:rPr>
          <w:rFonts w:hint="eastAsia" w:ascii="微软雅黑" w:hAnsi="微软雅黑" w:eastAsia="微软雅黑" w:cs="微软雅黑"/>
          <w:color w:val="3399EA"/>
          <w:kern w:val="0"/>
          <w:sz w:val="14"/>
          <w:szCs w:val="14"/>
          <w:u w:val="none"/>
          <w:lang w:val="en-US" w:eastAsia="zh-CN" w:bidi="ar"/>
        </w:rPr>
        <w:instrText xml:space="preserve"> HYPERLINK "http://creativecommons.org/licenses/by-sa/4.0/" </w:instrText>
      </w:r>
      <w:r>
        <w:rPr>
          <w:rFonts w:hint="eastAsia" w:ascii="微软雅黑" w:hAnsi="微软雅黑" w:eastAsia="微软雅黑" w:cs="微软雅黑"/>
          <w:color w:val="3399EA"/>
          <w:kern w:val="0"/>
          <w:sz w:val="14"/>
          <w:szCs w:val="14"/>
          <w:u w:val="none"/>
          <w:lang w:val="en-US" w:eastAsia="zh-CN" w:bidi="ar"/>
        </w:rPr>
        <w:fldChar w:fldCharType="separate"/>
      </w:r>
      <w:r>
        <w:rPr>
          <w:rFonts w:hint="eastAsia" w:ascii="微软雅黑" w:hAnsi="微软雅黑" w:eastAsia="微软雅黑" w:cs="微软雅黑"/>
          <w:color w:val="3399EA"/>
          <w:kern w:val="0"/>
          <w:sz w:val="14"/>
          <w:szCs w:val="14"/>
          <w:u w:val="none"/>
          <w:lang w:val="en-US" w:eastAsia="zh-CN" w:bidi="ar"/>
        </w:rPr>
        <w:fldChar w:fldCharType="end"/>
      </w:r>
      <w:r>
        <w:rPr>
          <w:rFonts w:hint="eastAsia" w:ascii="微软雅黑" w:hAnsi="微软雅黑" w:eastAsia="微软雅黑" w:cs="微软雅黑"/>
          <w:color w:val="4D4D4D"/>
          <w:kern w:val="0"/>
          <w:sz w:val="12"/>
          <w:szCs w:val="12"/>
          <w:lang w:val="en-US" w:eastAsia="zh-CN" w:bidi="ar"/>
        </w:rPr>
        <w:t>版权声明：本文为博主原创文章，遵循</w:t>
      </w:r>
      <w:r>
        <w:rPr>
          <w:rFonts w:hint="eastAsia" w:ascii="微软雅黑" w:hAnsi="微软雅黑" w:eastAsia="微软雅黑" w:cs="微软雅黑"/>
          <w:color w:val="3399EA"/>
          <w:kern w:val="0"/>
          <w:sz w:val="14"/>
          <w:szCs w:val="14"/>
          <w:u w:val="none"/>
          <w:lang w:val="en-US" w:eastAsia="zh-CN" w:bidi="ar"/>
        </w:rPr>
        <w:fldChar w:fldCharType="begin"/>
      </w:r>
      <w:r>
        <w:rPr>
          <w:rFonts w:hint="eastAsia" w:ascii="微软雅黑" w:hAnsi="微软雅黑" w:eastAsia="微软雅黑" w:cs="微软雅黑"/>
          <w:color w:val="3399EA"/>
          <w:kern w:val="0"/>
          <w:sz w:val="14"/>
          <w:szCs w:val="14"/>
          <w:u w:val="none"/>
          <w:lang w:val="en-US" w:eastAsia="zh-CN" w:bidi="ar"/>
        </w:rPr>
        <w:instrText xml:space="preserve"> HYPERLINK "http://creativecommons.org/licenses/by-sa/4.0/" \t "https://blog.csdn.net/youngerlist/article/details/_blank" </w:instrText>
      </w:r>
      <w:r>
        <w:rPr>
          <w:rFonts w:hint="eastAsia" w:ascii="微软雅黑" w:hAnsi="微软雅黑" w:eastAsia="微软雅黑" w:cs="微软雅黑"/>
          <w:color w:val="3399EA"/>
          <w:kern w:val="0"/>
          <w:sz w:val="14"/>
          <w:szCs w:val="14"/>
          <w:u w:val="none"/>
          <w:lang w:val="en-US" w:eastAsia="zh-CN" w:bidi="ar"/>
        </w:rPr>
        <w:fldChar w:fldCharType="separate"/>
      </w:r>
      <w:r>
        <w:rPr>
          <w:rStyle w:val="5"/>
          <w:rFonts w:hint="eastAsia" w:ascii="微软雅黑" w:hAnsi="微软雅黑" w:eastAsia="微软雅黑" w:cs="微软雅黑"/>
          <w:color w:val="3399EA"/>
          <w:sz w:val="14"/>
          <w:szCs w:val="14"/>
          <w:u w:val="none"/>
        </w:rPr>
        <w:t> CC 4.0 BY-SA </w:t>
      </w:r>
      <w:r>
        <w:rPr>
          <w:rFonts w:hint="eastAsia" w:ascii="微软雅黑" w:hAnsi="微软雅黑" w:eastAsia="微软雅黑" w:cs="微软雅黑"/>
          <w:color w:val="3399EA"/>
          <w:kern w:val="0"/>
          <w:sz w:val="14"/>
          <w:szCs w:val="14"/>
          <w:u w:val="none"/>
          <w:lang w:val="en-US" w:eastAsia="zh-CN" w:bidi="ar"/>
        </w:rPr>
        <w:fldChar w:fldCharType="end"/>
      </w:r>
      <w:r>
        <w:rPr>
          <w:rFonts w:hint="eastAsia" w:ascii="微软雅黑" w:hAnsi="微软雅黑" w:eastAsia="微软雅黑" w:cs="微软雅黑"/>
          <w:color w:val="4D4D4D"/>
          <w:kern w:val="0"/>
          <w:sz w:val="12"/>
          <w:szCs w:val="12"/>
          <w:lang w:val="en-US" w:eastAsia="zh-CN" w:bidi="ar"/>
        </w:rPr>
        <w:t>版权协议，转载请附上原文出处链接和本声明。</w:t>
      </w:r>
    </w:p>
    <w:p>
      <w:pPr>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ind w:left="0" w:right="0"/>
        <w:jc w:val="left"/>
        <w:rPr>
          <w:rFonts w:hint="eastAsia" w:ascii="微软雅黑" w:hAnsi="微软雅黑" w:eastAsia="微软雅黑" w:cs="微软雅黑"/>
          <w:color w:val="4D4D4D"/>
          <w:sz w:val="12"/>
          <w:szCs w:val="12"/>
        </w:rPr>
      </w:pPr>
      <w:r>
        <w:rPr>
          <w:rFonts w:hint="eastAsia" w:ascii="微软雅黑" w:hAnsi="微软雅黑" w:eastAsia="微软雅黑" w:cs="微软雅黑"/>
          <w:color w:val="4D4D4D"/>
          <w:kern w:val="0"/>
          <w:sz w:val="12"/>
          <w:szCs w:val="12"/>
          <w:lang w:val="en-US" w:eastAsia="zh-CN" w:bidi="ar"/>
        </w:rPr>
        <w:t>本文链接：</w:t>
      </w:r>
      <w:r>
        <w:rPr>
          <w:rFonts w:hint="eastAsia" w:ascii="微软雅黑" w:hAnsi="微软雅黑" w:eastAsia="微软雅黑" w:cs="微软雅黑"/>
          <w:color w:val="3399EA"/>
          <w:kern w:val="0"/>
          <w:sz w:val="14"/>
          <w:szCs w:val="14"/>
          <w:u w:val="none"/>
          <w:lang w:val="en-US" w:eastAsia="zh-CN" w:bidi="ar"/>
        </w:rPr>
        <w:fldChar w:fldCharType="begin"/>
      </w:r>
      <w:r>
        <w:rPr>
          <w:rFonts w:hint="eastAsia" w:ascii="微软雅黑" w:hAnsi="微软雅黑" w:eastAsia="微软雅黑" w:cs="微软雅黑"/>
          <w:color w:val="3399EA"/>
          <w:kern w:val="0"/>
          <w:sz w:val="14"/>
          <w:szCs w:val="14"/>
          <w:u w:val="none"/>
          <w:lang w:val="en-US" w:eastAsia="zh-CN" w:bidi="ar"/>
        </w:rPr>
        <w:instrText xml:space="preserve"> HYPERLINK "https://blog.csdn.net/youngerlist/article/details/77981735" </w:instrText>
      </w:r>
      <w:r>
        <w:rPr>
          <w:rFonts w:hint="eastAsia" w:ascii="微软雅黑" w:hAnsi="微软雅黑" w:eastAsia="微软雅黑" w:cs="微软雅黑"/>
          <w:color w:val="3399EA"/>
          <w:kern w:val="0"/>
          <w:sz w:val="14"/>
          <w:szCs w:val="14"/>
          <w:u w:val="none"/>
          <w:lang w:val="en-US" w:eastAsia="zh-CN" w:bidi="ar"/>
        </w:rPr>
        <w:fldChar w:fldCharType="separate"/>
      </w:r>
      <w:r>
        <w:rPr>
          <w:rStyle w:val="5"/>
          <w:rFonts w:hint="eastAsia" w:ascii="微软雅黑" w:hAnsi="微软雅黑" w:eastAsia="微软雅黑" w:cs="微软雅黑"/>
          <w:color w:val="3399EA"/>
          <w:sz w:val="14"/>
          <w:szCs w:val="14"/>
          <w:u w:val="none"/>
        </w:rPr>
        <w:t>https://blog.csdn.net/youngerlist/article/details/77981735</w:t>
      </w:r>
      <w:r>
        <w:rPr>
          <w:rFonts w:hint="eastAsia" w:ascii="微软雅黑" w:hAnsi="微软雅黑" w:eastAsia="微软雅黑" w:cs="微软雅黑"/>
          <w:color w:val="3399EA"/>
          <w:kern w:val="0"/>
          <w:sz w:val="14"/>
          <w:szCs w:val="14"/>
          <w:u w:val="none"/>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rFonts w:hint="eastAsia" w:ascii="Arial" w:hAnsi="Arial" w:eastAsia="Arial" w:cs="Arial"/>
        </w:rPr>
      </w:pPr>
      <w:r>
        <w:rPr>
          <w:rFonts w:hint="default" w:ascii="Arial" w:hAnsi="Arial" w:eastAsia="Arial" w:cs="Arial"/>
          <w:kern w:val="0"/>
          <w:sz w:val="24"/>
          <w:szCs w:val="24"/>
          <w:lang w:val="en-US" w:eastAsia="zh-CN" w:bidi="ar"/>
        </w:rPr>
        <w:t>由于微信公众平台对2014年之后的个人订阅号（个人）不再提供微信认证，而未经认证的个人订阅号无法进行开发模式下的菜单的自定义的创建，会报错！需要有认证的公众号才能进行开发模式的自定义菜单的创建，参考见http://kf.qq.com/faq/161219MNZRfm161219eIvY7Z.html，导致无法调用自定义菜单接口，从而无法创建！在此不得不说腾讯圈钱的路子深啊，这一举措玩的真优雅，所以你得花300RMB。</w:t>
      </w: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eastAsia"/>
          <w:lang w:val="en-US" w:eastAsia="zh-CN"/>
        </w:rPr>
      </w:pPr>
    </w:p>
    <w:p>
      <w:pPr>
        <w:numPr>
          <w:ilvl w:val="0"/>
          <w:numId w:val="0"/>
        </w:numPr>
        <w:rPr>
          <w:rFonts w:hint="default"/>
          <w:lang w:val="en-US" w:eastAsia="zh-CN"/>
        </w:rPr>
      </w:pP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 xml:space="preserve">小程序的secretID:  </w:t>
      </w:r>
      <w:bookmarkStart w:id="0" w:name="_GoBack"/>
      <w:bookmarkEnd w:id="0"/>
      <w:r>
        <w:rPr>
          <w:rFonts w:hint="default"/>
          <w:lang w:val="en-US" w:eastAsia="zh-CN"/>
        </w:rPr>
        <w:t>89a64483a76e88bdb134e9fb405a0096</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9F3A49"/>
    <w:multiLevelType w:val="singleLevel"/>
    <w:tmpl w:val="DB9F3A49"/>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5A1603"/>
    <w:rsid w:val="17B05942"/>
    <w:rsid w:val="1A5B2CB7"/>
    <w:rsid w:val="1A782CCC"/>
    <w:rsid w:val="24BA1216"/>
    <w:rsid w:val="254930B7"/>
    <w:rsid w:val="2A5B6E5A"/>
    <w:rsid w:val="3247226B"/>
    <w:rsid w:val="36A91C8B"/>
    <w:rsid w:val="39996DC9"/>
    <w:rsid w:val="3A077FD9"/>
    <w:rsid w:val="44CC4B2D"/>
    <w:rsid w:val="4AB50205"/>
    <w:rsid w:val="4BCB05EE"/>
    <w:rsid w:val="4F5C51CA"/>
    <w:rsid w:val="56C13378"/>
    <w:rsid w:val="58A3572A"/>
    <w:rsid w:val="60CD2E56"/>
    <w:rsid w:val="6A896956"/>
    <w:rsid w:val="7CB45D3A"/>
    <w:rsid w:val="7DF1139E"/>
    <w:rsid w:val="7F2011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styleId="5">
    <w:name w:val="Hyperlink"/>
    <w:basedOn w:val="4"/>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TotalTime>
  <ScaleCrop>false</ScaleCrop>
  <LinksUpToDate>false</LinksUpToDate>
  <CharactersWithSpaces>0</CharactersWithSpaces>
  <Application>WPS Office_11.1.0.9098_F1E327BC-269C-435d-A152-05C5408002CA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Teiei</dc:creator>
  <cp:lastModifiedBy>kakubin</cp:lastModifiedBy>
  <dcterms:modified xsi:type="dcterms:W3CDTF">2019-10-20T08:37:03Z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