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16A963" w14:textId="77777777" w:rsidR="00C15E42" w:rsidRPr="003E7080" w:rsidRDefault="00405CFE">
      <w:pPr>
        <w:widowControl w:val="0"/>
        <w:pBdr>
          <w:top w:val="nil"/>
          <w:left w:val="nil"/>
          <w:bottom w:val="nil"/>
          <w:right w:val="nil"/>
          <w:between w:val="nil"/>
        </w:pBdr>
        <w:spacing w:line="252" w:lineRule="auto"/>
        <w:jc w:val="both"/>
        <w:rPr>
          <w:color w:val="000000" w:themeColor="text1"/>
          <w:sz w:val="18"/>
          <w:szCs w:val="18"/>
        </w:rPr>
      </w:pPr>
      <w:r w:rsidRPr="003E7080">
        <w:rPr>
          <w:rFonts w:eastAsia="Times New Roman"/>
          <w:color w:val="000000" w:themeColor="text1"/>
          <w:sz w:val="18"/>
          <w:szCs w:val="18"/>
          <w:vertAlign w:val="superscript"/>
        </w:rPr>
        <w:footnoteReference w:id="1"/>
      </w:r>
      <w:r w:rsidRPr="003E7080">
        <w:rPr>
          <w:rFonts w:eastAsia="Symbol"/>
          <w:color w:val="000000" w:themeColor="text1"/>
          <w:sz w:val="18"/>
          <w:szCs w:val="18"/>
        </w:rPr>
        <w:t></w:t>
      </w:r>
    </w:p>
    <w:p w14:paraId="636D1494" w14:textId="05800DA3" w:rsidR="00C15E42" w:rsidRPr="003E7080" w:rsidRDefault="00405CFE">
      <w:pPr>
        <w:pStyle w:val="a3"/>
        <w:framePr w:wrap="notBeside"/>
        <w:rPr>
          <w:color w:val="000000" w:themeColor="text1"/>
        </w:rPr>
      </w:pPr>
      <w:r w:rsidRPr="003E7080">
        <w:rPr>
          <w:color w:val="000000" w:themeColor="text1"/>
        </w:rPr>
        <w:t>MemBo: Runtime Memory Borrowing on UPMEM</w:t>
      </w:r>
      <w:r w:rsidR="00567BDD" w:rsidRPr="003E7080">
        <w:rPr>
          <w:color w:val="000000" w:themeColor="text1"/>
        </w:rPr>
        <w:t>-</w:t>
      </w:r>
      <w:r w:rsidRPr="003E7080">
        <w:rPr>
          <w:color w:val="000000" w:themeColor="text1"/>
        </w:rPr>
        <w:t>based Servers</w:t>
      </w:r>
    </w:p>
    <w:p w14:paraId="6ABB54E5" w14:textId="77777777" w:rsidR="00C15E42" w:rsidRPr="003E7080" w:rsidRDefault="00405CFE">
      <w:pPr>
        <w:pBdr>
          <w:top w:val="nil"/>
          <w:left w:val="nil"/>
          <w:bottom w:val="nil"/>
          <w:right w:val="nil"/>
          <w:between w:val="nil"/>
        </w:pBdr>
        <w:spacing w:after="320"/>
        <w:jc w:val="center"/>
        <w:rPr>
          <w:color w:val="000000" w:themeColor="text1"/>
          <w:sz w:val="22"/>
          <w:szCs w:val="22"/>
        </w:rPr>
      </w:pPr>
      <w:r w:rsidRPr="003E7080">
        <w:rPr>
          <w:rFonts w:eastAsia="Times New Roman"/>
          <w:color w:val="000000" w:themeColor="text1"/>
          <w:sz w:val="22"/>
          <w:szCs w:val="22"/>
        </w:rPr>
        <w:t xml:space="preserve">First A. Author, </w:t>
      </w:r>
      <w:r w:rsidRPr="003E7080">
        <w:rPr>
          <w:rFonts w:eastAsia="Times New Roman"/>
          <w:i/>
          <w:color w:val="000000" w:themeColor="text1"/>
          <w:sz w:val="22"/>
          <w:szCs w:val="22"/>
        </w:rPr>
        <w:t>Fellow, IEEE</w:t>
      </w:r>
      <w:r w:rsidRPr="003E7080">
        <w:rPr>
          <w:rFonts w:eastAsia="Times New Roman"/>
          <w:color w:val="000000" w:themeColor="text1"/>
          <w:sz w:val="22"/>
          <w:szCs w:val="22"/>
        </w:rPr>
        <w:t xml:space="preserve">, Second B. Author, and Third C. Author, Jr., </w:t>
      </w:r>
      <w:r w:rsidRPr="003E7080">
        <w:rPr>
          <w:rFonts w:eastAsia="Times New Roman"/>
          <w:i/>
          <w:color w:val="000000" w:themeColor="text1"/>
          <w:sz w:val="22"/>
          <w:szCs w:val="22"/>
        </w:rPr>
        <w:t>Member, IEEE</w:t>
      </w:r>
    </w:p>
    <w:p w14:paraId="15708EA5" w14:textId="30032CDA" w:rsidR="00435BD7" w:rsidRPr="003E7080" w:rsidRDefault="00405CFE" w:rsidP="00435BD7">
      <w:pPr>
        <w:pBdr>
          <w:top w:val="nil"/>
          <w:left w:val="nil"/>
          <w:bottom w:val="nil"/>
          <w:right w:val="nil"/>
          <w:between w:val="nil"/>
        </w:pBdr>
        <w:spacing w:before="20"/>
        <w:ind w:firstLine="202"/>
        <w:jc w:val="both"/>
        <w:rPr>
          <w:rFonts w:eastAsia="Times New Roman"/>
          <w:b/>
          <w:color w:val="000000" w:themeColor="text1"/>
          <w:sz w:val="18"/>
          <w:szCs w:val="18"/>
        </w:rPr>
      </w:pPr>
      <w:r w:rsidRPr="003E7080">
        <w:rPr>
          <w:rFonts w:eastAsia="Times New Roman"/>
          <w:b/>
          <w:i/>
          <w:color w:val="000000" w:themeColor="text1"/>
          <w:sz w:val="18"/>
          <w:szCs w:val="18"/>
        </w:rPr>
        <w:t>Abstract</w:t>
      </w:r>
      <w:r w:rsidRPr="003E7080">
        <w:rPr>
          <w:rFonts w:eastAsia="Times New Roman"/>
          <w:b/>
          <w:color w:val="000000" w:themeColor="text1"/>
          <w:sz w:val="18"/>
          <w:szCs w:val="18"/>
        </w:rPr>
        <w:t xml:space="preserve">— </w:t>
      </w:r>
      <w:r w:rsidR="00435BD7" w:rsidRPr="003E7080">
        <w:rPr>
          <w:rFonts w:eastAsia="Times New Roman"/>
          <w:b/>
          <w:color w:val="000000" w:themeColor="text1"/>
          <w:sz w:val="18"/>
          <w:szCs w:val="18"/>
        </w:rPr>
        <w:t xml:space="preserve">In modern data centers, the increasing popularity of in-memory computing applications, such as key-value stores and machine learning applications, has led to a higher demand for memory. </w:t>
      </w:r>
      <w:r w:rsidR="00B17C82" w:rsidRPr="003E7080">
        <w:rPr>
          <w:rFonts w:eastAsia="Times New Roman"/>
          <w:b/>
          <w:color w:val="000000" w:themeColor="text1"/>
          <w:sz w:val="18"/>
          <w:szCs w:val="18"/>
        </w:rPr>
        <w:t>Mea</w:t>
      </w:r>
      <w:r w:rsidR="003D1FF4" w:rsidRPr="003E7080">
        <w:rPr>
          <w:rFonts w:eastAsia="Times New Roman"/>
          <w:b/>
          <w:color w:val="000000" w:themeColor="text1"/>
          <w:sz w:val="18"/>
          <w:szCs w:val="18"/>
        </w:rPr>
        <w:t>n</w:t>
      </w:r>
      <w:r w:rsidR="00B17C82" w:rsidRPr="003E7080">
        <w:rPr>
          <w:rFonts w:eastAsia="Times New Roman"/>
          <w:b/>
          <w:color w:val="000000" w:themeColor="text1"/>
          <w:sz w:val="18"/>
          <w:szCs w:val="18"/>
        </w:rPr>
        <w:t>while</w:t>
      </w:r>
      <w:r w:rsidR="00435BD7" w:rsidRPr="003E7080">
        <w:rPr>
          <w:rFonts w:eastAsia="Times New Roman"/>
          <w:b/>
          <w:color w:val="000000" w:themeColor="text1"/>
          <w:sz w:val="18"/>
          <w:szCs w:val="18"/>
        </w:rPr>
        <w:t xml:space="preserve">, these applications exhibit varying memory requirements during runtime, creating challenges for servers with fixed memory capacities. </w:t>
      </w:r>
      <w:r w:rsidR="00BF6761" w:rsidRPr="003E7080">
        <w:rPr>
          <w:rFonts w:eastAsia="Times New Roman"/>
          <w:b/>
          <w:color w:val="000000" w:themeColor="text1"/>
          <w:sz w:val="18"/>
          <w:szCs w:val="18"/>
        </w:rPr>
        <w:t>Especially, W</w:t>
      </w:r>
      <w:r w:rsidR="00435BD7" w:rsidRPr="003E7080">
        <w:rPr>
          <w:rFonts w:eastAsia="Times New Roman"/>
          <w:b/>
          <w:color w:val="000000" w:themeColor="text1"/>
          <w:sz w:val="18"/>
          <w:szCs w:val="18"/>
        </w:rPr>
        <w:t xml:space="preserve">hen the working set of these applications exceeds the available memory, their throughput can experience significant decreases. To tackle this issue, various solutions, including memory </w:t>
      </w:r>
      <w:proofErr w:type="spellStart"/>
      <w:r w:rsidR="00435BD7" w:rsidRPr="003E7080">
        <w:rPr>
          <w:rFonts w:eastAsia="Times New Roman"/>
          <w:b/>
          <w:color w:val="000000" w:themeColor="text1"/>
          <w:sz w:val="18"/>
          <w:szCs w:val="18"/>
        </w:rPr>
        <w:t>hotplug</w:t>
      </w:r>
      <w:proofErr w:type="spellEnd"/>
      <w:r w:rsidR="00435BD7" w:rsidRPr="003E7080">
        <w:rPr>
          <w:rFonts w:eastAsia="Times New Roman"/>
          <w:b/>
          <w:color w:val="000000" w:themeColor="text1"/>
          <w:sz w:val="18"/>
          <w:szCs w:val="18"/>
        </w:rPr>
        <w:t xml:space="preserve"> or memory disaggregation, have been proposed. However, these solutions have limitations when it comes to addressing the specific challenges faced by UPMEM-based servers</w:t>
      </w:r>
      <w:r w:rsidR="00E66C91" w:rsidRPr="003E7080">
        <w:rPr>
          <w:rFonts w:eastAsia="Times New Roman"/>
          <w:b/>
          <w:color w:val="000000" w:themeColor="text1"/>
          <w:sz w:val="18"/>
          <w:szCs w:val="18"/>
        </w:rPr>
        <w:t>, which</w:t>
      </w:r>
      <w:r w:rsidR="00435BD7" w:rsidRPr="003E7080">
        <w:rPr>
          <w:rFonts w:eastAsia="Times New Roman"/>
          <w:b/>
          <w:color w:val="000000" w:themeColor="text1"/>
          <w:sz w:val="18"/>
          <w:szCs w:val="18"/>
        </w:rPr>
        <w:t xml:space="preserve"> are equipped with innovative processing-in-memory (PIM) memory hardware and require special considerations.</w:t>
      </w:r>
    </w:p>
    <w:p w14:paraId="4374A304" w14:textId="6295BC11" w:rsidR="00C15E42" w:rsidRPr="003E7080" w:rsidRDefault="00435BD7" w:rsidP="00435BD7">
      <w:pPr>
        <w:pBdr>
          <w:top w:val="nil"/>
          <w:left w:val="nil"/>
          <w:bottom w:val="nil"/>
          <w:right w:val="nil"/>
          <w:between w:val="nil"/>
        </w:pBdr>
        <w:spacing w:before="20"/>
        <w:ind w:firstLine="202"/>
        <w:jc w:val="both"/>
        <w:rPr>
          <w:b/>
          <w:color w:val="000000" w:themeColor="text1"/>
          <w:sz w:val="18"/>
          <w:szCs w:val="18"/>
        </w:rPr>
      </w:pPr>
      <w:r w:rsidRPr="003E7080">
        <w:rPr>
          <w:rFonts w:eastAsia="Times New Roman"/>
          <w:b/>
          <w:color w:val="000000" w:themeColor="text1"/>
          <w:sz w:val="18"/>
          <w:szCs w:val="18"/>
        </w:rPr>
        <w:t>This paper introduces MemBo, a solution designed specifically for UPMEM-based servers to effectively handle memory demand variance. MemBo enhances the memory management flexibility of UPMEM servers, resulting in significant improvements in the throughput</w:t>
      </w:r>
      <w:r w:rsidR="00C70566" w:rsidRPr="003E7080">
        <w:rPr>
          <w:rFonts w:eastAsia="Times New Roman"/>
          <w:b/>
          <w:color w:val="000000" w:themeColor="text1"/>
          <w:sz w:val="18"/>
          <w:szCs w:val="18"/>
        </w:rPr>
        <w:t xml:space="preserve"> of YCSB workloads</w:t>
      </w:r>
      <w:r w:rsidRPr="003E7080">
        <w:rPr>
          <w:rFonts w:eastAsia="Times New Roman"/>
          <w:b/>
          <w:color w:val="000000" w:themeColor="text1"/>
          <w:sz w:val="18"/>
          <w:szCs w:val="18"/>
        </w:rPr>
        <w:t>, with enhancements of up to 3.43</w:t>
      </w:r>
      <w:r w:rsidR="00B17C82" w:rsidRPr="003E7080">
        <w:rPr>
          <w:color w:val="000000" w:themeColor="text1"/>
        </w:rPr>
        <w:t>×</w:t>
      </w:r>
      <w:r w:rsidRPr="003E7080">
        <w:rPr>
          <w:rFonts w:eastAsia="Times New Roman"/>
          <w:b/>
          <w:color w:val="000000" w:themeColor="text1"/>
          <w:sz w:val="18"/>
          <w:szCs w:val="18"/>
        </w:rPr>
        <w:t>. Additionally, MemBo achieves a remarkable reduction of major page faults, up to 99.9%, under high memory pressure. An important advantage of MemBo is its transparent operation, benefiting both server administrators and application users alike.</w:t>
      </w:r>
    </w:p>
    <w:p w14:paraId="6C9EA6C5" w14:textId="00A67744" w:rsidR="00C15E42" w:rsidRPr="003E7080" w:rsidRDefault="00405CFE">
      <w:pPr>
        <w:pBdr>
          <w:top w:val="nil"/>
          <w:left w:val="nil"/>
          <w:bottom w:val="nil"/>
          <w:right w:val="nil"/>
          <w:between w:val="nil"/>
        </w:pBdr>
        <w:ind w:firstLine="202"/>
        <w:jc w:val="both"/>
        <w:rPr>
          <w:b/>
          <w:color w:val="000000" w:themeColor="text1"/>
          <w:sz w:val="18"/>
          <w:szCs w:val="18"/>
        </w:rPr>
      </w:pPr>
      <w:bookmarkStart w:id="0" w:name="bookmark=id.gjdgxs" w:colFirst="0" w:colLast="0"/>
      <w:bookmarkEnd w:id="0"/>
      <w:r w:rsidRPr="003E7080">
        <w:rPr>
          <w:rFonts w:eastAsia="Times New Roman"/>
          <w:b/>
          <w:i/>
          <w:color w:val="000000" w:themeColor="text1"/>
          <w:sz w:val="18"/>
          <w:szCs w:val="18"/>
        </w:rPr>
        <w:t>Index Terms</w:t>
      </w:r>
      <w:r w:rsidRPr="003E7080">
        <w:rPr>
          <w:rFonts w:eastAsia="Times New Roman"/>
          <w:b/>
          <w:color w:val="000000" w:themeColor="text1"/>
          <w:sz w:val="18"/>
          <w:szCs w:val="18"/>
        </w:rPr>
        <w:t xml:space="preserve">— </w:t>
      </w:r>
      <w:r w:rsidR="00450B57" w:rsidRPr="003E7080">
        <w:rPr>
          <w:rFonts w:eastAsia="Times New Roman"/>
          <w:b/>
          <w:color w:val="000000" w:themeColor="text1"/>
          <w:sz w:val="18"/>
          <w:szCs w:val="18"/>
        </w:rPr>
        <w:t>m</w:t>
      </w:r>
      <w:r w:rsidR="00C27DBF" w:rsidRPr="003E7080">
        <w:rPr>
          <w:rFonts w:eastAsia="Times New Roman"/>
          <w:b/>
          <w:color w:val="000000" w:themeColor="text1"/>
          <w:sz w:val="18"/>
          <w:szCs w:val="18"/>
        </w:rPr>
        <w:t xml:space="preserve">emory </w:t>
      </w:r>
      <w:r w:rsidR="00450B57" w:rsidRPr="003E7080">
        <w:rPr>
          <w:rFonts w:eastAsia="Times New Roman"/>
          <w:b/>
          <w:color w:val="000000" w:themeColor="text1"/>
          <w:sz w:val="18"/>
          <w:szCs w:val="18"/>
        </w:rPr>
        <w:t>m</w:t>
      </w:r>
      <w:r w:rsidR="00C27DBF" w:rsidRPr="003E7080">
        <w:rPr>
          <w:rFonts w:eastAsia="Times New Roman"/>
          <w:b/>
          <w:color w:val="000000" w:themeColor="text1"/>
          <w:sz w:val="18"/>
          <w:szCs w:val="18"/>
        </w:rPr>
        <w:t>anagement,</w:t>
      </w:r>
      <w:r w:rsidR="00B17C82" w:rsidRPr="003E7080">
        <w:rPr>
          <w:rFonts w:eastAsia="Times New Roman"/>
          <w:b/>
          <w:color w:val="000000" w:themeColor="text1"/>
          <w:sz w:val="18"/>
          <w:szCs w:val="18"/>
        </w:rPr>
        <w:t xml:space="preserve"> memory pressure, paging</w:t>
      </w:r>
    </w:p>
    <w:p w14:paraId="0244666C" w14:textId="0908E99E" w:rsidR="00207693" w:rsidRPr="003E7080" w:rsidRDefault="00405CFE" w:rsidP="00207693">
      <w:pPr>
        <w:pStyle w:val="1"/>
        <w:numPr>
          <w:ilvl w:val="0"/>
          <w:numId w:val="2"/>
        </w:numPr>
        <w:rPr>
          <w:color w:val="000000" w:themeColor="text1"/>
          <w:sz w:val="16"/>
          <w:szCs w:val="16"/>
        </w:rPr>
      </w:pPr>
      <w:r w:rsidRPr="003E7080">
        <w:rPr>
          <w:color w:val="000000" w:themeColor="text1"/>
        </w:rPr>
        <w:t>I</w:t>
      </w:r>
      <w:r w:rsidRPr="003E7080">
        <w:rPr>
          <w:color w:val="000000" w:themeColor="text1"/>
          <w:sz w:val="16"/>
          <w:szCs w:val="16"/>
        </w:rPr>
        <w:t>NTRODUCTION</w:t>
      </w:r>
    </w:p>
    <w:p w14:paraId="1797DE13" w14:textId="5AD808F8" w:rsidR="00207693" w:rsidRPr="003E7080" w:rsidRDefault="00207693" w:rsidP="00207693">
      <w:pPr>
        <w:jc w:val="both"/>
        <w:rPr>
          <w:color w:val="000000" w:themeColor="text1"/>
        </w:rPr>
      </w:pPr>
      <w:r w:rsidRPr="003E7080">
        <w:rPr>
          <w:color w:val="000000" w:themeColor="text1"/>
        </w:rPr>
        <w:t>UPMEM</w:t>
      </w:r>
      <w:r w:rsidR="008E55A1" w:rsidRPr="003E7080">
        <w:rPr>
          <w:color w:val="000000" w:themeColor="text1"/>
        </w:rPr>
        <w:t xml:space="preserve"> [</w:t>
      </w:r>
      <w:r w:rsidR="005837DC" w:rsidRPr="003E7080">
        <w:rPr>
          <w:color w:val="000000" w:themeColor="text1"/>
        </w:rPr>
        <w:t>1, 2</w:t>
      </w:r>
      <w:r w:rsidR="008E55A1" w:rsidRPr="003E7080">
        <w:rPr>
          <w:color w:val="000000" w:themeColor="text1"/>
        </w:rPr>
        <w:t>]</w:t>
      </w:r>
      <w:r w:rsidRPr="003E7080">
        <w:rPr>
          <w:color w:val="000000" w:themeColor="text1"/>
        </w:rPr>
        <w:t xml:space="preserve"> has introduced UPMEM PIM DIMMs, the first real-world processing-in-memory (PIM) hardware. </w:t>
      </w:r>
      <w:r w:rsidR="00A64981" w:rsidRPr="003E7080">
        <w:rPr>
          <w:color w:val="000000" w:themeColor="text1"/>
        </w:rPr>
        <w:t xml:space="preserve">A </w:t>
      </w:r>
      <w:r w:rsidR="008E55A1" w:rsidRPr="003E7080">
        <w:rPr>
          <w:color w:val="000000" w:themeColor="text1"/>
        </w:rPr>
        <w:t>UPMEM PIM DIMM</w:t>
      </w:r>
      <w:r w:rsidR="00A64981" w:rsidRPr="003E7080">
        <w:rPr>
          <w:color w:val="000000" w:themeColor="text1"/>
        </w:rPr>
        <w:t xml:space="preserve"> </w:t>
      </w:r>
      <w:r w:rsidRPr="003E7080">
        <w:rPr>
          <w:color w:val="000000" w:themeColor="text1"/>
        </w:rPr>
        <w:t>integrates multiple programmable 32-bit Reduced Instruction Set Computing (RISC) cores, referred to as data processing units (DPUs), into a dual-rank DDR4-2400 DIMM.</w:t>
      </w:r>
      <w:r w:rsidR="00A64981" w:rsidRPr="003E7080">
        <w:rPr>
          <w:color w:val="000000" w:themeColor="text1"/>
        </w:rPr>
        <w:t xml:space="preserve"> </w:t>
      </w:r>
      <w:r w:rsidRPr="003E7080">
        <w:rPr>
          <w:color w:val="000000" w:themeColor="text1"/>
        </w:rPr>
        <w:t>In recent times, researchers have been exploring various use cases of the UPMEM PIM architecture. It has demonstrated its potential to accelerate real-life in-memory applications such as genomics</w:t>
      </w:r>
      <w:r w:rsidR="008E55A1" w:rsidRPr="003E7080">
        <w:rPr>
          <w:color w:val="000000" w:themeColor="text1"/>
        </w:rPr>
        <w:t xml:space="preserve"> [</w:t>
      </w:r>
      <w:r w:rsidR="00DA25BB" w:rsidRPr="003E7080">
        <w:rPr>
          <w:color w:val="000000" w:themeColor="text1"/>
        </w:rPr>
        <w:t>6, 7, 8</w:t>
      </w:r>
      <w:r w:rsidR="008E55A1" w:rsidRPr="003E7080">
        <w:rPr>
          <w:color w:val="000000" w:themeColor="text1"/>
        </w:rPr>
        <w:t>]</w:t>
      </w:r>
      <w:r w:rsidRPr="003E7080">
        <w:rPr>
          <w:color w:val="000000" w:themeColor="text1"/>
        </w:rPr>
        <w:t>, databases</w:t>
      </w:r>
      <w:r w:rsidR="008E55A1" w:rsidRPr="003E7080">
        <w:rPr>
          <w:color w:val="000000" w:themeColor="text1"/>
        </w:rPr>
        <w:t xml:space="preserve"> [</w:t>
      </w:r>
      <w:r w:rsidR="005837DC" w:rsidRPr="003E7080">
        <w:rPr>
          <w:color w:val="000000" w:themeColor="text1"/>
        </w:rPr>
        <w:t>3, 4</w:t>
      </w:r>
      <w:r w:rsidR="008E55A1" w:rsidRPr="003E7080">
        <w:rPr>
          <w:color w:val="000000" w:themeColor="text1"/>
        </w:rPr>
        <w:t>]</w:t>
      </w:r>
      <w:r w:rsidRPr="003E7080">
        <w:rPr>
          <w:color w:val="000000" w:themeColor="text1"/>
        </w:rPr>
        <w:t>, and machine learning</w:t>
      </w:r>
      <w:r w:rsidR="008E55A1" w:rsidRPr="003E7080">
        <w:rPr>
          <w:color w:val="000000" w:themeColor="text1"/>
        </w:rPr>
        <w:t xml:space="preserve"> [</w:t>
      </w:r>
      <w:r w:rsidR="00DA25BB" w:rsidRPr="003E7080">
        <w:rPr>
          <w:color w:val="000000" w:themeColor="text1"/>
        </w:rPr>
        <w:t>9, 10</w:t>
      </w:r>
      <w:r w:rsidR="008E55A1" w:rsidRPr="003E7080">
        <w:rPr>
          <w:color w:val="000000" w:themeColor="text1"/>
        </w:rPr>
        <w:t>] applications</w:t>
      </w:r>
      <w:r w:rsidRPr="003E7080">
        <w:rPr>
          <w:color w:val="000000" w:themeColor="text1"/>
        </w:rPr>
        <w:t>. Additionally, benchmarking</w:t>
      </w:r>
      <w:r w:rsidR="000A6DB5" w:rsidRPr="003E7080">
        <w:rPr>
          <w:color w:val="000000" w:themeColor="text1"/>
        </w:rPr>
        <w:t xml:space="preserve"> and </w:t>
      </w:r>
      <w:r w:rsidRPr="003E7080">
        <w:rPr>
          <w:color w:val="000000" w:themeColor="text1"/>
        </w:rPr>
        <w:t>methodologies</w:t>
      </w:r>
      <w:r w:rsidR="008E55A1" w:rsidRPr="003E7080">
        <w:rPr>
          <w:color w:val="000000" w:themeColor="text1"/>
        </w:rPr>
        <w:t xml:space="preserve"> [</w:t>
      </w:r>
      <w:r w:rsidR="005837DC" w:rsidRPr="003E7080">
        <w:rPr>
          <w:color w:val="000000" w:themeColor="text1"/>
        </w:rPr>
        <w:t>5</w:t>
      </w:r>
      <w:r w:rsidR="008E55A1" w:rsidRPr="003E7080">
        <w:rPr>
          <w:color w:val="000000" w:themeColor="text1"/>
        </w:rPr>
        <w:t>]</w:t>
      </w:r>
      <w:r w:rsidRPr="003E7080">
        <w:rPr>
          <w:color w:val="000000" w:themeColor="text1"/>
        </w:rPr>
        <w:t xml:space="preserve"> tailored specifically for this architecture have been proposed to provide a comprehensive analysis of its performance and capabilities.</w:t>
      </w:r>
    </w:p>
    <w:p w14:paraId="71D9B934" w14:textId="7102BD26" w:rsidR="001F54CB" w:rsidRPr="003E7080" w:rsidRDefault="001F54CB" w:rsidP="001F54CB">
      <w:pPr>
        <w:jc w:val="both"/>
        <w:rPr>
          <w:color w:val="000000" w:themeColor="text1"/>
        </w:rPr>
      </w:pPr>
      <w:r w:rsidRPr="003E7080">
        <w:rPr>
          <w:color w:val="000000" w:themeColor="text1"/>
        </w:rPr>
        <w:t>The continuous advancement of big data systems and analytics has led to a significant increase in memory demand</w:t>
      </w:r>
      <w:r w:rsidR="00DA25BB" w:rsidRPr="003E7080">
        <w:rPr>
          <w:color w:val="000000" w:themeColor="text1"/>
        </w:rPr>
        <w:t xml:space="preserve"> [</w:t>
      </w:r>
      <w:r w:rsidR="005B2C28" w:rsidRPr="003E7080">
        <w:rPr>
          <w:color w:val="000000" w:themeColor="text1"/>
        </w:rPr>
        <w:t>30, 31</w:t>
      </w:r>
      <w:r w:rsidR="00DA25BB" w:rsidRPr="003E7080">
        <w:rPr>
          <w:color w:val="000000" w:themeColor="text1"/>
        </w:rPr>
        <w:t>]</w:t>
      </w:r>
      <w:r w:rsidRPr="003E7080">
        <w:rPr>
          <w:color w:val="000000" w:themeColor="text1"/>
        </w:rPr>
        <w:t xml:space="preserve"> within modern data centers. In-memory data computing has become crucial for processing large volumes of data quickly and efficiently. As a result, there is a growing need to address the challenges posed by the ever-increasing memory requirements.</w:t>
      </w:r>
    </w:p>
    <w:p w14:paraId="0C213A4D" w14:textId="11A6BB24" w:rsidR="00AA2F80" w:rsidRPr="003E7080" w:rsidRDefault="001F54CB" w:rsidP="001F54CB">
      <w:pPr>
        <w:jc w:val="both"/>
        <w:rPr>
          <w:color w:val="000000" w:themeColor="text1"/>
        </w:rPr>
      </w:pPr>
      <w:r w:rsidRPr="003E7080">
        <w:rPr>
          <w:color w:val="000000" w:themeColor="text1"/>
        </w:rPr>
        <w:t>One of the main challenges is the temporal variance in memory demand. Workloads and applications often exhibit varying memory needs over time</w:t>
      </w:r>
      <w:r w:rsidR="00280F96" w:rsidRPr="003E7080">
        <w:rPr>
          <w:color w:val="000000" w:themeColor="text1"/>
        </w:rPr>
        <w:t xml:space="preserve"> [</w:t>
      </w:r>
      <w:r w:rsidR="005B2C28" w:rsidRPr="003E7080">
        <w:rPr>
          <w:color w:val="000000" w:themeColor="text1"/>
        </w:rPr>
        <w:t>30, 31</w:t>
      </w:r>
      <w:r w:rsidR="00280F96" w:rsidRPr="003E7080">
        <w:rPr>
          <w:color w:val="000000" w:themeColor="text1"/>
        </w:rPr>
        <w:t>]</w:t>
      </w:r>
      <w:r w:rsidRPr="003E7080">
        <w:rPr>
          <w:color w:val="000000" w:themeColor="text1"/>
        </w:rPr>
        <w:t>, with peak periods of high memory usage and periods of low or idle memory utilization. Traditional servers with fixed memory capacity struggle to adapt to these variations, leading to performance issues such as excessive paging.</w:t>
      </w:r>
      <w:r w:rsidR="00DE513B" w:rsidRPr="003E7080">
        <w:rPr>
          <w:color w:val="000000" w:themeColor="text1"/>
        </w:rPr>
        <w:t xml:space="preserve"> </w:t>
      </w:r>
      <w:r w:rsidRPr="003E7080">
        <w:rPr>
          <w:color w:val="000000" w:themeColor="text1"/>
        </w:rPr>
        <w:t>This can cause a significant performance drop as the system spends more time accessing data from slower storage devices, leading to increased latency and decreased overall system throughput. Therefore, in response to the increasing memory demand and the observed temporal variance in memory requirements, there is a need for innovative memory management techniques that can dynamically adapt to changing workload demands and prevent excessive paging, ensuring efficient and high-performance in-memory data computing in modern data centers.</w:t>
      </w:r>
    </w:p>
    <w:p w14:paraId="0686BBC6" w14:textId="60A61FC1" w:rsidR="00C55ED0" w:rsidRPr="003E7080" w:rsidRDefault="00C55ED0" w:rsidP="00C55ED0">
      <w:pPr>
        <w:jc w:val="both"/>
        <w:rPr>
          <w:color w:val="000000" w:themeColor="text1"/>
        </w:rPr>
      </w:pPr>
      <w:r w:rsidRPr="003E7080">
        <w:rPr>
          <w:color w:val="000000" w:themeColor="text1"/>
        </w:rPr>
        <w:t xml:space="preserve">To address the demand for memory variance in UPMEM-based servers equipped with UPMEM PIM DIMMs, existing methods such as memory </w:t>
      </w:r>
      <w:proofErr w:type="spellStart"/>
      <w:r w:rsidRPr="003E7080">
        <w:rPr>
          <w:color w:val="000000" w:themeColor="text1"/>
        </w:rPr>
        <w:t>hotplug</w:t>
      </w:r>
      <w:proofErr w:type="spellEnd"/>
      <w:r w:rsidRPr="003E7080">
        <w:rPr>
          <w:color w:val="000000" w:themeColor="text1"/>
        </w:rPr>
        <w:t xml:space="preserve"> and memory disaggregation have limitations. These methods were not specifically designed to cater to the unique characteristics of UPMEM-based servers and the specialized requirements of UPMEM PIM DIMMs.</w:t>
      </w:r>
    </w:p>
    <w:p w14:paraId="2B03E794" w14:textId="2925CDD3" w:rsidR="00C55ED0" w:rsidRPr="003E7080" w:rsidRDefault="00C55ED0" w:rsidP="00C55ED0">
      <w:pPr>
        <w:jc w:val="both"/>
        <w:rPr>
          <w:color w:val="000000" w:themeColor="text1"/>
        </w:rPr>
      </w:pPr>
      <w:r w:rsidRPr="003E7080">
        <w:rPr>
          <w:color w:val="000000" w:themeColor="text1"/>
        </w:rPr>
        <w:t>In particular, when examining a UPMEM-based server under high memory pressure, it has been observed that the utilization of UPMEM PIM DIMMs is relatively low. This is primarily attributed to the fact that the DRAM banks on UPMEM PIM DIMMs are typically reserved for DPU acceleration purposes</w:t>
      </w:r>
      <w:r w:rsidR="006019DD" w:rsidRPr="003E7080">
        <w:rPr>
          <w:color w:val="000000" w:themeColor="text1"/>
        </w:rPr>
        <w:t xml:space="preserve"> by the OS</w:t>
      </w:r>
      <w:r w:rsidRPr="003E7080">
        <w:rPr>
          <w:color w:val="000000" w:themeColor="text1"/>
        </w:rPr>
        <w:t>. This static allocation of memory resources for DPU acceleration limits the flexibility to adapt to the varying memory demands of the system.</w:t>
      </w:r>
      <w:r w:rsidR="004A2FA1" w:rsidRPr="003E7080">
        <w:rPr>
          <w:color w:val="000000" w:themeColor="text1"/>
        </w:rPr>
        <w:t xml:space="preserve"> </w:t>
      </w:r>
      <w:r w:rsidRPr="003E7080">
        <w:rPr>
          <w:color w:val="000000" w:themeColor="text1"/>
        </w:rPr>
        <w:t>This highlights the need for a memory management solution that can effectively handle the memory demand variance while considering the specific characteristics and requirements of UPMEM PIM DIMMs. A tailored approach is required to optimize the memory utilization of UPMEM PIM DIMMs and ensure that they can efficiently adapt to the changing memory requirements of the system.</w:t>
      </w:r>
    </w:p>
    <w:p w14:paraId="1ED4D63C" w14:textId="5A62068D" w:rsidR="00C55ED0" w:rsidRPr="003E7080" w:rsidRDefault="00D77578" w:rsidP="00C55ED0">
      <w:pPr>
        <w:jc w:val="both"/>
        <w:rPr>
          <w:color w:val="000000" w:themeColor="text1"/>
        </w:rPr>
      </w:pPr>
      <w:r w:rsidRPr="003E7080">
        <w:rPr>
          <w:color w:val="000000" w:themeColor="text1"/>
        </w:rPr>
        <w:t>W</w:t>
      </w:r>
      <w:r w:rsidR="00271E87" w:rsidRPr="003E7080">
        <w:rPr>
          <w:color w:val="000000" w:themeColor="text1"/>
        </w:rPr>
        <w:t xml:space="preserve">e propose </w:t>
      </w:r>
      <w:r w:rsidR="00C55ED0" w:rsidRPr="003E7080">
        <w:rPr>
          <w:color w:val="000000" w:themeColor="text1"/>
        </w:rPr>
        <w:t>MemBo</w:t>
      </w:r>
      <w:r w:rsidR="00271E87" w:rsidRPr="003E7080">
        <w:rPr>
          <w:color w:val="000000" w:themeColor="text1"/>
        </w:rPr>
        <w:t xml:space="preserve">, a runtime memory borrowing </w:t>
      </w:r>
      <w:r w:rsidR="00C55ED0" w:rsidRPr="003E7080">
        <w:rPr>
          <w:color w:val="000000" w:themeColor="text1"/>
        </w:rPr>
        <w:t>mechanism</w:t>
      </w:r>
      <w:r w:rsidR="00271E87" w:rsidRPr="003E7080">
        <w:rPr>
          <w:color w:val="000000" w:themeColor="text1"/>
        </w:rPr>
        <w:t xml:space="preserve"> on UPMEM-based servers.</w:t>
      </w:r>
      <w:r w:rsidR="00C55ED0" w:rsidRPr="003E7080">
        <w:rPr>
          <w:color w:val="000000" w:themeColor="text1"/>
        </w:rPr>
        <w:t xml:space="preserve"> It offers dynamic memory expansion and shrinking capabilities, allowing for flexible allocation of memory resources based on the real-time demands of the system.</w:t>
      </w:r>
      <w:r w:rsidR="00271E87" w:rsidRPr="003E7080">
        <w:rPr>
          <w:color w:val="000000" w:themeColor="text1"/>
        </w:rPr>
        <w:t xml:space="preserve"> </w:t>
      </w:r>
      <w:r w:rsidR="00C55ED0" w:rsidRPr="003E7080">
        <w:rPr>
          <w:color w:val="000000" w:themeColor="text1"/>
        </w:rPr>
        <w:t xml:space="preserve">By intelligently borrowing memory from idle </w:t>
      </w:r>
      <w:r w:rsidR="00271E87" w:rsidRPr="003E7080">
        <w:rPr>
          <w:color w:val="000000" w:themeColor="text1"/>
        </w:rPr>
        <w:t>UPMEM PIM DIMM</w:t>
      </w:r>
      <w:r w:rsidR="00941D98" w:rsidRPr="003E7080">
        <w:rPr>
          <w:color w:val="000000" w:themeColor="text1"/>
        </w:rPr>
        <w:t>s</w:t>
      </w:r>
      <w:r w:rsidR="00271E87" w:rsidRPr="003E7080">
        <w:rPr>
          <w:color w:val="000000" w:themeColor="text1"/>
        </w:rPr>
        <w:t xml:space="preserve"> </w:t>
      </w:r>
      <w:r w:rsidR="00941D98" w:rsidRPr="003E7080">
        <w:rPr>
          <w:color w:val="000000" w:themeColor="text1"/>
        </w:rPr>
        <w:t>in the servers</w:t>
      </w:r>
      <w:r w:rsidR="00C55ED0" w:rsidRPr="003E7080">
        <w:rPr>
          <w:color w:val="000000" w:themeColor="text1"/>
        </w:rPr>
        <w:t xml:space="preserve"> and reallocating </w:t>
      </w:r>
      <w:r w:rsidR="00271E87" w:rsidRPr="003E7080">
        <w:rPr>
          <w:color w:val="000000" w:themeColor="text1"/>
        </w:rPr>
        <w:t>them</w:t>
      </w:r>
      <w:r w:rsidR="00C55ED0" w:rsidRPr="003E7080">
        <w:rPr>
          <w:color w:val="000000" w:themeColor="text1"/>
        </w:rPr>
        <w:t xml:space="preserve"> to memory-intensive applications, MemBo aims to optimize memory utilization and enhance overall system performance in UPMEM-based servers.</w:t>
      </w:r>
    </w:p>
    <w:p w14:paraId="75268AAF" w14:textId="4AE30F07" w:rsidR="00271E87" w:rsidRPr="003E7080" w:rsidRDefault="0030541A" w:rsidP="00C55ED0">
      <w:pPr>
        <w:jc w:val="both"/>
        <w:rPr>
          <w:color w:val="000000" w:themeColor="text1"/>
        </w:rPr>
      </w:pPr>
      <w:r w:rsidRPr="003E7080">
        <w:rPr>
          <w:noProof/>
          <w:color w:val="000000" w:themeColor="text1"/>
        </w:rPr>
        <w:lastRenderedPageBreak/>
        <mc:AlternateContent>
          <mc:Choice Requires="wps">
            <w:drawing>
              <wp:anchor distT="0" distB="0" distL="114300" distR="114300" simplePos="0" relativeHeight="251754496" behindDoc="0" locked="0" layoutInCell="1" allowOverlap="1" wp14:anchorId="42D651E7" wp14:editId="74B08B2E">
                <wp:simplePos x="0" y="0"/>
                <wp:positionH relativeFrom="margin">
                  <wp:posOffset>3396192</wp:posOffset>
                </wp:positionH>
                <wp:positionV relativeFrom="margin">
                  <wp:posOffset>70908</wp:posOffset>
                </wp:positionV>
                <wp:extent cx="3154680" cy="2241550"/>
                <wp:effectExtent l="0" t="0" r="0" b="6350"/>
                <wp:wrapSquare wrapText="bothSides"/>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24155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2F92DC36" w14:textId="77777777" w:rsidR="00926B20" w:rsidRPr="00132246" w:rsidRDefault="00926B20" w:rsidP="00FF4CA8">
                            <w:pPr>
                              <w:jc w:val="center"/>
                              <w:rPr>
                                <w:color w:val="000000" w:themeColor="text1"/>
                              </w:rPr>
                            </w:pPr>
                            <w:r w:rsidRPr="00132246">
                              <w:rPr>
                                <w:noProof/>
                                <w:color w:val="000000" w:themeColor="text1"/>
                              </w:rPr>
                              <w:drawing>
                                <wp:inline distT="0" distB="0" distL="0" distR="0" wp14:anchorId="24503783" wp14:editId="346E7070">
                                  <wp:extent cx="3001010" cy="1981442"/>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36" name="圖片 85712736"/>
                                          <pic:cNvPicPr/>
                                        </pic:nvPicPr>
                                        <pic:blipFill>
                                          <a:blip r:embed="rId9">
                                            <a:extLst>
                                              <a:ext uri="{28A0092B-C50C-407E-A947-70E740481C1C}">
                                                <a14:useLocalDpi xmlns:a14="http://schemas.microsoft.com/office/drawing/2010/main" val="0"/>
                                              </a:ext>
                                            </a:extLst>
                                          </a:blip>
                                          <a:stretch>
                                            <a:fillRect/>
                                          </a:stretch>
                                        </pic:blipFill>
                                        <pic:spPr>
                                          <a:xfrm>
                                            <a:off x="0" y="0"/>
                                            <a:ext cx="3015809" cy="1991213"/>
                                          </a:xfrm>
                                          <a:prstGeom prst="rect">
                                            <a:avLst/>
                                          </a:prstGeom>
                                        </pic:spPr>
                                      </pic:pic>
                                    </a:graphicData>
                                  </a:graphic>
                                </wp:inline>
                              </w:drawing>
                            </w:r>
                          </w:p>
                          <w:p w14:paraId="3016CF39" w14:textId="77777777" w:rsidR="00926B20" w:rsidRPr="00132246" w:rsidRDefault="00926B20" w:rsidP="00FF4CA8">
                            <w:pPr>
                              <w:jc w:val="center"/>
                              <w:rPr>
                                <w:color w:val="000000" w:themeColor="text1"/>
                                <w:sz w:val="16"/>
                                <w:szCs w:val="16"/>
                              </w:rPr>
                            </w:pPr>
                            <w:r w:rsidRPr="00132246">
                              <w:rPr>
                                <w:color w:val="000000" w:themeColor="text1"/>
                                <w:sz w:val="16"/>
                                <w:szCs w:val="16"/>
                              </w:rPr>
                              <w:t xml:space="preserve">Figure 2. Memory Management of a UPMEM-based </w:t>
                            </w:r>
                          </w:p>
                          <w:p w14:paraId="76187BBF" w14:textId="77777777" w:rsidR="00926B20" w:rsidRPr="00132246" w:rsidRDefault="00926B20" w:rsidP="00FF4CA8">
                            <w:pPr>
                              <w:jc w:val="center"/>
                              <w:rPr>
                                <w:color w:val="000000" w:themeColor="text1"/>
                                <w:sz w:val="16"/>
                                <w:szCs w:val="16"/>
                              </w:rPr>
                            </w:pPr>
                            <w:r w:rsidRPr="00132246">
                              <w:rPr>
                                <w:color w:val="000000" w:themeColor="text1"/>
                                <w:sz w:val="16"/>
                                <w:szCs w:val="16"/>
                              </w:rPr>
                              <w:t>Linux System</w:t>
                            </w:r>
                          </w:p>
                          <w:p w14:paraId="62EAFDEF" w14:textId="77777777" w:rsidR="00926B20" w:rsidRDefault="00926B20" w:rsidP="00FF4CA8">
                            <w:pPr>
                              <w:pStyle w:val="a4"/>
                              <w:ind w:firstLine="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D651E7" id="_x0000_t202" coordsize="21600,21600" o:spt="202" path="m,l,21600r21600,l21600,xe">
                <v:stroke joinstyle="miter"/>
                <v:path gradientshapeok="t" o:connecttype="rect"/>
              </v:shapetype>
              <v:shape id="Text Box 5" o:spid="_x0000_s1026" type="#_x0000_t202" style="position:absolute;left:0;text-align:left;margin-left:267.4pt;margin-top:5.6pt;width:248.4pt;height:176.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" stroked="f">
                <v:textbox inset="0,0,0,0">
                  <w:txbxContent>
                    <w:p w14:paraId="2F92DC36" w14:textId="77777777" w:rsidR="00926B20" w:rsidRPr="00132246" w:rsidRDefault="00926B20" w:rsidP="00FF4CA8">
                      <w:pPr>
                        <w:jc w:val="center"/>
                        <w:rPr>
                          <w:color w:val="000000" w:themeColor="text1"/>
                        </w:rPr>
                      </w:pPr>
                      <w:r w:rsidRPr="00132246">
                        <w:rPr>
                          <w:noProof/>
                          <w:color w:val="000000" w:themeColor="text1"/>
                        </w:rPr>
                        <w:drawing>
                          <wp:inline distT="0" distB="0" distL="0" distR="0" wp14:anchorId="24503783" wp14:editId="346E7070">
                            <wp:extent cx="3001010" cy="1981442"/>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36" name="圖片 85712736"/>
                                    <pic:cNvPicPr/>
                                  </pic:nvPicPr>
                                  <pic:blipFill>
                                    <a:blip r:embed="rId10">
                                      <a:extLst>
                                        <a:ext uri="{28A0092B-C50C-407E-A947-70E740481C1C}">
                                          <a14:useLocalDpi xmlns:a14="http://schemas.microsoft.com/office/drawing/2010/main" val="0"/>
                                        </a:ext>
                                      </a:extLst>
                                    </a:blip>
                                    <a:stretch>
                                      <a:fillRect/>
                                    </a:stretch>
                                  </pic:blipFill>
                                  <pic:spPr>
                                    <a:xfrm>
                                      <a:off x="0" y="0"/>
                                      <a:ext cx="3015809" cy="1991213"/>
                                    </a:xfrm>
                                    <a:prstGeom prst="rect">
                                      <a:avLst/>
                                    </a:prstGeom>
                                  </pic:spPr>
                                </pic:pic>
                              </a:graphicData>
                            </a:graphic>
                          </wp:inline>
                        </w:drawing>
                      </w:r>
                    </w:p>
                    <w:p w14:paraId="3016CF39" w14:textId="77777777" w:rsidR="00926B20" w:rsidRPr="00132246" w:rsidRDefault="00926B20" w:rsidP="00FF4CA8">
                      <w:pPr>
                        <w:jc w:val="center"/>
                        <w:rPr>
                          <w:color w:val="000000" w:themeColor="text1"/>
                          <w:sz w:val="16"/>
                          <w:szCs w:val="16"/>
                        </w:rPr>
                      </w:pPr>
                      <w:r w:rsidRPr="00132246">
                        <w:rPr>
                          <w:color w:val="000000" w:themeColor="text1"/>
                          <w:sz w:val="16"/>
                          <w:szCs w:val="16"/>
                        </w:rPr>
                        <w:t xml:space="preserve">Figure 2. Memory Management of a UPMEM-based </w:t>
                      </w:r>
                    </w:p>
                    <w:p w14:paraId="76187BBF" w14:textId="77777777" w:rsidR="00926B20" w:rsidRPr="00132246" w:rsidRDefault="00926B20" w:rsidP="00FF4CA8">
                      <w:pPr>
                        <w:jc w:val="center"/>
                        <w:rPr>
                          <w:color w:val="000000" w:themeColor="text1"/>
                          <w:sz w:val="16"/>
                          <w:szCs w:val="16"/>
                        </w:rPr>
                      </w:pPr>
                      <w:r w:rsidRPr="00132246">
                        <w:rPr>
                          <w:color w:val="000000" w:themeColor="text1"/>
                          <w:sz w:val="16"/>
                          <w:szCs w:val="16"/>
                        </w:rPr>
                        <w:t>Linux System</w:t>
                      </w:r>
                    </w:p>
                    <w:p w14:paraId="62EAFDEF" w14:textId="77777777" w:rsidR="00926B20" w:rsidRDefault="00926B20" w:rsidP="00FF4CA8">
                      <w:pPr>
                        <w:pStyle w:val="a4"/>
                        <w:ind w:firstLine="0"/>
                      </w:pPr>
                      <w:r>
                        <w:t xml:space="preserve"> </w:t>
                      </w:r>
                    </w:p>
                  </w:txbxContent>
                </v:textbox>
                <w10:wrap type="square" anchorx="margin" anchory="margin"/>
              </v:shape>
            </w:pict>
          </mc:Fallback>
        </mc:AlternateContent>
      </w:r>
      <w:r w:rsidR="00245B62" w:rsidRPr="003E7080">
        <w:rPr>
          <w:noProof/>
          <w:color w:val="000000" w:themeColor="text1"/>
        </w:rPr>
        <mc:AlternateContent>
          <mc:Choice Requires="wps">
            <w:drawing>
              <wp:anchor distT="0" distB="0" distL="114300" distR="114300" simplePos="0" relativeHeight="251752448" behindDoc="0" locked="0" layoutInCell="1" allowOverlap="1" wp14:anchorId="4F81F362" wp14:editId="1C30E1D7">
                <wp:simplePos x="0" y="0"/>
                <wp:positionH relativeFrom="margin">
                  <wp:posOffset>22436</wp:posOffset>
                </wp:positionH>
                <wp:positionV relativeFrom="margin">
                  <wp:posOffset>28363</wp:posOffset>
                </wp:positionV>
                <wp:extent cx="3154680" cy="1500505"/>
                <wp:effectExtent l="0" t="0" r="0" b="0"/>
                <wp:wrapSquare wrapText="bothSides"/>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1500505"/>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0053C945" w14:textId="3251C35A" w:rsidR="00926B20" w:rsidRDefault="00926B20" w:rsidP="00FF4CA8">
                            <w:pPr>
                              <w:pStyle w:val="a4"/>
                              <w:ind w:firstLine="0"/>
                              <w:jc w:val="center"/>
                            </w:pPr>
                            <w:r w:rsidRPr="00132246">
                              <w:rPr>
                                <w:noProof/>
                                <w:color w:val="000000" w:themeColor="text1"/>
                              </w:rPr>
                              <w:drawing>
                                <wp:inline distT="0" distB="0" distL="0" distR="0" wp14:anchorId="05C01111" wp14:editId="345B6396">
                                  <wp:extent cx="3008630" cy="1241425"/>
                                  <wp:effectExtent l="0" t="0" r="1270" b="317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30" name="圖片 85712730"/>
                                          <pic:cNvPicPr/>
                                        </pic:nvPicPr>
                                        <pic:blipFill>
                                          <a:blip r:embed="rId11">
                                            <a:extLst>
                                              <a:ext uri="{28A0092B-C50C-407E-A947-70E740481C1C}">
                                                <a14:useLocalDpi xmlns:a14="http://schemas.microsoft.com/office/drawing/2010/main" val="0"/>
                                              </a:ext>
                                            </a:extLst>
                                          </a:blip>
                                          <a:stretch>
                                            <a:fillRect/>
                                          </a:stretch>
                                        </pic:blipFill>
                                        <pic:spPr>
                                          <a:xfrm>
                                            <a:off x="0" y="0"/>
                                            <a:ext cx="3008630" cy="1241425"/>
                                          </a:xfrm>
                                          <a:prstGeom prst="rect">
                                            <a:avLst/>
                                          </a:prstGeom>
                                        </pic:spPr>
                                      </pic:pic>
                                    </a:graphicData>
                                  </a:graphic>
                                </wp:inline>
                              </w:drawing>
                            </w:r>
                          </w:p>
                          <w:p w14:paraId="466D9AE9" w14:textId="77777777" w:rsidR="00926B20" w:rsidRPr="00132246" w:rsidRDefault="00926B20" w:rsidP="00FF4CA8">
                            <w:pPr>
                              <w:jc w:val="center"/>
                              <w:rPr>
                                <w:color w:val="000000" w:themeColor="text1"/>
                                <w:sz w:val="16"/>
                                <w:szCs w:val="16"/>
                              </w:rPr>
                            </w:pPr>
                            <w:r w:rsidRPr="00132246">
                              <w:rPr>
                                <w:color w:val="000000" w:themeColor="text1"/>
                                <w:sz w:val="16"/>
                                <w:szCs w:val="16"/>
                              </w:rPr>
                              <w:t>Figure 1. A UPMEM-based System (left) and the Interval Components of a UPMEM PIM Chip</w:t>
                            </w:r>
                          </w:p>
                          <w:p w14:paraId="73D665E6" w14:textId="77777777" w:rsidR="00926B20" w:rsidRDefault="00926B20" w:rsidP="00FF4CA8">
                            <w:pPr>
                              <w:pStyle w:val="a4"/>
                              <w:ind w:firstLine="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81F362" id="_x0000_s1027" type="#_x0000_t202" style="position:absolute;left:0;text-align:left;margin-left:1.75pt;margin-top:2.25pt;width:248.4pt;height:118.1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" stroked="f">
                <v:textbox inset="0,0,0,0">
                  <w:txbxContent>
                    <w:p w14:paraId="0053C945" w14:textId="3251C35A" w:rsidR="00926B20" w:rsidRDefault="00926B20" w:rsidP="00FF4CA8">
                      <w:pPr>
                        <w:pStyle w:val="a4"/>
                        <w:ind w:firstLine="0"/>
                        <w:jc w:val="center"/>
                      </w:pPr>
                      <w:r w:rsidRPr="00132246">
                        <w:rPr>
                          <w:noProof/>
                          <w:color w:val="000000" w:themeColor="text1"/>
                        </w:rPr>
                        <w:drawing>
                          <wp:inline distT="0" distB="0" distL="0" distR="0" wp14:anchorId="05C01111" wp14:editId="345B6396">
                            <wp:extent cx="3008630" cy="1241425"/>
                            <wp:effectExtent l="0" t="0" r="1270" b="317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30" name="圖片 85712730"/>
                                    <pic:cNvPicPr/>
                                  </pic:nvPicPr>
                                  <pic:blipFill>
                                    <a:blip r:embed="rId12">
                                      <a:extLst>
                                        <a:ext uri="{28A0092B-C50C-407E-A947-70E740481C1C}">
                                          <a14:useLocalDpi xmlns:a14="http://schemas.microsoft.com/office/drawing/2010/main" val="0"/>
                                        </a:ext>
                                      </a:extLst>
                                    </a:blip>
                                    <a:stretch>
                                      <a:fillRect/>
                                    </a:stretch>
                                  </pic:blipFill>
                                  <pic:spPr>
                                    <a:xfrm>
                                      <a:off x="0" y="0"/>
                                      <a:ext cx="3008630" cy="1241425"/>
                                    </a:xfrm>
                                    <a:prstGeom prst="rect">
                                      <a:avLst/>
                                    </a:prstGeom>
                                  </pic:spPr>
                                </pic:pic>
                              </a:graphicData>
                            </a:graphic>
                          </wp:inline>
                        </w:drawing>
                      </w:r>
                    </w:p>
                    <w:p w14:paraId="466D9AE9" w14:textId="77777777" w:rsidR="00926B20" w:rsidRPr="00132246" w:rsidRDefault="00926B20" w:rsidP="00FF4CA8">
                      <w:pPr>
                        <w:jc w:val="center"/>
                        <w:rPr>
                          <w:color w:val="000000" w:themeColor="text1"/>
                          <w:sz w:val="16"/>
                          <w:szCs w:val="16"/>
                        </w:rPr>
                      </w:pPr>
                      <w:r w:rsidRPr="00132246">
                        <w:rPr>
                          <w:color w:val="000000" w:themeColor="text1"/>
                          <w:sz w:val="16"/>
                          <w:szCs w:val="16"/>
                        </w:rPr>
                        <w:t>Figure 1. A UPMEM-based System (left) and the Interval Components of a UPMEM PIM Chip</w:t>
                      </w:r>
                    </w:p>
                    <w:p w14:paraId="73D665E6" w14:textId="77777777" w:rsidR="00926B20" w:rsidRDefault="00926B20" w:rsidP="00FF4CA8">
                      <w:pPr>
                        <w:pStyle w:val="a4"/>
                        <w:ind w:firstLine="0"/>
                      </w:pPr>
                      <w:r>
                        <w:t xml:space="preserve"> </w:t>
                      </w:r>
                    </w:p>
                  </w:txbxContent>
                </v:textbox>
                <w10:wrap type="square" anchorx="margin" anchory="margin"/>
              </v:shape>
            </w:pict>
          </mc:Fallback>
        </mc:AlternateContent>
      </w:r>
      <w:r w:rsidR="00C55ED0" w:rsidRPr="003E7080">
        <w:rPr>
          <w:color w:val="000000" w:themeColor="text1"/>
        </w:rPr>
        <w:t>Through its innovative design and tailored approach, MemBo aims to improve memory utilization, mitigate excessive paging,</w:t>
      </w:r>
      <w:r w:rsidR="00FF4CA8" w:rsidRPr="003E7080">
        <w:rPr>
          <w:color w:val="000000" w:themeColor="text1"/>
        </w:rPr>
        <w:t xml:space="preserve"> </w:t>
      </w:r>
      <w:r w:rsidR="00C55ED0" w:rsidRPr="003E7080">
        <w:rPr>
          <w:color w:val="000000" w:themeColor="text1"/>
        </w:rPr>
        <w:t xml:space="preserve">and enable efficient adaptation to changing workload demands in UPMEM-based servers equipped with UPMEM PIM DIMMs. By optimizing memory management for these specialized platforms, MemBo aims to unlock their full potential and deliver enhanced performance for memory-intensive applications. </w:t>
      </w:r>
    </w:p>
    <w:p w14:paraId="6A916816" w14:textId="78E7E066" w:rsidR="006B00FF" w:rsidRPr="003E7080" w:rsidRDefault="006B00FF" w:rsidP="006B00FF">
      <w:pPr>
        <w:jc w:val="both"/>
        <w:rPr>
          <w:color w:val="000000" w:themeColor="text1"/>
        </w:rPr>
      </w:pPr>
      <w:r w:rsidRPr="003E7080">
        <w:rPr>
          <w:color w:val="000000" w:themeColor="text1"/>
        </w:rPr>
        <w:t>To evaluate the effectiveness of MemBo, we integrated it into the existing UPMEM system and conducted experiments to assess its performance under memory pressure. In order to simulate a significant memory footprint that induces high memory pressure on the server, we utilized a popular key-value store application, Memcached, and a well-known benchmark set for database systems, YCSB.</w:t>
      </w:r>
      <w:r w:rsidR="00941D98" w:rsidRPr="003E7080">
        <w:rPr>
          <w:color w:val="000000" w:themeColor="text1"/>
        </w:rPr>
        <w:t xml:space="preserve"> </w:t>
      </w:r>
      <w:r w:rsidRPr="003E7080">
        <w:rPr>
          <w:color w:val="000000" w:themeColor="text1"/>
        </w:rPr>
        <w:t>The experimental results clearly demonstrate the positive impact of MemBo on system performance. When faced with memory pressure, MemBo achieves notable improvements in throughput, with enhancements of up to 3.43</w:t>
      </w:r>
      <w:r w:rsidR="00941D98" w:rsidRPr="003E7080">
        <w:rPr>
          <w:color w:val="000000" w:themeColor="text1"/>
          <w:szCs w:val="24"/>
        </w:rPr>
        <w:t>×</w:t>
      </w:r>
      <w:r w:rsidRPr="003E7080">
        <w:rPr>
          <w:color w:val="000000" w:themeColor="text1"/>
        </w:rPr>
        <w:t xml:space="preserve"> compared to the baseline. Additionally, MemBo effectively reduces major page faults by as much as 99.9%, indicating its ability to mitigate the performance degradation caused by excessive paging.</w:t>
      </w:r>
    </w:p>
    <w:p w14:paraId="114555DD" w14:textId="7985B960" w:rsidR="008A0BBB" w:rsidRPr="003E7080" w:rsidRDefault="00655903" w:rsidP="00655903">
      <w:pPr>
        <w:jc w:val="both"/>
        <w:rPr>
          <w:color w:val="000000" w:themeColor="text1"/>
        </w:rPr>
      </w:pPr>
      <w:r w:rsidRPr="003E7080">
        <w:rPr>
          <w:color w:val="000000" w:themeColor="text1"/>
        </w:rPr>
        <w:t xml:space="preserve">The remaining sections of the paper are structured as follows: </w:t>
      </w:r>
      <w:r w:rsidR="00941D98" w:rsidRPr="003E7080">
        <w:rPr>
          <w:color w:val="000000" w:themeColor="text1"/>
        </w:rPr>
        <w:t xml:space="preserve"> </w:t>
      </w:r>
      <w:r w:rsidRPr="003E7080">
        <w:rPr>
          <w:color w:val="000000" w:themeColor="text1"/>
        </w:rPr>
        <w:t xml:space="preserve">Section II introduces the background of </w:t>
      </w:r>
      <w:r w:rsidR="001A2B33" w:rsidRPr="003E7080">
        <w:rPr>
          <w:color w:val="000000" w:themeColor="text1"/>
        </w:rPr>
        <w:t>UPMEM-based platforms and the related works,</w:t>
      </w:r>
      <w:r w:rsidRPr="003E7080">
        <w:rPr>
          <w:color w:val="000000" w:themeColor="text1"/>
        </w:rPr>
        <w:t xml:space="preserve"> laying the foundation for the discussion on </w:t>
      </w:r>
      <w:r w:rsidR="001A2B33" w:rsidRPr="003E7080">
        <w:rPr>
          <w:color w:val="000000" w:themeColor="text1"/>
        </w:rPr>
        <w:t>MemBo</w:t>
      </w:r>
      <w:r w:rsidRPr="003E7080">
        <w:rPr>
          <w:color w:val="000000" w:themeColor="text1"/>
        </w:rPr>
        <w:t>.</w:t>
      </w:r>
      <w:r w:rsidR="001A2B33" w:rsidRPr="003E7080">
        <w:rPr>
          <w:color w:val="000000" w:themeColor="text1"/>
        </w:rPr>
        <w:t xml:space="preserve"> </w:t>
      </w:r>
      <w:r w:rsidRPr="003E7080">
        <w:rPr>
          <w:color w:val="000000" w:themeColor="text1"/>
        </w:rPr>
        <w:t xml:space="preserve">Section III highlights the motivation of MemBo. Section IV describes the design of MemBo in detail, outlining its key features and functionality. Section V presents the experimental results obtained from the implementation of </w:t>
      </w:r>
      <w:r w:rsidR="001A2B33" w:rsidRPr="003E7080">
        <w:rPr>
          <w:color w:val="000000" w:themeColor="text1"/>
        </w:rPr>
        <w:t>MemBo</w:t>
      </w:r>
      <w:r w:rsidRPr="003E7080">
        <w:rPr>
          <w:color w:val="000000" w:themeColor="text1"/>
        </w:rPr>
        <w:t xml:space="preserve">, providing empirical evidence of its effectiveness. Finally, Section VI concludes the paper, summarizing the main findings </w:t>
      </w:r>
      <w:r w:rsidR="00EE7AFE" w:rsidRPr="003E7080">
        <w:rPr>
          <w:color w:val="000000" w:themeColor="text1"/>
        </w:rPr>
        <w:t>of MemBo</w:t>
      </w:r>
      <w:r w:rsidR="002807CD" w:rsidRPr="003E7080">
        <w:rPr>
          <w:color w:val="000000" w:themeColor="text1"/>
        </w:rPr>
        <w:t>.</w:t>
      </w:r>
    </w:p>
    <w:p w14:paraId="46E32EEA" w14:textId="0C7E92FA" w:rsidR="00C15E42" w:rsidRPr="003E7080" w:rsidRDefault="00405CFE">
      <w:pPr>
        <w:pStyle w:val="1"/>
        <w:numPr>
          <w:ilvl w:val="0"/>
          <w:numId w:val="2"/>
        </w:numPr>
        <w:rPr>
          <w:color w:val="000000" w:themeColor="text1"/>
        </w:rPr>
      </w:pPr>
      <w:r w:rsidRPr="003E7080">
        <w:rPr>
          <w:color w:val="000000" w:themeColor="text1"/>
        </w:rPr>
        <w:t xml:space="preserve">Background and Related Work </w:t>
      </w:r>
    </w:p>
    <w:p w14:paraId="148B9B61" w14:textId="60558962" w:rsidR="00C15E42" w:rsidRPr="003E7080" w:rsidRDefault="001761A3">
      <w:pPr>
        <w:pStyle w:val="2"/>
        <w:numPr>
          <w:ilvl w:val="1"/>
          <w:numId w:val="2"/>
        </w:numPr>
        <w:rPr>
          <w:color w:val="000000" w:themeColor="text1"/>
        </w:rPr>
      </w:pPr>
      <w:r w:rsidRPr="003E7080">
        <w:rPr>
          <w:color w:val="000000" w:themeColor="text1"/>
        </w:rPr>
        <w:t>UPMEM-based Computing Platform</w:t>
      </w:r>
    </w:p>
    <w:p w14:paraId="5A08DA3C" w14:textId="0807354F" w:rsidR="00C15E42" w:rsidRPr="003E7080" w:rsidRDefault="00405CFE" w:rsidP="009665C1">
      <w:pPr>
        <w:jc w:val="both"/>
        <w:rPr>
          <w:rFonts w:eastAsia="Arial"/>
          <w:color w:val="000000" w:themeColor="text1"/>
          <w:shd w:val="clear" w:color="auto" w:fill="F7F7F8"/>
        </w:rPr>
      </w:pPr>
      <w:r w:rsidRPr="003E7080">
        <w:rPr>
          <w:color w:val="000000" w:themeColor="text1"/>
        </w:rPr>
        <w:t xml:space="preserve">UPMEM launched the first </w:t>
      </w:r>
      <w:r w:rsidR="008F6AFD" w:rsidRPr="003E7080">
        <w:rPr>
          <w:color w:val="000000" w:themeColor="text1"/>
        </w:rPr>
        <w:t>real-world</w:t>
      </w:r>
      <w:r w:rsidRPr="003E7080">
        <w:rPr>
          <w:color w:val="000000" w:themeColor="text1"/>
        </w:rPr>
        <w:t xml:space="preserve"> processing in memory (PIM) accelerator called UPMEM PIM DIMM, which integrates several programmable 32-bit Reduced Instruction Set Computing (RISC) cores, called data processing units (DPU), into a dual rank DDR4-2400 DIMM. </w:t>
      </w:r>
      <w:r w:rsidR="009665C1" w:rsidRPr="003E7080">
        <w:rPr>
          <w:rFonts w:eastAsia="Arial"/>
          <w:color w:val="000000" w:themeColor="text1"/>
          <w:shd w:val="clear" w:color="auto" w:fill="F7F7F8"/>
        </w:rPr>
        <w:t xml:space="preserve">A DPU has direct access to its </w:t>
      </w:r>
      <w:r w:rsidR="00F25403" w:rsidRPr="003E7080">
        <w:rPr>
          <w:rFonts w:eastAsia="Arial"/>
          <w:color w:val="000000" w:themeColor="text1"/>
          <w:shd w:val="clear" w:color="auto" w:fill="F7F7F8"/>
        </w:rPr>
        <w:t xml:space="preserve">associated </w:t>
      </w:r>
      <w:r w:rsidR="009665C1" w:rsidRPr="003E7080">
        <w:rPr>
          <w:rFonts w:eastAsia="Arial"/>
          <w:color w:val="000000" w:themeColor="text1"/>
          <w:shd w:val="clear" w:color="auto" w:fill="F7F7F8"/>
        </w:rPr>
        <w:t>64-MB DRAM bank on the DIMM, bypassing the need to utilize the off-chip memory bus. This capability allows DPUs to function as co-processors alongside the CPU, effectively accelerating memory-intensive applications.</w:t>
      </w:r>
    </w:p>
    <w:p w14:paraId="341425BB" w14:textId="62B1C491" w:rsidR="00C15E42" w:rsidRPr="003E7080" w:rsidRDefault="00405CFE">
      <w:pPr>
        <w:jc w:val="both"/>
        <w:rPr>
          <w:color w:val="000000" w:themeColor="text1"/>
        </w:rPr>
      </w:pPr>
      <w:r w:rsidRPr="003E7080">
        <w:rPr>
          <w:color w:val="000000" w:themeColor="text1"/>
        </w:rPr>
        <w:t xml:space="preserve">Figure 1 shows </w:t>
      </w:r>
      <w:r w:rsidR="009665C1" w:rsidRPr="003E7080">
        <w:rPr>
          <w:color w:val="000000" w:themeColor="text1"/>
        </w:rPr>
        <w:t>a UPMEM-based system and the interval components of a UPMEM PIM chip</w:t>
      </w:r>
      <w:r w:rsidRPr="003E7080">
        <w:rPr>
          <w:color w:val="000000" w:themeColor="text1"/>
        </w:rPr>
        <w:t>. A DPU</w:t>
      </w:r>
      <w:r w:rsidR="002C50D9" w:rsidRPr="003E7080">
        <w:rPr>
          <w:color w:val="000000" w:themeColor="text1"/>
        </w:rPr>
        <w:t xml:space="preserve"> is equipped with</w:t>
      </w:r>
      <w:r w:rsidR="00064D8C" w:rsidRPr="003E7080">
        <w:rPr>
          <w:color w:val="000000" w:themeColor="text1"/>
        </w:rPr>
        <w:t xml:space="preserve"> (1)</w:t>
      </w:r>
      <w:r w:rsidRPr="003E7080">
        <w:rPr>
          <w:color w:val="000000" w:themeColor="text1"/>
        </w:rPr>
        <w:t xml:space="preserve"> </w:t>
      </w:r>
      <w:r w:rsidR="00064D8C" w:rsidRPr="003E7080">
        <w:rPr>
          <w:color w:val="000000" w:themeColor="text1"/>
        </w:rPr>
        <w:t>an</w:t>
      </w:r>
      <w:r w:rsidRPr="003E7080">
        <w:rPr>
          <w:color w:val="000000" w:themeColor="text1"/>
        </w:rPr>
        <w:t xml:space="preserve"> instruction RAM (IRAM) </w:t>
      </w:r>
      <w:r w:rsidR="00064D8C" w:rsidRPr="003E7080">
        <w:rPr>
          <w:color w:val="000000" w:themeColor="text1"/>
        </w:rPr>
        <w:t>for</w:t>
      </w:r>
      <w:r w:rsidRPr="003E7080">
        <w:rPr>
          <w:color w:val="000000" w:themeColor="text1"/>
        </w:rPr>
        <w:t xml:space="preserve"> stor</w:t>
      </w:r>
      <w:r w:rsidR="00064D8C" w:rsidRPr="003E7080">
        <w:rPr>
          <w:color w:val="000000" w:themeColor="text1"/>
        </w:rPr>
        <w:t>ing</w:t>
      </w:r>
      <w:r w:rsidRPr="003E7080">
        <w:rPr>
          <w:color w:val="000000" w:themeColor="text1"/>
        </w:rPr>
        <w:t xml:space="preserve"> the instruction</w:t>
      </w:r>
      <w:r w:rsidR="00064D8C" w:rsidRPr="003E7080">
        <w:rPr>
          <w:color w:val="000000" w:themeColor="text1"/>
        </w:rPr>
        <w:t xml:space="preserve"> information (2)</w:t>
      </w:r>
      <w:r w:rsidRPr="003E7080">
        <w:rPr>
          <w:color w:val="000000" w:themeColor="text1"/>
        </w:rPr>
        <w:t xml:space="preserve"> </w:t>
      </w:r>
      <w:r w:rsidR="00064D8C" w:rsidRPr="003E7080">
        <w:rPr>
          <w:color w:val="000000" w:themeColor="text1"/>
        </w:rPr>
        <w:t>an</w:t>
      </w:r>
      <w:r w:rsidR="00DF0332" w:rsidRPr="003E7080">
        <w:rPr>
          <w:color w:val="000000" w:themeColor="text1"/>
        </w:rPr>
        <w:t xml:space="preserve"> </w:t>
      </w:r>
      <w:r w:rsidRPr="003E7080">
        <w:rPr>
          <w:color w:val="000000" w:themeColor="text1"/>
        </w:rPr>
        <w:t>associated DRAM bank</w:t>
      </w:r>
      <w:r w:rsidR="00064D8C" w:rsidRPr="003E7080">
        <w:rPr>
          <w:color w:val="000000" w:themeColor="text1"/>
        </w:rPr>
        <w:t xml:space="preserve"> (MRAM)</w:t>
      </w:r>
      <w:r w:rsidR="007665FD" w:rsidRPr="003E7080">
        <w:rPr>
          <w:color w:val="000000" w:themeColor="text1"/>
        </w:rPr>
        <w:t xml:space="preserve"> </w:t>
      </w:r>
      <w:r w:rsidR="00064D8C" w:rsidRPr="003E7080">
        <w:rPr>
          <w:color w:val="000000" w:themeColor="text1"/>
        </w:rPr>
        <w:t xml:space="preserve">(3) a scratchpad memory (WRAM) </w:t>
      </w:r>
      <w:r w:rsidR="007665FD" w:rsidRPr="003E7080">
        <w:rPr>
          <w:color w:val="000000" w:themeColor="text1"/>
        </w:rPr>
        <w:t>serving as temporary storage for working data during computations</w:t>
      </w:r>
      <w:r w:rsidR="00064D8C" w:rsidRPr="003E7080">
        <w:rPr>
          <w:color w:val="000000" w:themeColor="text1"/>
        </w:rPr>
        <w:t xml:space="preserve">. </w:t>
      </w:r>
      <w:r w:rsidR="009665C1" w:rsidRPr="003E7080">
        <w:rPr>
          <w:color w:val="000000" w:themeColor="text1"/>
        </w:rPr>
        <w:t>Besides, a</w:t>
      </w:r>
      <w:r w:rsidR="007665FD" w:rsidRPr="003E7080">
        <w:rPr>
          <w:color w:val="000000" w:themeColor="text1"/>
        </w:rPr>
        <w:t xml:space="preserve"> DPU is controlled by the host CPU</w:t>
      </w:r>
      <w:r w:rsidR="009665C1" w:rsidRPr="003E7080">
        <w:rPr>
          <w:color w:val="000000" w:themeColor="text1"/>
        </w:rPr>
        <w:t>, such as launching it, through the</w:t>
      </w:r>
      <w:r w:rsidR="00FF4CA8" w:rsidRPr="003E7080">
        <w:rPr>
          <w:color w:val="000000" w:themeColor="text1"/>
        </w:rPr>
        <w:t xml:space="preserve"> </w:t>
      </w:r>
      <w:r w:rsidR="009665C1" w:rsidRPr="003E7080">
        <w:rPr>
          <w:color w:val="000000" w:themeColor="text1"/>
        </w:rPr>
        <w:t>memory-mapped control interface</w:t>
      </w:r>
      <w:r w:rsidR="007665FD" w:rsidRPr="003E7080">
        <w:rPr>
          <w:color w:val="000000" w:themeColor="text1"/>
        </w:rPr>
        <w:t>. T</w:t>
      </w:r>
      <w:r w:rsidRPr="003E7080">
        <w:rPr>
          <w:color w:val="000000" w:themeColor="text1"/>
        </w:rPr>
        <w:t>o perform</w:t>
      </w:r>
      <w:r w:rsidR="009665C1" w:rsidRPr="003E7080">
        <w:rPr>
          <w:color w:val="000000" w:themeColor="text1"/>
        </w:rPr>
        <w:t xml:space="preserve"> the </w:t>
      </w:r>
      <w:r w:rsidRPr="003E7080">
        <w:rPr>
          <w:color w:val="000000" w:themeColor="text1"/>
        </w:rPr>
        <w:t>DPU acceleration, the host CPU</w:t>
      </w:r>
      <w:r w:rsidR="009665C1" w:rsidRPr="003E7080">
        <w:rPr>
          <w:color w:val="000000" w:themeColor="text1"/>
        </w:rPr>
        <w:t xml:space="preserve"> follows the following model</w:t>
      </w:r>
      <w:r w:rsidR="008F6AFD" w:rsidRPr="003E7080">
        <w:rPr>
          <w:color w:val="000000" w:themeColor="text1"/>
        </w:rPr>
        <w:t>:</w:t>
      </w:r>
    </w:p>
    <w:p w14:paraId="03F8422A" w14:textId="07E16103" w:rsidR="00C15E42" w:rsidRPr="003E7080" w:rsidRDefault="00064D8C">
      <w:pPr>
        <w:numPr>
          <w:ilvl w:val="0"/>
          <w:numId w:val="1"/>
        </w:numPr>
        <w:jc w:val="both"/>
        <w:rPr>
          <w:color w:val="000000" w:themeColor="text1"/>
        </w:rPr>
      </w:pPr>
      <w:r w:rsidRPr="003E7080">
        <w:rPr>
          <w:color w:val="000000" w:themeColor="text1"/>
        </w:rPr>
        <w:t xml:space="preserve">loads the instruction information to the </w:t>
      </w:r>
      <w:r w:rsidR="007665FD" w:rsidRPr="003E7080">
        <w:rPr>
          <w:color w:val="000000" w:themeColor="text1"/>
        </w:rPr>
        <w:t>DPU’s IRAM</w:t>
      </w:r>
    </w:p>
    <w:p w14:paraId="660F06D1" w14:textId="27C9CC34" w:rsidR="00C15E42" w:rsidRPr="003E7080" w:rsidRDefault="00405CFE">
      <w:pPr>
        <w:numPr>
          <w:ilvl w:val="0"/>
          <w:numId w:val="1"/>
        </w:numPr>
        <w:jc w:val="both"/>
        <w:rPr>
          <w:color w:val="000000" w:themeColor="text1"/>
        </w:rPr>
      </w:pPr>
      <w:r w:rsidRPr="003E7080">
        <w:rPr>
          <w:color w:val="000000" w:themeColor="text1"/>
        </w:rPr>
        <w:t xml:space="preserve">copies the input data to </w:t>
      </w:r>
      <w:r w:rsidR="00DE5455" w:rsidRPr="003E7080">
        <w:rPr>
          <w:color w:val="000000" w:themeColor="text1"/>
        </w:rPr>
        <w:t xml:space="preserve">the </w:t>
      </w:r>
      <w:r w:rsidR="007665FD" w:rsidRPr="003E7080">
        <w:rPr>
          <w:color w:val="000000" w:themeColor="text1"/>
        </w:rPr>
        <w:t>DPU’s MRAM</w:t>
      </w:r>
    </w:p>
    <w:p w14:paraId="69857DA7" w14:textId="46D1F30E" w:rsidR="00C15E42" w:rsidRPr="003E7080" w:rsidRDefault="00405CFE">
      <w:pPr>
        <w:numPr>
          <w:ilvl w:val="0"/>
          <w:numId w:val="1"/>
        </w:numPr>
        <w:jc w:val="both"/>
        <w:rPr>
          <w:color w:val="000000" w:themeColor="text1"/>
        </w:rPr>
      </w:pPr>
      <w:r w:rsidRPr="003E7080">
        <w:rPr>
          <w:color w:val="000000" w:themeColor="text1"/>
        </w:rPr>
        <w:t xml:space="preserve">launches the DPU execution through the control </w:t>
      </w:r>
      <w:r w:rsidR="008F6AFD" w:rsidRPr="003E7080">
        <w:rPr>
          <w:color w:val="000000" w:themeColor="text1"/>
        </w:rPr>
        <w:t>interface.</w:t>
      </w:r>
    </w:p>
    <w:p w14:paraId="45C9DD64" w14:textId="206898EB" w:rsidR="00C15E42" w:rsidRPr="003E7080" w:rsidRDefault="00405CFE" w:rsidP="008F6AFD">
      <w:pPr>
        <w:numPr>
          <w:ilvl w:val="0"/>
          <w:numId w:val="1"/>
        </w:numPr>
        <w:jc w:val="both"/>
        <w:rPr>
          <w:color w:val="000000" w:themeColor="text1"/>
        </w:rPr>
      </w:pPr>
      <w:r w:rsidRPr="003E7080">
        <w:rPr>
          <w:color w:val="000000" w:themeColor="text1"/>
        </w:rPr>
        <w:t>retrieves the result from the DPU’s MRAM</w:t>
      </w:r>
    </w:p>
    <w:p w14:paraId="5A617A3E" w14:textId="7A55DBED" w:rsidR="00EE7AFE" w:rsidRPr="003E7080" w:rsidRDefault="009665C1">
      <w:pPr>
        <w:jc w:val="both"/>
        <w:rPr>
          <w:color w:val="000000" w:themeColor="text1"/>
        </w:rPr>
      </w:pPr>
      <w:r w:rsidRPr="003E7080">
        <w:rPr>
          <w:color w:val="000000" w:themeColor="text1"/>
        </w:rPr>
        <w:t>Due to hardware limitations, the clock frequency of a DPU (350 MHz) is much lower than that of the host CPU. As a result, real-life applications often employ multiple DPUs for acceleration. In the current DPU acceleration model, DPUs are allocated to an application in ranks, with each rank consisting of 64 DPUs."</w:t>
      </w:r>
    </w:p>
    <w:p w14:paraId="3499C504" w14:textId="787909E9" w:rsidR="00EE7AFE" w:rsidRPr="003E7080" w:rsidRDefault="0086176A">
      <w:pPr>
        <w:jc w:val="both"/>
        <w:rPr>
          <w:color w:val="000000" w:themeColor="text1"/>
        </w:rPr>
      </w:pPr>
      <w:r w:rsidRPr="003E7080">
        <w:rPr>
          <w:color w:val="000000" w:themeColor="text1"/>
        </w:rPr>
        <w:t>Unlike</w:t>
      </w:r>
      <w:r w:rsidR="007E1F3A" w:rsidRPr="003E7080">
        <w:rPr>
          <w:color w:val="000000" w:themeColor="text1"/>
        </w:rPr>
        <w:t xml:space="preserve"> </w:t>
      </w:r>
      <w:r w:rsidR="00070A4D" w:rsidRPr="003E7080">
        <w:rPr>
          <w:color w:val="000000" w:themeColor="text1"/>
        </w:rPr>
        <w:t xml:space="preserve">conventional </w:t>
      </w:r>
      <w:r w:rsidR="00BA6A8A" w:rsidRPr="003E7080">
        <w:rPr>
          <w:color w:val="000000" w:themeColor="text1"/>
        </w:rPr>
        <w:t>DRAM ban</w:t>
      </w:r>
      <w:r w:rsidR="007E1F3A" w:rsidRPr="003E7080">
        <w:rPr>
          <w:color w:val="000000" w:themeColor="text1"/>
        </w:rPr>
        <w:t>ks</w:t>
      </w:r>
      <w:r w:rsidRPr="003E7080">
        <w:rPr>
          <w:color w:val="000000" w:themeColor="text1"/>
        </w:rPr>
        <w:t>,</w:t>
      </w:r>
      <w:r w:rsidR="00A529C2" w:rsidRPr="003E7080">
        <w:rPr>
          <w:color w:val="000000" w:themeColor="text1"/>
        </w:rPr>
        <w:t xml:space="preserve"> </w:t>
      </w:r>
      <w:r w:rsidR="00BA6A8A" w:rsidRPr="003E7080">
        <w:rPr>
          <w:color w:val="000000" w:themeColor="text1"/>
        </w:rPr>
        <w:t>MRAM banks are reserved</w:t>
      </w:r>
      <w:r w:rsidR="00A529C2" w:rsidRPr="003E7080">
        <w:rPr>
          <w:color w:val="000000" w:themeColor="text1"/>
        </w:rPr>
        <w:t xml:space="preserve"> by the OS</w:t>
      </w:r>
      <w:r w:rsidR="00BA6A8A" w:rsidRPr="003E7080">
        <w:rPr>
          <w:color w:val="000000" w:themeColor="text1"/>
        </w:rPr>
        <w:t xml:space="preserve"> for </w:t>
      </w:r>
      <w:r w:rsidR="00A529C2" w:rsidRPr="003E7080">
        <w:rPr>
          <w:color w:val="000000" w:themeColor="text1"/>
        </w:rPr>
        <w:t>storing DPU input/output</w:t>
      </w:r>
      <w:r w:rsidR="00BA6A8A" w:rsidRPr="003E7080">
        <w:rPr>
          <w:color w:val="000000" w:themeColor="text1"/>
        </w:rPr>
        <w:t xml:space="preserve"> data </w:t>
      </w:r>
      <w:r w:rsidRPr="003E7080">
        <w:rPr>
          <w:color w:val="000000" w:themeColor="text1"/>
        </w:rPr>
        <w:t>throughout</w:t>
      </w:r>
      <w:r w:rsidR="00BA6A8A" w:rsidRPr="003E7080">
        <w:rPr>
          <w:color w:val="000000" w:themeColor="text1"/>
        </w:rPr>
        <w:t xml:space="preserve"> the system runtime.</w:t>
      </w:r>
      <w:r w:rsidR="00A529C2" w:rsidRPr="003E7080">
        <w:rPr>
          <w:color w:val="000000" w:themeColor="text1"/>
        </w:rPr>
        <w:t xml:space="preserve"> </w:t>
      </w:r>
      <w:r w:rsidR="00070A4D" w:rsidRPr="003E7080">
        <w:rPr>
          <w:color w:val="000000" w:themeColor="text1"/>
        </w:rPr>
        <w:t>In other words</w:t>
      </w:r>
      <w:r w:rsidR="00A529C2" w:rsidRPr="003E7080">
        <w:rPr>
          <w:color w:val="000000" w:themeColor="text1"/>
        </w:rPr>
        <w:t xml:space="preserve">, </w:t>
      </w:r>
      <w:r w:rsidRPr="003E7080">
        <w:rPr>
          <w:color w:val="000000" w:themeColor="text1"/>
        </w:rPr>
        <w:t>these MRAM banks are not utilized as system memory by the operating system.</w:t>
      </w:r>
      <w:r w:rsidR="00070A4D" w:rsidRPr="003E7080">
        <w:rPr>
          <w:color w:val="000000" w:themeColor="text1"/>
          <w:sz w:val="18"/>
          <w:szCs w:val="18"/>
        </w:rPr>
        <w:t xml:space="preserve"> </w:t>
      </w:r>
      <w:r w:rsidR="00BA6A8A" w:rsidRPr="003E7080">
        <w:rPr>
          <w:color w:val="000000" w:themeColor="text1"/>
        </w:rPr>
        <w:t xml:space="preserve">As elaborated in Figure 2, conventional DRAM banks are mapped into the kernel physical space and divided into multiple zones. These zones are managed by the Linux page allocator, also known as the buddy allocator. Similarly, the MRAM banks are mapped into the kernel physical space, but they reside only within specific zones called ZONE_DEVICEs. </w:t>
      </w:r>
      <w:r w:rsidR="00070A4D" w:rsidRPr="003E7080">
        <w:rPr>
          <w:color w:val="000000" w:themeColor="text1"/>
        </w:rPr>
        <w:t xml:space="preserve">This zone is completely hidden from the buddy allocator. </w:t>
      </w:r>
      <w:r w:rsidR="00BA6A8A" w:rsidRPr="003E7080">
        <w:rPr>
          <w:color w:val="000000" w:themeColor="text1"/>
        </w:rPr>
        <w:t>MRAM</w:t>
      </w:r>
      <w:r w:rsidR="00070A4D" w:rsidRPr="003E7080">
        <w:rPr>
          <w:color w:val="000000" w:themeColor="text1"/>
        </w:rPr>
        <w:t xml:space="preserve"> banks </w:t>
      </w:r>
      <w:r w:rsidR="00BA6A8A" w:rsidRPr="003E7080">
        <w:rPr>
          <w:color w:val="000000" w:themeColor="text1"/>
        </w:rPr>
        <w:t>must be accessed exclusively through the</w:t>
      </w:r>
      <w:r w:rsidR="00070A4D" w:rsidRPr="003E7080">
        <w:rPr>
          <w:color w:val="000000" w:themeColor="text1"/>
        </w:rPr>
        <w:t xml:space="preserve"> APIs provided by the UPMEM SDK [</w:t>
      </w:r>
      <w:r w:rsidR="0071342A" w:rsidRPr="003E7080">
        <w:rPr>
          <w:color w:val="000000" w:themeColor="text1"/>
        </w:rPr>
        <w:t>1</w:t>
      </w:r>
      <w:r w:rsidR="00070A4D" w:rsidRPr="003E7080">
        <w:rPr>
          <w:color w:val="000000" w:themeColor="text1"/>
        </w:rPr>
        <w:t>] and the</w:t>
      </w:r>
      <w:r w:rsidR="00BA6A8A" w:rsidRPr="003E7080">
        <w:rPr>
          <w:color w:val="000000" w:themeColor="text1"/>
        </w:rPr>
        <w:t xml:space="preserve"> UPMEM driver [</w:t>
      </w:r>
      <w:r w:rsidR="0071342A" w:rsidRPr="003E7080">
        <w:rPr>
          <w:color w:val="000000" w:themeColor="text1"/>
        </w:rPr>
        <w:t>1</w:t>
      </w:r>
      <w:r w:rsidR="00BA6A8A" w:rsidRPr="003E7080">
        <w:rPr>
          <w:color w:val="000000" w:themeColor="text1"/>
        </w:rPr>
        <w:t>]</w:t>
      </w:r>
      <w:r w:rsidR="00070A4D" w:rsidRPr="003E7080">
        <w:rPr>
          <w:color w:val="000000" w:themeColor="text1"/>
        </w:rPr>
        <w:t>.</w:t>
      </w:r>
    </w:p>
    <w:p w14:paraId="7E1AD8F5" w14:textId="2012968F" w:rsidR="00A529C2" w:rsidRPr="003E7080" w:rsidRDefault="00405CFE" w:rsidP="00A529C2">
      <w:pPr>
        <w:pStyle w:val="2"/>
        <w:numPr>
          <w:ilvl w:val="1"/>
          <w:numId w:val="2"/>
        </w:numPr>
        <w:rPr>
          <w:color w:val="000000" w:themeColor="text1"/>
        </w:rPr>
      </w:pPr>
      <w:r w:rsidRPr="003E7080">
        <w:rPr>
          <w:color w:val="000000" w:themeColor="text1"/>
        </w:rPr>
        <w:t>Related Work</w:t>
      </w:r>
    </w:p>
    <w:p w14:paraId="4CD6CEFD" w14:textId="3DD6B0F0" w:rsidR="008C2D72" w:rsidRPr="003E7080" w:rsidRDefault="00593A1A" w:rsidP="00593A1A">
      <w:pPr>
        <w:pStyle w:val="3"/>
        <w:numPr>
          <w:ilvl w:val="2"/>
          <w:numId w:val="3"/>
        </w:numPr>
        <w:ind w:left="0" w:firstLine="0"/>
        <w:rPr>
          <w:color w:val="000000" w:themeColor="text1"/>
        </w:rPr>
      </w:pPr>
      <w:r w:rsidRPr="003E7080">
        <w:rPr>
          <w:color w:val="000000" w:themeColor="text1"/>
        </w:rPr>
        <w:t>Virtual Machine Memory Management</w:t>
      </w:r>
    </w:p>
    <w:p w14:paraId="5D475422" w14:textId="2E66E7E8" w:rsidR="008C2D72" w:rsidRPr="003E7080" w:rsidRDefault="008C2D72" w:rsidP="008C2D72">
      <w:pPr>
        <w:jc w:val="both"/>
        <w:rPr>
          <w:color w:val="000000" w:themeColor="text1"/>
        </w:rPr>
      </w:pPr>
      <w:r w:rsidRPr="003E7080">
        <w:rPr>
          <w:color w:val="000000" w:themeColor="text1"/>
        </w:rPr>
        <w:t>Memory ballooning [</w:t>
      </w:r>
      <w:r w:rsidR="00DA25BB" w:rsidRPr="003E7080">
        <w:rPr>
          <w:color w:val="000000" w:themeColor="text1"/>
        </w:rPr>
        <w:t>12-19</w:t>
      </w:r>
      <w:r w:rsidRPr="003E7080">
        <w:rPr>
          <w:color w:val="000000" w:themeColor="text1"/>
        </w:rPr>
        <w:t>] is a technique employed in virtualization environments to efficiently manage memory resources by enabling the hypervisor to dynamically adjust the memory allocation of virtual machines (VMs) based on their real-time usage. In a virtualized environment, multiple VMs operate on a single physical host, with each VM assigned a specific memory allocation. However, the memory requirements of VMs can vary over time, with some VMs needing more memory during peak usage periods, while others may have idle or unused memory.</w:t>
      </w:r>
    </w:p>
    <w:p w14:paraId="2D25407E" w14:textId="0486C441" w:rsidR="008C2D72" w:rsidRPr="003E7080" w:rsidRDefault="008C2D72" w:rsidP="008C2D72">
      <w:pPr>
        <w:jc w:val="both"/>
        <w:rPr>
          <w:color w:val="000000" w:themeColor="text1"/>
        </w:rPr>
      </w:pPr>
      <w:r w:rsidRPr="003E7080">
        <w:rPr>
          <w:color w:val="000000" w:themeColor="text1"/>
        </w:rPr>
        <w:t xml:space="preserve">To address this, memory ballooning involves the integration of a balloon driver or module into the guest operating system of </w:t>
      </w:r>
      <w:r w:rsidRPr="003E7080">
        <w:rPr>
          <w:color w:val="000000" w:themeColor="text1"/>
        </w:rPr>
        <w:lastRenderedPageBreak/>
        <w:t>each VM. This driver acts as an intermediary between the guest OS and the hypervisor, generating artificial memory pressure within the VM by inflating a balloon within the guest's memory space.</w:t>
      </w:r>
    </w:p>
    <w:p w14:paraId="22EC7951" w14:textId="3E2D4B7C" w:rsidR="008C2D72" w:rsidRPr="003E7080" w:rsidRDefault="008C2D72" w:rsidP="008C2D72">
      <w:pPr>
        <w:jc w:val="both"/>
        <w:rPr>
          <w:color w:val="000000" w:themeColor="text1"/>
        </w:rPr>
      </w:pPr>
      <w:r w:rsidRPr="003E7080">
        <w:rPr>
          <w:color w:val="000000" w:themeColor="text1"/>
        </w:rPr>
        <w:t>When the host system experiences increased memory pressure, indicating a shortage of physical memory, the hypervisor instructs the balloon drivers within the VMs to inflate their balloons. As the balloons inflate, they consume memory within the VMs, effectively reducing the available memory for the VMs' processes. Consequently, the hypervisor can reclaim the memory occupied by the inflated balloons and allocate it to other VMs or processes that require it. The balloon driver maintains communication with the hypervisor, providing information on the amount of memory it has inflated. This allows the hypervisor to monitor memory usage across VMs and make informed decisions regarding memory allocation.</w:t>
      </w:r>
    </w:p>
    <w:p w14:paraId="6FB07845" w14:textId="30DCE0E7" w:rsidR="008C2D72" w:rsidRPr="003E7080" w:rsidRDefault="008C2D72" w:rsidP="00E7407B">
      <w:pPr>
        <w:jc w:val="both"/>
        <w:rPr>
          <w:color w:val="000000" w:themeColor="text1"/>
        </w:rPr>
      </w:pPr>
      <w:r w:rsidRPr="003E7080">
        <w:rPr>
          <w:color w:val="000000" w:themeColor="text1"/>
        </w:rPr>
        <w:t>When memory pressure decreases, such as when other VMs release memory or the overall system memory usage decreases, the hypervisor signals the balloon drivers to deflate their balloons. This releases the occupied memory back to the VMs, making it available for their processes once again.</w:t>
      </w:r>
    </w:p>
    <w:p w14:paraId="27CAA587" w14:textId="10D1AAB5" w:rsidR="007D7DC9" w:rsidRPr="003E7080" w:rsidRDefault="008C2D72" w:rsidP="00E7407B">
      <w:pPr>
        <w:jc w:val="both"/>
        <w:rPr>
          <w:color w:val="000000" w:themeColor="text1"/>
        </w:rPr>
      </w:pPr>
      <w:r w:rsidRPr="003E7080">
        <w:rPr>
          <w:color w:val="000000" w:themeColor="text1"/>
        </w:rPr>
        <w:t>By dynamically adjusting memory allocation based on actual usage, memory ballooning optimizes memory utilization in virtualized environments, facilitating efficient sharing and allocation of memory resources among VMs.</w:t>
      </w:r>
    </w:p>
    <w:p w14:paraId="59CFC6CD" w14:textId="4366C140" w:rsidR="00760AF4" w:rsidRPr="003E7080" w:rsidRDefault="00760AF4" w:rsidP="00593A1A">
      <w:pPr>
        <w:jc w:val="both"/>
        <w:rPr>
          <w:color w:val="000000" w:themeColor="text1"/>
        </w:rPr>
      </w:pPr>
      <w:r w:rsidRPr="003E7080">
        <w:rPr>
          <w:color w:val="000000" w:themeColor="text1"/>
        </w:rPr>
        <w:t xml:space="preserve">We summarize the </w:t>
      </w:r>
      <w:r w:rsidR="003625B6" w:rsidRPr="003E7080">
        <w:rPr>
          <w:color w:val="000000" w:themeColor="text1"/>
        </w:rPr>
        <w:t>differences between</w:t>
      </w:r>
      <w:r w:rsidRPr="003E7080">
        <w:rPr>
          <w:color w:val="000000" w:themeColor="text1"/>
        </w:rPr>
        <w:t xml:space="preserve"> memory ballooning and MemBo </w:t>
      </w:r>
      <w:r w:rsidR="003625B6" w:rsidRPr="003E7080">
        <w:rPr>
          <w:color w:val="000000" w:themeColor="text1"/>
        </w:rPr>
        <w:t>in three aspects</w:t>
      </w:r>
      <w:r w:rsidR="00655CA0" w:rsidRPr="003E7080">
        <w:rPr>
          <w:color w:val="000000" w:themeColor="text1"/>
        </w:rPr>
        <w:t>:</w:t>
      </w:r>
    </w:p>
    <w:p w14:paraId="39E0ED58" w14:textId="39102F58" w:rsidR="00593A1A" w:rsidRPr="003E7080" w:rsidRDefault="00593A1A" w:rsidP="00593A1A">
      <w:pPr>
        <w:jc w:val="both"/>
        <w:rPr>
          <w:b/>
          <w:bCs/>
          <w:i/>
          <w:iCs/>
          <w:color w:val="000000" w:themeColor="text1"/>
        </w:rPr>
      </w:pPr>
      <w:r w:rsidRPr="003E7080">
        <w:rPr>
          <w:b/>
          <w:bCs/>
          <w:i/>
          <w:iCs/>
          <w:color w:val="000000" w:themeColor="text1"/>
        </w:rPr>
        <w:t>Targeted System and Purpose</w:t>
      </w:r>
    </w:p>
    <w:p w14:paraId="66D79C4C" w14:textId="12291EA7" w:rsidR="00760AF4" w:rsidRPr="003E7080" w:rsidRDefault="00760AF4" w:rsidP="00E7407B">
      <w:pPr>
        <w:jc w:val="both"/>
        <w:rPr>
          <w:color w:val="000000" w:themeColor="text1"/>
        </w:rPr>
      </w:pPr>
      <w:r w:rsidRPr="003E7080">
        <w:rPr>
          <w:color w:val="000000" w:themeColor="text1"/>
        </w:rPr>
        <w:t xml:space="preserve">Memory ballooning is a technique primarily used in virtualization environments to manage memory resources within virtual machines (VMs). It aims to dynamically adjust memory allocation based on VMs' actual usage. In contrast, MemBo is specifically designed for native OS on UPMEM platforms and aims to optimize memory utilization within these platforms. </w:t>
      </w:r>
      <w:r w:rsidR="00E7407B" w:rsidRPr="003E7080">
        <w:rPr>
          <w:color w:val="000000" w:themeColor="text1"/>
        </w:rPr>
        <w:t>This means that MemBo operates at a lower level within the system, directly interacting with the underlying OS.</w:t>
      </w:r>
    </w:p>
    <w:p w14:paraId="41FDC964" w14:textId="1D8BD1F0" w:rsidR="00830893" w:rsidRPr="003E7080" w:rsidRDefault="00830893" w:rsidP="00593A1A">
      <w:pPr>
        <w:pStyle w:val="af1"/>
        <w:ind w:leftChars="0" w:left="0"/>
        <w:jc w:val="both"/>
        <w:rPr>
          <w:b/>
          <w:bCs/>
          <w:i/>
          <w:iCs/>
          <w:color w:val="000000" w:themeColor="text1"/>
        </w:rPr>
      </w:pPr>
      <w:r w:rsidRPr="003E7080">
        <w:rPr>
          <w:b/>
          <w:bCs/>
          <w:i/>
          <w:iCs/>
          <w:color w:val="000000" w:themeColor="text1"/>
        </w:rPr>
        <w:t xml:space="preserve">Memory </w:t>
      </w:r>
      <w:r w:rsidR="00593A1A" w:rsidRPr="003E7080">
        <w:rPr>
          <w:b/>
          <w:bCs/>
          <w:i/>
          <w:iCs/>
          <w:color w:val="000000" w:themeColor="text1"/>
        </w:rPr>
        <w:t>E</w:t>
      </w:r>
      <w:r w:rsidRPr="003E7080">
        <w:rPr>
          <w:b/>
          <w:bCs/>
          <w:i/>
          <w:iCs/>
          <w:color w:val="000000" w:themeColor="text1"/>
        </w:rPr>
        <w:t xml:space="preserve">xpansion and </w:t>
      </w:r>
      <w:r w:rsidR="00593A1A" w:rsidRPr="003E7080">
        <w:rPr>
          <w:b/>
          <w:bCs/>
          <w:i/>
          <w:iCs/>
          <w:color w:val="000000" w:themeColor="text1"/>
        </w:rPr>
        <w:t>S</w:t>
      </w:r>
      <w:r w:rsidRPr="003E7080">
        <w:rPr>
          <w:b/>
          <w:bCs/>
          <w:i/>
          <w:iCs/>
          <w:color w:val="000000" w:themeColor="text1"/>
        </w:rPr>
        <w:t xml:space="preserve">hrinkage </w:t>
      </w:r>
      <w:r w:rsidR="00593A1A" w:rsidRPr="003E7080">
        <w:rPr>
          <w:b/>
          <w:bCs/>
          <w:i/>
          <w:iCs/>
          <w:color w:val="000000" w:themeColor="text1"/>
        </w:rPr>
        <w:t>M</w:t>
      </w:r>
      <w:r w:rsidRPr="003E7080">
        <w:rPr>
          <w:b/>
          <w:bCs/>
          <w:i/>
          <w:iCs/>
          <w:color w:val="000000" w:themeColor="text1"/>
        </w:rPr>
        <w:t>echanism</w:t>
      </w:r>
    </w:p>
    <w:p w14:paraId="60E5CB85" w14:textId="7F7B2F2C" w:rsidR="00830893" w:rsidRPr="003E7080" w:rsidRDefault="003625B6" w:rsidP="003625B6">
      <w:pPr>
        <w:pStyle w:val="af1"/>
        <w:ind w:leftChars="0" w:left="0"/>
        <w:jc w:val="both"/>
        <w:rPr>
          <w:color w:val="000000" w:themeColor="text1"/>
        </w:rPr>
      </w:pPr>
      <w:r w:rsidRPr="003E7080">
        <w:rPr>
          <w:color w:val="000000" w:themeColor="text1"/>
        </w:rPr>
        <w:t xml:space="preserve">Memory ballooning operates by inflating or deflating memory balloons within VMs, dynamically adjusting their memory usage. MemBo, on the other hand, detects memory pressure within UPMEM platforms and automatically expands or shrinks the </w:t>
      </w:r>
      <w:r w:rsidR="00655CA0" w:rsidRPr="003E7080">
        <w:rPr>
          <w:color w:val="000000" w:themeColor="text1"/>
        </w:rPr>
        <w:t xml:space="preserve">physical </w:t>
      </w:r>
      <w:r w:rsidRPr="003E7080">
        <w:rPr>
          <w:color w:val="000000" w:themeColor="text1"/>
        </w:rPr>
        <w:t>memory capacity of these platforms. It integrates with the UPMEM platform's memory management system to optimize memory utilization.</w:t>
      </w:r>
    </w:p>
    <w:p w14:paraId="1AFA426A" w14:textId="13E22155" w:rsidR="00760AF4" w:rsidRPr="003E7080" w:rsidRDefault="00964006" w:rsidP="00593A1A">
      <w:pPr>
        <w:pStyle w:val="af1"/>
        <w:ind w:leftChars="0" w:left="0"/>
        <w:jc w:val="both"/>
        <w:rPr>
          <w:b/>
          <w:bCs/>
          <w:i/>
          <w:iCs/>
          <w:color w:val="000000" w:themeColor="text1"/>
        </w:rPr>
      </w:pPr>
      <w:r w:rsidRPr="003E7080">
        <w:rPr>
          <w:b/>
          <w:bCs/>
          <w:i/>
          <w:iCs/>
          <w:color w:val="000000" w:themeColor="text1"/>
        </w:rPr>
        <w:t>Design Issues</w:t>
      </w:r>
    </w:p>
    <w:p w14:paraId="62F2FC52" w14:textId="20E2FB24" w:rsidR="00760AF4" w:rsidRPr="003E7080" w:rsidRDefault="00760AF4" w:rsidP="00E7407B">
      <w:pPr>
        <w:jc w:val="both"/>
        <w:rPr>
          <w:color w:val="000000" w:themeColor="text1"/>
        </w:rPr>
      </w:pPr>
      <w:r w:rsidRPr="003E7080">
        <w:rPr>
          <w:color w:val="000000" w:themeColor="text1"/>
        </w:rPr>
        <w:t>Memory ballooning can introduce some performance overhead due to the inflation and deflation of memory balloons within VMs. This impact needs to be carefully managed to avoid performance degradation. MemBo, being tailored for UPMEM platforms, takes into consideration the performance requirements of DPU applications. It aims to optimize memory utilization without significantly affecting the performance of these applications.</w:t>
      </w:r>
    </w:p>
    <w:p w14:paraId="5237B00D" w14:textId="34AAE4B9" w:rsidR="00964006" w:rsidRPr="003E7080" w:rsidRDefault="00593A1A" w:rsidP="00964006">
      <w:pPr>
        <w:pStyle w:val="3"/>
        <w:numPr>
          <w:ilvl w:val="2"/>
          <w:numId w:val="3"/>
        </w:numPr>
        <w:ind w:left="0" w:firstLine="0"/>
        <w:jc w:val="both"/>
        <w:rPr>
          <w:color w:val="000000" w:themeColor="text1"/>
        </w:rPr>
      </w:pPr>
      <w:r w:rsidRPr="003E7080">
        <w:rPr>
          <w:color w:val="000000" w:themeColor="text1"/>
        </w:rPr>
        <w:t>Memory Disaggregation and Compute Express Link (CXL</w:t>
      </w:r>
      <w:r w:rsidR="00964006" w:rsidRPr="003E7080">
        <w:rPr>
          <w:color w:val="000000" w:themeColor="text1"/>
        </w:rPr>
        <w:t>)</w:t>
      </w:r>
    </w:p>
    <w:p w14:paraId="3D69B8D1" w14:textId="3170AC13" w:rsidR="00964006" w:rsidRPr="003E7080" w:rsidRDefault="00964006" w:rsidP="00964006">
      <w:pPr>
        <w:jc w:val="both"/>
        <w:rPr>
          <w:color w:val="000000" w:themeColor="text1"/>
        </w:rPr>
      </w:pPr>
      <w:r w:rsidRPr="003E7080">
        <w:rPr>
          <w:color w:val="000000" w:themeColor="text1"/>
        </w:rPr>
        <w:t>Memory disaggregation [</w:t>
      </w:r>
      <w:r w:rsidR="00DA25BB" w:rsidRPr="003E7080">
        <w:rPr>
          <w:color w:val="000000" w:themeColor="text1"/>
        </w:rPr>
        <w:t>21-27</w:t>
      </w:r>
      <w:r w:rsidRPr="003E7080">
        <w:rPr>
          <w:color w:val="000000" w:themeColor="text1"/>
        </w:rPr>
        <w:t xml:space="preserve">] is a concept in computer systems architecture that aims to decouple memory resources from individual servers or nodes in a distributed system. Traditionally, each server or node in a system has its own dedicated memory, which can lead to inefficiencies in resource </w:t>
      </w:r>
      <w:r w:rsidRPr="003E7080">
        <w:rPr>
          <w:color w:val="000000" w:themeColor="text1"/>
        </w:rPr>
        <w:t>utilization. In a disaggregated memory architecture, memory resources are pooled together and made accessible to all servers or nodes in the system. With memory disaggregation, servers or nodes can access and utilize memory resources from the shared pool as needed, rather than being limited to the memory capacity of their individual nodes. This allows for a more flexible and efficient allocation of memory resources across the system, reducing memory underutilization and improving overall system performance.</w:t>
      </w:r>
    </w:p>
    <w:p w14:paraId="1BE3F874" w14:textId="2357F935" w:rsidR="00964006" w:rsidRPr="003E7080" w:rsidRDefault="00964006" w:rsidP="00964006">
      <w:pPr>
        <w:jc w:val="both"/>
        <w:rPr>
          <w:color w:val="000000" w:themeColor="text1"/>
        </w:rPr>
      </w:pPr>
      <w:r w:rsidRPr="003E7080">
        <w:rPr>
          <w:color w:val="000000" w:themeColor="text1"/>
        </w:rPr>
        <w:t>Computing Express Link (CXL)</w:t>
      </w:r>
      <w:r w:rsidR="00DA25BB" w:rsidRPr="003E7080">
        <w:rPr>
          <w:color w:val="000000" w:themeColor="text1"/>
        </w:rPr>
        <w:t xml:space="preserve"> [11]</w:t>
      </w:r>
      <w:r w:rsidRPr="003E7080">
        <w:rPr>
          <w:color w:val="000000" w:themeColor="text1"/>
        </w:rPr>
        <w:t xml:space="preserve"> is an emerging high-speed interconnect technology designed to enable high-performance communication between processors, memory, and accelerators in a system. It is an open industry standard that provides a high-bandwidth, low-latency connection for data transfer. CXL is particularly relevant in memory disaggregation scenarios, as it facilitates communication and access to remote memory resources. It enables processors and accelerators to directly access remote memory, regardless of its physical location in the system, using a unified memory address space. This allows for efficient utilization of memory resources across distributed systems.</w:t>
      </w:r>
      <w:r w:rsidR="001C34D9" w:rsidRPr="003E7080">
        <w:rPr>
          <w:color w:val="000000" w:themeColor="text1"/>
        </w:rPr>
        <w:t xml:space="preserve"> </w:t>
      </w:r>
      <w:r w:rsidRPr="003E7080">
        <w:rPr>
          <w:color w:val="000000" w:themeColor="text1"/>
        </w:rPr>
        <w:t xml:space="preserve">Overall, CXL plays a crucial role in enabling memory disaggregation by providing a high-performance interconnect that allows for efficient access to remote memory resources and promotes scalable and flexible memory architectures. </w:t>
      </w:r>
      <w:proofErr w:type="spellStart"/>
      <w:r w:rsidRPr="003E7080">
        <w:rPr>
          <w:color w:val="000000" w:themeColor="text1"/>
        </w:rPr>
        <w:t>DirectCXL</w:t>
      </w:r>
      <w:proofErr w:type="spellEnd"/>
      <w:r w:rsidR="00A5382B" w:rsidRPr="003E7080">
        <w:rPr>
          <w:color w:val="000000" w:themeColor="text1"/>
        </w:rPr>
        <w:t xml:space="preserve"> </w:t>
      </w:r>
      <w:r w:rsidRPr="003E7080">
        <w:rPr>
          <w:color w:val="000000" w:themeColor="text1"/>
        </w:rPr>
        <w:t>[</w:t>
      </w:r>
      <w:r w:rsidR="005B2C28" w:rsidRPr="003E7080">
        <w:rPr>
          <w:color w:val="000000" w:themeColor="text1"/>
        </w:rPr>
        <w:t>21</w:t>
      </w:r>
      <w:r w:rsidRPr="003E7080">
        <w:rPr>
          <w:color w:val="000000" w:themeColor="text1"/>
        </w:rPr>
        <w:t xml:space="preserve">] </w:t>
      </w:r>
      <w:r w:rsidR="001C34D9" w:rsidRPr="003E7080">
        <w:rPr>
          <w:color w:val="000000" w:themeColor="text1"/>
        </w:rPr>
        <w:t>proposed</w:t>
      </w:r>
      <w:r w:rsidRPr="003E7080">
        <w:rPr>
          <w:color w:val="000000" w:themeColor="text1"/>
        </w:rPr>
        <w:t xml:space="preserve"> the first implementation of memory disaggregation based on the CXL specification 2.0.</w:t>
      </w:r>
    </w:p>
    <w:p w14:paraId="13BF3B68" w14:textId="77777777" w:rsidR="00964006" w:rsidRPr="003E7080" w:rsidRDefault="00964006" w:rsidP="00964006">
      <w:pPr>
        <w:jc w:val="both"/>
        <w:rPr>
          <w:color w:val="000000" w:themeColor="text1"/>
        </w:rPr>
      </w:pPr>
      <w:r w:rsidRPr="003E7080">
        <w:rPr>
          <w:color w:val="000000" w:themeColor="text1"/>
        </w:rPr>
        <w:t>The differences of memory disaggregation and MemBo are listed as follows:</w:t>
      </w:r>
    </w:p>
    <w:p w14:paraId="2A56C047" w14:textId="5348097D" w:rsidR="00964006" w:rsidRPr="003E7080" w:rsidRDefault="00964006" w:rsidP="00964006">
      <w:pPr>
        <w:pStyle w:val="af1"/>
        <w:ind w:leftChars="0" w:left="0"/>
        <w:jc w:val="both"/>
        <w:rPr>
          <w:b/>
          <w:bCs/>
          <w:i/>
          <w:iCs/>
          <w:color w:val="000000" w:themeColor="text1"/>
        </w:rPr>
      </w:pPr>
      <w:r w:rsidRPr="003E7080">
        <w:rPr>
          <w:b/>
          <w:bCs/>
          <w:i/>
          <w:iCs/>
          <w:color w:val="000000" w:themeColor="text1"/>
        </w:rPr>
        <w:t>Scope and focus</w:t>
      </w:r>
    </w:p>
    <w:p w14:paraId="5D1B1FCF" w14:textId="35662FD7" w:rsidR="00964006" w:rsidRPr="003E7080" w:rsidRDefault="00964006" w:rsidP="00964006">
      <w:pPr>
        <w:jc w:val="both"/>
        <w:rPr>
          <w:color w:val="000000" w:themeColor="text1"/>
        </w:rPr>
      </w:pPr>
      <w:r w:rsidRPr="003E7080">
        <w:rPr>
          <w:color w:val="000000" w:themeColor="text1"/>
        </w:rPr>
        <w:t xml:space="preserve">Memory disaggregation is a broader concept that encompasses the decoupling of memory resources from individual servers or nodes in a distributed system. It aims to create a shared memory pool that can be accessed by multiple servers or nodes. In contrast, MemBo is a specific technique or approach that focuses on optimizing memory utilization within UPMEM platforms, which </w:t>
      </w:r>
      <w:r w:rsidR="00046FE6" w:rsidRPr="003E7080">
        <w:rPr>
          <w:color w:val="000000" w:themeColor="text1"/>
        </w:rPr>
        <w:t>contain</w:t>
      </w:r>
      <w:r w:rsidRPr="003E7080">
        <w:rPr>
          <w:color w:val="000000" w:themeColor="text1"/>
        </w:rPr>
        <w:t xml:space="preserve"> specialized memory devices like UPMEM PIM DIMMs. MemBo is designed to work in conjunction with these specific platforms to improve memory management and performance.</w:t>
      </w:r>
    </w:p>
    <w:p w14:paraId="74A034FE" w14:textId="77777777" w:rsidR="00964006" w:rsidRPr="003E7080" w:rsidRDefault="00964006" w:rsidP="00593A1A">
      <w:pPr>
        <w:pStyle w:val="af1"/>
        <w:ind w:leftChars="0" w:left="0"/>
        <w:jc w:val="both"/>
        <w:rPr>
          <w:b/>
          <w:bCs/>
          <w:i/>
          <w:iCs/>
          <w:color w:val="000000" w:themeColor="text1"/>
        </w:rPr>
      </w:pPr>
      <w:r w:rsidRPr="003E7080">
        <w:rPr>
          <w:b/>
          <w:bCs/>
          <w:i/>
          <w:iCs/>
          <w:color w:val="000000" w:themeColor="text1"/>
        </w:rPr>
        <w:t>Design Issues</w:t>
      </w:r>
    </w:p>
    <w:p w14:paraId="290C26C2" w14:textId="7BDB218E" w:rsidR="00964006" w:rsidRPr="003E7080" w:rsidRDefault="00964006" w:rsidP="00E7407B">
      <w:pPr>
        <w:jc w:val="both"/>
        <w:rPr>
          <w:color w:val="000000" w:themeColor="text1"/>
        </w:rPr>
      </w:pPr>
      <w:r w:rsidRPr="003E7080">
        <w:rPr>
          <w:color w:val="000000" w:themeColor="text1"/>
        </w:rPr>
        <w:t>Memory disaggregation can introduce increased latency and network communication overhead due to the remote access of memory resources. This impact on performance needs to be carefully managed and optimized. MemBo, being a technique tailored for UPMEM platforms, takes into consideration the impact on application performance, and aims to optimize memory utilization without significantly affecting the performance of DPU applications.</w:t>
      </w:r>
    </w:p>
    <w:p w14:paraId="687F07BA" w14:textId="2D8AA40D" w:rsidR="00593A1A" w:rsidRPr="003E7080" w:rsidRDefault="00593A1A" w:rsidP="00593A1A">
      <w:pPr>
        <w:pStyle w:val="3"/>
        <w:numPr>
          <w:ilvl w:val="2"/>
          <w:numId w:val="3"/>
        </w:numPr>
        <w:ind w:left="0" w:firstLine="0"/>
        <w:jc w:val="both"/>
        <w:rPr>
          <w:color w:val="000000" w:themeColor="text1"/>
        </w:rPr>
      </w:pPr>
      <w:r w:rsidRPr="003E7080">
        <w:rPr>
          <w:color w:val="000000" w:themeColor="text1"/>
        </w:rPr>
        <w:t xml:space="preserve">Memory </w:t>
      </w:r>
      <w:proofErr w:type="spellStart"/>
      <w:r w:rsidRPr="003E7080">
        <w:rPr>
          <w:color w:val="000000" w:themeColor="text1"/>
        </w:rPr>
        <w:t>Hotplug</w:t>
      </w:r>
      <w:proofErr w:type="spellEnd"/>
    </w:p>
    <w:p w14:paraId="52AE46C5" w14:textId="155EE4A6" w:rsidR="00593A1A" w:rsidRPr="003E7080" w:rsidRDefault="00593A1A" w:rsidP="00593A1A">
      <w:pPr>
        <w:rPr>
          <w:color w:val="000000" w:themeColor="text1"/>
        </w:rPr>
      </w:pPr>
    </w:p>
    <w:p w14:paraId="44EEB0AD" w14:textId="3DABDE2B" w:rsidR="00AC64EF" w:rsidRPr="003E7080" w:rsidRDefault="00AC64EF" w:rsidP="00922637">
      <w:pPr>
        <w:jc w:val="both"/>
        <w:rPr>
          <w:color w:val="000000" w:themeColor="text1"/>
        </w:rPr>
      </w:pPr>
      <w:r w:rsidRPr="003E7080">
        <w:rPr>
          <w:color w:val="000000" w:themeColor="text1"/>
        </w:rPr>
        <w:t xml:space="preserve">Memory </w:t>
      </w:r>
      <w:proofErr w:type="spellStart"/>
      <w:r w:rsidRPr="003E7080">
        <w:rPr>
          <w:color w:val="000000" w:themeColor="text1"/>
        </w:rPr>
        <w:t>hotplug</w:t>
      </w:r>
      <w:proofErr w:type="spellEnd"/>
      <w:r w:rsidR="00177BF9" w:rsidRPr="003E7080">
        <w:rPr>
          <w:color w:val="000000" w:themeColor="text1"/>
        </w:rPr>
        <w:t xml:space="preserve"> [</w:t>
      </w:r>
      <w:r w:rsidR="00855FEF" w:rsidRPr="003E7080">
        <w:rPr>
          <w:color w:val="000000" w:themeColor="text1"/>
        </w:rPr>
        <w:t>12</w:t>
      </w:r>
      <w:r w:rsidR="00177BF9" w:rsidRPr="003E7080">
        <w:rPr>
          <w:color w:val="000000" w:themeColor="text1"/>
        </w:rPr>
        <w:t>]</w:t>
      </w:r>
      <w:r w:rsidRPr="003E7080">
        <w:rPr>
          <w:color w:val="000000" w:themeColor="text1"/>
        </w:rPr>
        <w:t xml:space="preserve"> is a feature found in computer systems that allows for the seamless addition or removal of physical memory </w:t>
      </w:r>
      <w:r w:rsidR="00177BF9" w:rsidRPr="003E7080">
        <w:rPr>
          <w:color w:val="000000" w:themeColor="text1"/>
        </w:rPr>
        <w:t>DIMM</w:t>
      </w:r>
      <w:r w:rsidRPr="003E7080">
        <w:rPr>
          <w:color w:val="000000" w:themeColor="text1"/>
        </w:rPr>
        <w:t>, eliminating the need for a system reboot. This feature allows server administrators to dynamically adjust the memory capacity of a running system, providing enhanced flexibility in managing memory resources.</w:t>
      </w:r>
    </w:p>
    <w:p w14:paraId="43A9C0ED" w14:textId="6188434D" w:rsidR="00AC64EF" w:rsidRPr="003E7080" w:rsidRDefault="00AC64EF" w:rsidP="00177BF9">
      <w:pPr>
        <w:jc w:val="both"/>
        <w:rPr>
          <w:color w:val="000000" w:themeColor="text1"/>
        </w:rPr>
      </w:pPr>
      <w:r w:rsidRPr="003E7080">
        <w:rPr>
          <w:color w:val="000000" w:themeColor="text1"/>
        </w:rPr>
        <w:t xml:space="preserve">Through memory </w:t>
      </w:r>
      <w:proofErr w:type="spellStart"/>
      <w:r w:rsidRPr="003E7080">
        <w:rPr>
          <w:color w:val="000000" w:themeColor="text1"/>
        </w:rPr>
        <w:t>hotplug</w:t>
      </w:r>
      <w:proofErr w:type="spellEnd"/>
      <w:r w:rsidRPr="003E7080">
        <w:rPr>
          <w:color w:val="000000" w:themeColor="text1"/>
        </w:rPr>
        <w:t xml:space="preserve">, server administrators can insert additional memory </w:t>
      </w:r>
      <w:r w:rsidR="00177BF9" w:rsidRPr="003E7080">
        <w:rPr>
          <w:color w:val="000000" w:themeColor="text1"/>
        </w:rPr>
        <w:t>DIMM</w:t>
      </w:r>
      <w:r w:rsidRPr="003E7080">
        <w:rPr>
          <w:color w:val="000000" w:themeColor="text1"/>
        </w:rPr>
        <w:t xml:space="preserve">s into unoccupied slots, effectively expanding the total available memory of the system. This </w:t>
      </w:r>
      <w:r w:rsidRPr="003E7080">
        <w:rPr>
          <w:color w:val="000000" w:themeColor="text1"/>
        </w:rPr>
        <w:lastRenderedPageBreak/>
        <w:t xml:space="preserve">capability proves particularly advantageous in situations where application or workload memory requirements increase, or when there is a need for additional memory to boost system performance. Similarly, memory </w:t>
      </w:r>
      <w:proofErr w:type="spellStart"/>
      <w:r w:rsidRPr="003E7080">
        <w:rPr>
          <w:color w:val="000000" w:themeColor="text1"/>
        </w:rPr>
        <w:t>hotplug</w:t>
      </w:r>
      <w:proofErr w:type="spellEnd"/>
      <w:r w:rsidRPr="003E7080">
        <w:rPr>
          <w:color w:val="000000" w:themeColor="text1"/>
        </w:rPr>
        <w:t xml:space="preserve"> also permits the removal of memory </w:t>
      </w:r>
      <w:r w:rsidR="00177BF9" w:rsidRPr="003E7080">
        <w:rPr>
          <w:color w:val="000000" w:themeColor="text1"/>
        </w:rPr>
        <w:t>DIMM</w:t>
      </w:r>
      <w:r w:rsidRPr="003E7080">
        <w:rPr>
          <w:color w:val="000000" w:themeColor="text1"/>
        </w:rPr>
        <w:t xml:space="preserve">s while the system remains operational. This functionality proves valuable when troubleshooting faulty memory </w:t>
      </w:r>
      <w:r w:rsidR="00177BF9" w:rsidRPr="003E7080">
        <w:rPr>
          <w:color w:val="000000" w:themeColor="text1"/>
        </w:rPr>
        <w:t>DIMM</w:t>
      </w:r>
      <w:r w:rsidRPr="003E7080">
        <w:rPr>
          <w:color w:val="000000" w:themeColor="text1"/>
        </w:rPr>
        <w:t>s or when reducing the memory capacity of a system that is no longer needed.</w:t>
      </w:r>
    </w:p>
    <w:p w14:paraId="63366666" w14:textId="039986AD" w:rsidR="00AC64EF" w:rsidRPr="003E7080" w:rsidRDefault="00AC64EF" w:rsidP="00177BF9">
      <w:pPr>
        <w:jc w:val="both"/>
        <w:rPr>
          <w:color w:val="000000" w:themeColor="text1"/>
        </w:rPr>
      </w:pPr>
      <w:r w:rsidRPr="003E7080">
        <w:rPr>
          <w:color w:val="000000" w:themeColor="text1"/>
        </w:rPr>
        <w:t xml:space="preserve">The successful execution of memory </w:t>
      </w:r>
      <w:proofErr w:type="spellStart"/>
      <w:r w:rsidRPr="003E7080">
        <w:rPr>
          <w:color w:val="000000" w:themeColor="text1"/>
        </w:rPr>
        <w:t>hotplug</w:t>
      </w:r>
      <w:proofErr w:type="spellEnd"/>
      <w:r w:rsidRPr="003E7080">
        <w:rPr>
          <w:color w:val="000000" w:themeColor="text1"/>
        </w:rPr>
        <w:t xml:space="preserve"> relies on hardware support, as well as an operating system and system firmware capable of handling the dynamic addition or removal of memory. When memory </w:t>
      </w:r>
      <w:r w:rsidR="00177BF9" w:rsidRPr="003E7080">
        <w:rPr>
          <w:color w:val="000000" w:themeColor="text1"/>
        </w:rPr>
        <w:t>DIMM</w:t>
      </w:r>
      <w:r w:rsidRPr="003E7080">
        <w:rPr>
          <w:color w:val="000000" w:themeColor="text1"/>
        </w:rPr>
        <w:t xml:space="preserve">s are </w:t>
      </w:r>
      <w:proofErr w:type="spellStart"/>
      <w:r w:rsidRPr="003E7080">
        <w:rPr>
          <w:color w:val="000000" w:themeColor="text1"/>
        </w:rPr>
        <w:t>hotplugged</w:t>
      </w:r>
      <w:proofErr w:type="spellEnd"/>
      <w:r w:rsidRPr="003E7080">
        <w:rPr>
          <w:color w:val="000000" w:themeColor="text1"/>
        </w:rPr>
        <w:t xml:space="preserve">, the system must promptly recognize and initialize the newly added memory or readjust its configuration to accommodate the reduced memory capacity in cases of </w:t>
      </w:r>
      <w:r w:rsidR="00177BF9" w:rsidRPr="003E7080">
        <w:rPr>
          <w:color w:val="000000" w:themeColor="text1"/>
        </w:rPr>
        <w:t>DIMM</w:t>
      </w:r>
      <w:r w:rsidRPr="003E7080">
        <w:rPr>
          <w:color w:val="000000" w:themeColor="text1"/>
        </w:rPr>
        <w:t xml:space="preserve"> removal.</w:t>
      </w:r>
      <w:r w:rsidR="00964006" w:rsidRPr="003E7080">
        <w:rPr>
          <w:color w:val="000000" w:themeColor="text1"/>
        </w:rPr>
        <w:t xml:space="preserve"> </w:t>
      </w:r>
      <w:r w:rsidRPr="003E7080">
        <w:rPr>
          <w:color w:val="000000" w:themeColor="text1"/>
        </w:rPr>
        <w:t xml:space="preserve">Memory </w:t>
      </w:r>
      <w:proofErr w:type="spellStart"/>
      <w:r w:rsidRPr="003E7080">
        <w:rPr>
          <w:color w:val="000000" w:themeColor="text1"/>
        </w:rPr>
        <w:t>hotplug</w:t>
      </w:r>
      <w:proofErr w:type="spellEnd"/>
      <w:r w:rsidRPr="003E7080">
        <w:rPr>
          <w:color w:val="000000" w:themeColor="text1"/>
        </w:rPr>
        <w:t xml:space="preserve"> finds widespread use in enterprise server environments and virtualized systems, where the ability to modify memory configurations without interrupting system operation holds significant advantages. It equips administrators with increased flexibility and scalability in managing memory resources to effectively meet evolving workload demands.</w:t>
      </w:r>
      <w:r w:rsidR="002277B0" w:rsidRPr="003E7080">
        <w:rPr>
          <w:color w:val="000000" w:themeColor="text1"/>
        </w:rPr>
        <w:t xml:space="preserve"> </w:t>
      </w:r>
    </w:p>
    <w:p w14:paraId="422C9504" w14:textId="056DAFFC" w:rsidR="003625B6" w:rsidRPr="003E7080" w:rsidRDefault="003625B6" w:rsidP="00177BF9">
      <w:pPr>
        <w:jc w:val="both"/>
        <w:rPr>
          <w:color w:val="000000" w:themeColor="text1"/>
        </w:rPr>
      </w:pPr>
      <w:r w:rsidRPr="003E7080">
        <w:rPr>
          <w:color w:val="000000" w:themeColor="text1"/>
        </w:rPr>
        <w:t>The main</w:t>
      </w:r>
      <w:r w:rsidR="00177BF9" w:rsidRPr="003E7080">
        <w:rPr>
          <w:color w:val="000000" w:themeColor="text1"/>
        </w:rPr>
        <w:t xml:space="preserve"> differences between memory </w:t>
      </w:r>
      <w:proofErr w:type="spellStart"/>
      <w:r w:rsidR="00177BF9" w:rsidRPr="003E7080">
        <w:rPr>
          <w:color w:val="000000" w:themeColor="text1"/>
        </w:rPr>
        <w:t>hotplug</w:t>
      </w:r>
      <w:proofErr w:type="spellEnd"/>
      <w:r w:rsidR="00177BF9" w:rsidRPr="003E7080">
        <w:rPr>
          <w:color w:val="000000" w:themeColor="text1"/>
        </w:rPr>
        <w:t xml:space="preserve"> and </w:t>
      </w:r>
      <w:proofErr w:type="spellStart"/>
      <w:r w:rsidR="00177BF9" w:rsidRPr="003E7080">
        <w:rPr>
          <w:color w:val="000000" w:themeColor="text1"/>
        </w:rPr>
        <w:t>MemBo</w:t>
      </w:r>
      <w:proofErr w:type="spellEnd"/>
      <w:r w:rsidR="00046FE6" w:rsidRPr="003E7080">
        <w:rPr>
          <w:color w:val="000000" w:themeColor="text1"/>
        </w:rPr>
        <w:t xml:space="preserve"> is</w:t>
      </w:r>
      <w:r w:rsidR="00177BF9" w:rsidRPr="003E7080">
        <w:rPr>
          <w:color w:val="000000" w:themeColor="text1"/>
        </w:rPr>
        <w:t>:</w:t>
      </w:r>
      <w:r w:rsidRPr="003E7080">
        <w:rPr>
          <w:color w:val="000000" w:themeColor="text1"/>
        </w:rPr>
        <w:t xml:space="preserve"> </w:t>
      </w:r>
      <w:r w:rsidR="00046FE6" w:rsidRPr="003E7080">
        <w:rPr>
          <w:color w:val="000000" w:themeColor="text1"/>
        </w:rPr>
        <w:t>m</w:t>
      </w:r>
      <w:r w:rsidRPr="003E7080">
        <w:rPr>
          <w:color w:val="000000" w:themeColor="text1"/>
        </w:rPr>
        <w:t xml:space="preserve">emory </w:t>
      </w:r>
      <w:proofErr w:type="spellStart"/>
      <w:r w:rsidRPr="003E7080">
        <w:rPr>
          <w:color w:val="000000" w:themeColor="text1"/>
        </w:rPr>
        <w:t>hotplug</w:t>
      </w:r>
      <w:proofErr w:type="spellEnd"/>
      <w:r w:rsidRPr="003E7080">
        <w:rPr>
          <w:color w:val="000000" w:themeColor="text1"/>
        </w:rPr>
        <w:t xml:space="preserve"> involves physically adding or removing memory </w:t>
      </w:r>
      <w:r w:rsidR="000F15ED" w:rsidRPr="003E7080">
        <w:rPr>
          <w:color w:val="000000" w:themeColor="text1"/>
        </w:rPr>
        <w:t>DIMMs</w:t>
      </w:r>
      <w:r w:rsidRPr="003E7080">
        <w:rPr>
          <w:color w:val="000000" w:themeColor="text1"/>
        </w:rPr>
        <w:t xml:space="preserve"> from a computer system while it is operational. This process requires the intervention of server administrators to adjust the installed DIMMs. In contrast, MemBo is an automated process that expands or shrinks the memory capacity of UPMEM platforms based on memory pressure detection. It does not involve physical intervention or the addition/removal of memory DIMMs.</w:t>
      </w:r>
    </w:p>
    <w:p w14:paraId="473A1290" w14:textId="21F07283" w:rsidR="00EE7AFE" w:rsidRPr="003E7080" w:rsidRDefault="00EE7AFE" w:rsidP="00EE7AFE">
      <w:pPr>
        <w:pStyle w:val="1"/>
        <w:numPr>
          <w:ilvl w:val="0"/>
          <w:numId w:val="2"/>
        </w:numPr>
        <w:rPr>
          <w:color w:val="000000" w:themeColor="text1"/>
        </w:rPr>
      </w:pPr>
      <w:r w:rsidRPr="003E7080">
        <w:rPr>
          <w:color w:val="000000" w:themeColor="text1"/>
        </w:rPr>
        <w:t>MOTIVATION</w:t>
      </w:r>
    </w:p>
    <w:p w14:paraId="237C8379" w14:textId="36A6136B" w:rsidR="00C15E42" w:rsidRPr="003E7080" w:rsidRDefault="00405CFE">
      <w:pPr>
        <w:jc w:val="both"/>
        <w:rPr>
          <w:color w:val="000000" w:themeColor="text1"/>
        </w:rPr>
      </w:pPr>
      <w:r w:rsidRPr="003E7080">
        <w:rPr>
          <w:color w:val="000000" w:themeColor="text1"/>
        </w:rPr>
        <w:t>Memory is one of the most constrained resources in modern computing platforms and data centers. Especially, in-memory applications, such as key-value stores and machine learning applications, have greatly increased the demand for main memory. For instance, Google's servers have reported a 20% rise in average memory usage over recent years [</w:t>
      </w:r>
      <w:r w:rsidR="005B2C28" w:rsidRPr="003E7080">
        <w:rPr>
          <w:color w:val="000000" w:themeColor="text1"/>
        </w:rPr>
        <w:t>30</w:t>
      </w:r>
      <w:r w:rsidRPr="003E7080">
        <w:rPr>
          <w:color w:val="000000" w:themeColor="text1"/>
        </w:rPr>
        <w:t xml:space="preserve">]. Besides, </w:t>
      </w:r>
      <w:r w:rsidR="005B2C28" w:rsidRPr="003E7080">
        <w:rPr>
          <w:color w:val="000000" w:themeColor="text1"/>
        </w:rPr>
        <w:t xml:space="preserve">it has been consistently observed that </w:t>
      </w:r>
      <w:r w:rsidRPr="003E7080">
        <w:rPr>
          <w:color w:val="000000" w:themeColor="text1"/>
        </w:rPr>
        <w:t>popular applications demonstrate notable variations in runtime memory demand [</w:t>
      </w:r>
      <w:r w:rsidR="005B2C28" w:rsidRPr="003E7080">
        <w:rPr>
          <w:color w:val="000000" w:themeColor="text1"/>
        </w:rPr>
        <w:t>30, 31</w:t>
      </w:r>
      <w:r w:rsidRPr="003E7080">
        <w:rPr>
          <w:color w:val="000000" w:themeColor="text1"/>
        </w:rPr>
        <w:t>]. Once a system exhausts its available memory, it must resort to swapping, which frees up memory space by transferring data to lower levels of memory, such as disks or remote memory. This process leads to a performance decrease. In some cases, jobs are killed due to memory pressure [</w:t>
      </w:r>
      <w:r w:rsidR="005B2C28" w:rsidRPr="003E7080">
        <w:rPr>
          <w:color w:val="000000" w:themeColor="text1"/>
        </w:rPr>
        <w:t>30</w:t>
      </w:r>
      <w:r w:rsidRPr="003E7080">
        <w:rPr>
          <w:color w:val="000000" w:themeColor="text1"/>
        </w:rPr>
        <w:t>], resulting in time and energy waste.</w:t>
      </w:r>
    </w:p>
    <w:p w14:paraId="2CFC87CF" w14:textId="770DB7C4" w:rsidR="00C870A3" w:rsidRPr="003E7080" w:rsidRDefault="00C870A3" w:rsidP="00C870A3">
      <w:pPr>
        <w:jc w:val="both"/>
        <w:rPr>
          <w:color w:val="000000" w:themeColor="text1"/>
        </w:rPr>
      </w:pPr>
      <w:r w:rsidRPr="003E7080">
        <w:rPr>
          <w:color w:val="000000" w:themeColor="text1"/>
        </w:rPr>
        <w:t xml:space="preserve">Previously, various approaches such as memory dis-aggregation, memory ballooning, and memory hot-plug have been proposed to address this scenario. These techniques offer ways to dynamically adjust the main memory size of a virtual or physical machine in response to changing memory demands during runtime. </w:t>
      </w:r>
      <w:r w:rsidRPr="003E7080">
        <w:rPr>
          <w:i/>
          <w:iCs/>
          <w:color w:val="000000" w:themeColor="text1"/>
        </w:rPr>
        <w:t>However, none of these methods have been specifically designed for the UPMEM platform</w:t>
      </w:r>
      <w:r w:rsidRPr="003E7080">
        <w:rPr>
          <w:color w:val="000000" w:themeColor="text1"/>
        </w:rPr>
        <w:t>, which utilizes UPMEM PIM DIMMs and requires special considerations due to its unique hardware architecture.</w:t>
      </w:r>
    </w:p>
    <w:p w14:paraId="664F6C53" w14:textId="59FF6736" w:rsidR="002461DD" w:rsidRPr="003E7080" w:rsidRDefault="00C70566" w:rsidP="00C870A3">
      <w:pPr>
        <w:jc w:val="both"/>
        <w:rPr>
          <w:color w:val="000000" w:themeColor="text1"/>
        </w:rPr>
      </w:pPr>
      <w:r w:rsidRPr="003E7080">
        <w:rPr>
          <w:color w:val="000000" w:themeColor="text1"/>
        </w:rPr>
        <w:t>Besides</w:t>
      </w:r>
      <w:r w:rsidR="002461DD" w:rsidRPr="003E7080">
        <w:rPr>
          <w:color w:val="000000" w:themeColor="text1"/>
        </w:rPr>
        <w:t>, in heterogeneous computing environments such as GPU platforms or UPMEM PIM platforms, there is also a dynamic variation in the demand for computing resources [38, 39].</w:t>
      </w:r>
      <w:r w:rsidR="002461DD" w:rsidRPr="003E7080">
        <w:rPr>
          <w:color w:val="000000" w:themeColor="text1"/>
        </w:rPr>
        <w:t xml:space="preserve"> </w:t>
      </w:r>
      <w:r w:rsidR="0039527E" w:rsidRPr="003E7080">
        <w:rPr>
          <w:color w:val="000000" w:themeColor="text1"/>
        </w:rPr>
        <w:t>For example,</w:t>
      </w:r>
      <w:r w:rsidR="002461DD" w:rsidRPr="003E7080">
        <w:rPr>
          <w:rFonts w:hint="eastAsia"/>
          <w:color w:val="000000" w:themeColor="text1"/>
        </w:rPr>
        <w:t xml:space="preserve"> </w:t>
      </w:r>
      <w:r w:rsidR="002461DD" w:rsidRPr="003E7080">
        <w:rPr>
          <w:color w:val="000000" w:themeColor="text1"/>
        </w:rPr>
        <w:t>GPU clusters</w:t>
      </w:r>
      <w:r w:rsidR="0039527E" w:rsidRPr="003E7080">
        <w:rPr>
          <w:color w:val="000000" w:themeColor="text1"/>
        </w:rPr>
        <w:t xml:space="preserve"> traces</w:t>
      </w:r>
      <w:r w:rsidR="002461DD" w:rsidRPr="003E7080">
        <w:rPr>
          <w:color w:val="000000" w:themeColor="text1"/>
        </w:rPr>
        <w:t xml:space="preserve"> </w:t>
      </w:r>
      <w:r w:rsidR="0039527E" w:rsidRPr="003E7080">
        <w:rPr>
          <w:color w:val="000000" w:themeColor="text1"/>
        </w:rPr>
        <w:t>from</w:t>
      </w:r>
      <w:r w:rsidR="002461DD" w:rsidRPr="003E7080">
        <w:rPr>
          <w:color w:val="000000" w:themeColor="text1"/>
        </w:rPr>
        <w:t xml:space="preserve"> </w:t>
      </w:r>
      <w:r w:rsidR="002461DD" w:rsidRPr="003E7080">
        <w:rPr>
          <w:color w:val="000000" w:themeColor="text1"/>
        </w:rPr>
        <w:t xml:space="preserve">Microsoft, Amazon, </w:t>
      </w:r>
      <w:r w:rsidR="002461DD" w:rsidRPr="003E7080">
        <w:rPr>
          <w:color w:val="000000" w:themeColor="text1"/>
        </w:rPr>
        <w:t>and Google all</w:t>
      </w:r>
      <w:r w:rsidR="0039527E" w:rsidRPr="003E7080">
        <w:rPr>
          <w:color w:val="000000" w:themeColor="text1"/>
        </w:rPr>
        <w:t xml:space="preserve"> </w:t>
      </w:r>
      <w:r w:rsidR="002461DD" w:rsidRPr="003E7080">
        <w:rPr>
          <w:color w:val="000000" w:themeColor="text1"/>
        </w:rPr>
        <w:t>indicate that GPU demands exhibit bursts and that GPU utilization can fluctuate significantly over time [38, 40].</w:t>
      </w:r>
    </w:p>
    <w:p w14:paraId="370445C3" w14:textId="7D5B58CD" w:rsidR="00C870A3" w:rsidRPr="003E7080" w:rsidRDefault="005D04DC" w:rsidP="00C870A3">
      <w:pPr>
        <w:jc w:val="both"/>
        <w:rPr>
          <w:color w:val="000000" w:themeColor="text1"/>
        </w:rPr>
      </w:pPr>
      <w:r w:rsidRPr="003E7080">
        <w:rPr>
          <w:color w:val="000000" w:themeColor="text1"/>
        </w:rPr>
        <w:t xml:space="preserve">In the current </w:t>
      </w:r>
      <w:r w:rsidR="00664EB1" w:rsidRPr="003E7080">
        <w:rPr>
          <w:color w:val="000000" w:themeColor="text1"/>
        </w:rPr>
        <w:t xml:space="preserve">UPMEM </w:t>
      </w:r>
      <w:r w:rsidRPr="003E7080">
        <w:rPr>
          <w:color w:val="000000" w:themeColor="text1"/>
        </w:rPr>
        <w:t>design</w:t>
      </w:r>
      <w:r w:rsidR="00C870A3" w:rsidRPr="003E7080">
        <w:rPr>
          <w:color w:val="000000" w:themeColor="text1"/>
        </w:rPr>
        <w:t xml:space="preserve">, the OS </w:t>
      </w:r>
      <w:r w:rsidRPr="003E7080">
        <w:rPr>
          <w:color w:val="000000" w:themeColor="text1"/>
        </w:rPr>
        <w:t>statically</w:t>
      </w:r>
      <w:r w:rsidR="00C870A3" w:rsidRPr="003E7080">
        <w:rPr>
          <w:color w:val="000000" w:themeColor="text1"/>
        </w:rPr>
        <w:t xml:space="preserve"> reserves MRAM banks for performing CPU-DPU data exchange during system runtime. While this approach is straightforward, </w:t>
      </w:r>
      <w:r w:rsidR="00C870A3" w:rsidRPr="003E7080">
        <w:rPr>
          <w:i/>
          <w:iCs/>
          <w:color w:val="000000" w:themeColor="text1"/>
        </w:rPr>
        <w:t>it fails to effectively utilize the valuable MRAM resources to adapt to fluctuations in main memory</w:t>
      </w:r>
      <w:r w:rsidR="00970460" w:rsidRPr="003E7080">
        <w:rPr>
          <w:i/>
          <w:iCs/>
          <w:color w:val="000000" w:themeColor="text1"/>
        </w:rPr>
        <w:t xml:space="preserve"> and DPU</w:t>
      </w:r>
      <w:r w:rsidR="00C870A3" w:rsidRPr="003E7080">
        <w:rPr>
          <w:i/>
          <w:iCs/>
          <w:color w:val="000000" w:themeColor="text1"/>
        </w:rPr>
        <w:t xml:space="preserve"> demand</w:t>
      </w:r>
      <w:r w:rsidR="00C870A3" w:rsidRPr="003E7080">
        <w:rPr>
          <w:color w:val="000000" w:themeColor="text1"/>
        </w:rPr>
        <w:t>. Particularly, during periods of high memory pressure, the unused MRAM resources remain reserved and are unable to alleviate the memory pressure effectively.</w:t>
      </w:r>
    </w:p>
    <w:p w14:paraId="7F28E6A2" w14:textId="0519C5A9" w:rsidR="005232D3" w:rsidRPr="003E7080" w:rsidRDefault="004E060F">
      <w:pPr>
        <w:jc w:val="both"/>
        <w:rPr>
          <w:color w:val="000000" w:themeColor="text1"/>
        </w:rPr>
      </w:pPr>
      <w:r w:rsidRPr="003E7080">
        <w:rPr>
          <w:color w:val="000000" w:themeColor="text1"/>
        </w:rPr>
        <w:t>In this paper, we present MemBo, a</w:t>
      </w:r>
      <w:r w:rsidR="006F5386" w:rsidRPr="003E7080">
        <w:rPr>
          <w:color w:val="000000" w:themeColor="text1"/>
        </w:rPr>
        <w:t xml:space="preserve"> new</w:t>
      </w:r>
      <w:r w:rsidRPr="003E7080">
        <w:rPr>
          <w:color w:val="000000" w:themeColor="text1"/>
        </w:rPr>
        <w:t xml:space="preserve"> MRAM management </w:t>
      </w:r>
      <w:r w:rsidR="006F5386" w:rsidRPr="003E7080">
        <w:rPr>
          <w:color w:val="000000" w:themeColor="text1"/>
        </w:rPr>
        <w:t xml:space="preserve">approach </w:t>
      </w:r>
      <w:r w:rsidRPr="003E7080">
        <w:rPr>
          <w:color w:val="000000" w:themeColor="text1"/>
        </w:rPr>
        <w:t xml:space="preserve">that offers enhanced flexibility. Our key idea is to leverage idle MRAM banks as temporary system memory to alleviate memory pressure when faced with high memory demands. </w:t>
      </w:r>
      <w:r w:rsidR="006F5386" w:rsidRPr="003E7080">
        <w:rPr>
          <w:color w:val="000000" w:themeColor="text1"/>
        </w:rPr>
        <w:t xml:space="preserve">In other words, </w:t>
      </w:r>
      <w:r w:rsidRPr="003E7080">
        <w:rPr>
          <w:color w:val="000000" w:themeColor="text1"/>
        </w:rPr>
        <w:t xml:space="preserve">MemBo enables the buddy system to borrow DRAM banks from DPUs, which are then reclaimed once the memory pressure </w:t>
      </w:r>
      <w:r w:rsidR="004730F5" w:rsidRPr="003E7080">
        <w:rPr>
          <w:color w:val="000000" w:themeColor="text1"/>
        </w:rPr>
        <w:t>is released</w:t>
      </w:r>
      <w:r w:rsidRPr="003E7080">
        <w:rPr>
          <w:color w:val="000000" w:themeColor="text1"/>
        </w:rPr>
        <w:t xml:space="preserve">. We claim that MemBo has the potential to substantially reduce major page faults, consequently boosting </w:t>
      </w:r>
      <w:r w:rsidR="004730F5" w:rsidRPr="003E7080">
        <w:rPr>
          <w:color w:val="000000" w:themeColor="text1"/>
        </w:rPr>
        <w:t>the</w:t>
      </w:r>
      <w:r w:rsidRPr="003E7080">
        <w:rPr>
          <w:color w:val="000000" w:themeColor="text1"/>
        </w:rPr>
        <w:t xml:space="preserve"> throughput</w:t>
      </w:r>
      <w:r w:rsidR="004730F5" w:rsidRPr="003E7080">
        <w:rPr>
          <w:color w:val="000000" w:themeColor="text1"/>
        </w:rPr>
        <w:t xml:space="preserve"> of a UPMEM-based platform</w:t>
      </w:r>
      <w:r w:rsidRPr="003E7080">
        <w:rPr>
          <w:color w:val="000000" w:themeColor="text1"/>
        </w:rPr>
        <w:t>.</w:t>
      </w:r>
    </w:p>
    <w:p w14:paraId="3965E3C4" w14:textId="3E4B7F87" w:rsidR="005232D3" w:rsidRPr="003E7080" w:rsidRDefault="005232D3">
      <w:pPr>
        <w:jc w:val="both"/>
        <w:rPr>
          <w:color w:val="000000" w:themeColor="text1"/>
        </w:rPr>
      </w:pPr>
      <w:r w:rsidRPr="003E7080">
        <w:rPr>
          <w:color w:val="000000" w:themeColor="text1"/>
        </w:rPr>
        <w:t>When</w:t>
      </w:r>
      <w:r w:rsidR="004E060F" w:rsidRPr="003E7080">
        <w:rPr>
          <w:color w:val="000000" w:themeColor="text1"/>
        </w:rPr>
        <w:t xml:space="preserve"> enabling the MRAM borrowing</w:t>
      </w:r>
      <w:r w:rsidRPr="003E7080">
        <w:rPr>
          <w:color w:val="000000" w:themeColor="text1"/>
        </w:rPr>
        <w:t xml:space="preserve"> mechanism</w:t>
      </w:r>
      <w:r w:rsidR="004E060F" w:rsidRPr="003E7080">
        <w:rPr>
          <w:color w:val="000000" w:themeColor="text1"/>
        </w:rPr>
        <w:t xml:space="preserve">, we must consider the situation where </w:t>
      </w:r>
      <w:r w:rsidR="009A5A5B" w:rsidRPr="003E7080">
        <w:rPr>
          <w:color w:val="000000" w:themeColor="text1"/>
        </w:rPr>
        <w:t>the</w:t>
      </w:r>
      <w:r w:rsidR="00B6364F" w:rsidRPr="003E7080">
        <w:rPr>
          <w:color w:val="000000" w:themeColor="text1"/>
        </w:rPr>
        <w:t xml:space="preserve"> borrowed</w:t>
      </w:r>
      <w:r w:rsidR="009A5A5B" w:rsidRPr="003E7080">
        <w:rPr>
          <w:color w:val="000000" w:themeColor="text1"/>
        </w:rPr>
        <w:t xml:space="preserve"> MRAM b</w:t>
      </w:r>
      <w:r w:rsidR="00B6364F" w:rsidRPr="003E7080">
        <w:rPr>
          <w:color w:val="000000" w:themeColor="text1"/>
        </w:rPr>
        <w:t>ank</w:t>
      </w:r>
      <w:r w:rsidR="009A5A5B" w:rsidRPr="003E7080">
        <w:rPr>
          <w:color w:val="000000" w:themeColor="text1"/>
        </w:rPr>
        <w:t xml:space="preserve">s are demanded by their DPUs for </w:t>
      </w:r>
      <w:r w:rsidRPr="003E7080">
        <w:rPr>
          <w:color w:val="000000" w:themeColor="text1"/>
        </w:rPr>
        <w:t>running DPU applications</w:t>
      </w:r>
      <w:r w:rsidR="004E060F" w:rsidRPr="003E7080">
        <w:rPr>
          <w:color w:val="000000" w:themeColor="text1"/>
        </w:rPr>
        <w:t>. In such case</w:t>
      </w:r>
      <w:r w:rsidRPr="003E7080">
        <w:rPr>
          <w:color w:val="000000" w:themeColor="text1"/>
        </w:rPr>
        <w:t>s</w:t>
      </w:r>
      <w:r w:rsidR="004E060F" w:rsidRPr="003E7080">
        <w:rPr>
          <w:color w:val="000000" w:themeColor="text1"/>
        </w:rPr>
        <w:t>,</w:t>
      </w:r>
      <w:r w:rsidR="009A5A5B" w:rsidRPr="003E7080">
        <w:rPr>
          <w:color w:val="000000" w:themeColor="text1"/>
        </w:rPr>
        <w:t xml:space="preserve"> the borrowed banks must be reclaimed immediately</w:t>
      </w:r>
      <w:r w:rsidR="00375B32" w:rsidRPr="003E7080">
        <w:rPr>
          <w:color w:val="000000" w:themeColor="text1"/>
        </w:rPr>
        <w:t xml:space="preserve"> (called foreground reclamation in this paper)</w:t>
      </w:r>
      <w:r w:rsidR="004E060F" w:rsidRPr="003E7080">
        <w:rPr>
          <w:color w:val="000000" w:themeColor="text1"/>
        </w:rPr>
        <w:t>.</w:t>
      </w:r>
      <w:r w:rsidR="00CF638B" w:rsidRPr="003E7080">
        <w:rPr>
          <w:color w:val="000000" w:themeColor="text1"/>
        </w:rPr>
        <w:t xml:space="preserve"> </w:t>
      </w:r>
      <w:r w:rsidR="00517875" w:rsidRPr="003E7080">
        <w:rPr>
          <w:color w:val="000000" w:themeColor="text1"/>
        </w:rPr>
        <w:t>This requires</w:t>
      </w:r>
      <w:r w:rsidRPr="003E7080">
        <w:rPr>
          <w:color w:val="000000" w:themeColor="text1"/>
        </w:rPr>
        <w:t xml:space="preserve"> all the live data remaining on the banks </w:t>
      </w:r>
      <w:r w:rsidR="00517875" w:rsidRPr="003E7080">
        <w:rPr>
          <w:color w:val="000000" w:themeColor="text1"/>
        </w:rPr>
        <w:t>to be</w:t>
      </w:r>
      <w:r w:rsidRPr="003E7080">
        <w:rPr>
          <w:color w:val="000000" w:themeColor="text1"/>
        </w:rPr>
        <w:t xml:space="preserve"> migrate</w:t>
      </w:r>
      <w:r w:rsidR="00CF638B" w:rsidRPr="003E7080">
        <w:rPr>
          <w:color w:val="000000" w:themeColor="text1"/>
        </w:rPr>
        <w:t xml:space="preserve">d to other </w:t>
      </w:r>
      <w:r w:rsidR="005A76D3" w:rsidRPr="003E7080">
        <w:rPr>
          <w:color w:val="000000" w:themeColor="text1"/>
        </w:rPr>
        <w:t>memory spaces</w:t>
      </w:r>
      <w:r w:rsidRPr="003E7080">
        <w:rPr>
          <w:color w:val="000000" w:themeColor="text1"/>
        </w:rPr>
        <w:t xml:space="preserve">. </w:t>
      </w:r>
      <w:r w:rsidR="004E060F" w:rsidRPr="003E7080">
        <w:rPr>
          <w:color w:val="000000" w:themeColor="text1"/>
        </w:rPr>
        <w:t>Unfortunately</w:t>
      </w:r>
      <w:r w:rsidRPr="003E7080">
        <w:rPr>
          <w:color w:val="000000" w:themeColor="text1"/>
        </w:rPr>
        <w:t xml:space="preserve">, data migration can be excessively </w:t>
      </w:r>
      <w:r w:rsidR="00CF638B" w:rsidRPr="003E7080">
        <w:rPr>
          <w:color w:val="000000" w:themeColor="text1"/>
        </w:rPr>
        <w:t>time</w:t>
      </w:r>
      <w:r w:rsidRPr="003E7080">
        <w:rPr>
          <w:color w:val="000000" w:themeColor="text1"/>
        </w:rPr>
        <w:t>-consuming, which can cause a DPU application to block for a long period while waiting for the MRAM banks to be usable by the DPUs. To address this challenge, we propose several optimizations. Which are designed to alleviate the potential delays caused by data migration and minimize the impact on DPU applications.</w:t>
      </w:r>
    </w:p>
    <w:p w14:paraId="37CB40C2" w14:textId="57B628B5" w:rsidR="00C15E42" w:rsidRPr="003E7080" w:rsidRDefault="00405CFE">
      <w:pPr>
        <w:pStyle w:val="1"/>
        <w:numPr>
          <w:ilvl w:val="0"/>
          <w:numId w:val="2"/>
        </w:numPr>
        <w:rPr>
          <w:color w:val="000000" w:themeColor="text1"/>
        </w:rPr>
      </w:pPr>
      <w:r w:rsidRPr="003E7080">
        <w:rPr>
          <w:color w:val="000000" w:themeColor="text1"/>
        </w:rPr>
        <w:t>Design and implementation</w:t>
      </w:r>
    </w:p>
    <w:p w14:paraId="21E3A677" w14:textId="16489241" w:rsidR="003D27C9" w:rsidRPr="003E7080" w:rsidRDefault="00405CFE">
      <w:pPr>
        <w:jc w:val="both"/>
        <w:rPr>
          <w:color w:val="000000" w:themeColor="text1"/>
        </w:rPr>
      </w:pPr>
      <w:r w:rsidRPr="003E7080">
        <w:rPr>
          <w:color w:val="000000" w:themeColor="text1"/>
        </w:rPr>
        <w:t>In this section, we introduce the design and implementation of MemBo.</w:t>
      </w:r>
      <w:r w:rsidR="0082600B" w:rsidRPr="003E7080">
        <w:rPr>
          <w:color w:val="000000" w:themeColor="text1"/>
        </w:rPr>
        <w:t xml:space="preserve"> The objective of MemBo is to design a system-level runtime MRAM borrowing mechanism that aims to optimize the utilization of MRAM resources for UPMEM-based platforms.</w:t>
      </w:r>
    </w:p>
    <w:p w14:paraId="4DE042E9" w14:textId="0DC0015D" w:rsidR="00AB7C5D" w:rsidRPr="003E7080" w:rsidRDefault="00405CFE" w:rsidP="00AB7C5D">
      <w:pPr>
        <w:pStyle w:val="2"/>
        <w:numPr>
          <w:ilvl w:val="1"/>
          <w:numId w:val="2"/>
        </w:numPr>
        <w:rPr>
          <w:color w:val="000000" w:themeColor="text1"/>
        </w:rPr>
      </w:pPr>
      <w:r w:rsidRPr="003E7080">
        <w:rPr>
          <w:color w:val="000000" w:themeColor="text1"/>
        </w:rPr>
        <w:t xml:space="preserve">Overview of </w:t>
      </w:r>
      <w:r w:rsidR="00985BBF" w:rsidRPr="003E7080">
        <w:rPr>
          <w:color w:val="000000" w:themeColor="text1"/>
        </w:rPr>
        <w:t>MemBo</w:t>
      </w:r>
      <w:r w:rsidRPr="003E7080">
        <w:rPr>
          <w:color w:val="000000" w:themeColor="text1"/>
        </w:rPr>
        <w:t xml:space="preserve"> Architecture</w:t>
      </w:r>
    </w:p>
    <w:p w14:paraId="2FF64238" w14:textId="577889D0" w:rsidR="005F16F8" w:rsidRPr="003E7080" w:rsidRDefault="001B4309" w:rsidP="00D54F3B">
      <w:pPr>
        <w:jc w:val="both"/>
        <w:rPr>
          <w:color w:val="000000" w:themeColor="text1"/>
        </w:rPr>
      </w:pPr>
      <w:r w:rsidRPr="003E7080">
        <w:rPr>
          <w:noProof/>
          <w:color w:val="000000" w:themeColor="text1"/>
        </w:rPr>
        <mc:AlternateContent>
          <mc:Choice Requires="wps">
            <w:drawing>
              <wp:anchor distT="0" distB="0" distL="114300" distR="114300" simplePos="0" relativeHeight="251756544" behindDoc="0" locked="0" layoutInCell="1" allowOverlap="1" wp14:anchorId="6F87568D" wp14:editId="0C38F782">
                <wp:simplePos x="0" y="0"/>
                <wp:positionH relativeFrom="margin">
                  <wp:posOffset>3348990</wp:posOffset>
                </wp:positionH>
                <wp:positionV relativeFrom="margin">
                  <wp:posOffset>6703157</wp:posOffset>
                </wp:positionV>
                <wp:extent cx="3191510" cy="1997075"/>
                <wp:effectExtent l="0" t="0" r="0" b="0"/>
                <wp:wrapSquare wrapText="bothSides"/>
                <wp:docPr id="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1510" cy="1997075"/>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1526BF49" w14:textId="0D0FA952" w:rsidR="00926B20" w:rsidRPr="00DA6F39" w:rsidRDefault="00926B20" w:rsidP="00FF4CA8">
                            <w:pPr>
                              <w:jc w:val="center"/>
                            </w:pPr>
                            <w:r w:rsidRPr="00DA6F39">
                              <w:rPr>
                                <w:noProof/>
                              </w:rPr>
                              <w:drawing>
                                <wp:inline distT="0" distB="0" distL="0" distR="0" wp14:anchorId="2CDF63D7" wp14:editId="73027D05">
                                  <wp:extent cx="3140110" cy="1841433"/>
                                  <wp:effectExtent l="0" t="0" r="3175" b="698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pic:nvPicPr>
                                        <pic:blipFill>
                                          <a:blip r:embed="rId13">
                                            <a:extLst>
                                              <a:ext uri="{28A0092B-C50C-407E-A947-70E740481C1C}">
                                                <a14:useLocalDpi xmlns:a14="http://schemas.microsoft.com/office/drawing/2010/main" val="0"/>
                                              </a:ext>
                                            </a:extLst>
                                          </a:blip>
                                          <a:stretch>
                                            <a:fillRect/>
                                          </a:stretch>
                                        </pic:blipFill>
                                        <pic:spPr>
                                          <a:xfrm>
                                            <a:off x="0" y="0"/>
                                            <a:ext cx="3153205" cy="1849112"/>
                                          </a:xfrm>
                                          <a:prstGeom prst="rect">
                                            <a:avLst/>
                                          </a:prstGeom>
                                        </pic:spPr>
                                      </pic:pic>
                                    </a:graphicData>
                                  </a:graphic>
                                </wp:inline>
                              </w:drawing>
                            </w:r>
                          </w:p>
                          <w:p w14:paraId="0A8502A8" w14:textId="0B0AE909" w:rsidR="00926B20" w:rsidRPr="0056605E" w:rsidRDefault="00926B20" w:rsidP="00FF4CA8">
                            <w:pPr>
                              <w:jc w:val="center"/>
                              <w:rPr>
                                <w:sz w:val="16"/>
                                <w:szCs w:val="16"/>
                              </w:rPr>
                            </w:pPr>
                            <w:r w:rsidRPr="00DA6F39">
                              <w:rPr>
                                <w:rFonts w:hint="eastAsia"/>
                                <w:sz w:val="16"/>
                                <w:szCs w:val="16"/>
                              </w:rPr>
                              <w:t>F</w:t>
                            </w:r>
                            <w:r w:rsidRPr="00DA6F39">
                              <w:rPr>
                                <w:sz w:val="16"/>
                                <w:szCs w:val="16"/>
                              </w:rPr>
                              <w:t xml:space="preserve">igure 3. Architecture of </w:t>
                            </w:r>
                            <w:proofErr w:type="spellStart"/>
                            <w:r w:rsidRPr="00DA6F39">
                              <w:rPr>
                                <w:sz w:val="16"/>
                                <w:szCs w:val="16"/>
                              </w:rPr>
                              <w:t>MemBo</w:t>
                            </w:r>
                            <w:proofErr w:type="spellEnd"/>
                          </w:p>
                          <w:p w14:paraId="12C0B726" w14:textId="77777777" w:rsidR="00926B20" w:rsidRDefault="00926B20" w:rsidP="00FF4CA8">
                            <w:pPr>
                              <w:pStyle w:val="a4"/>
                              <w:ind w:firstLine="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87568D" id="_x0000_t202" coordsize="21600,21600" o:spt="202" path="m,l,21600r21600,l21600,xe">
                <v:stroke joinstyle="miter"/>
                <v:path gradientshapeok="t" o:connecttype="rect"/>
              </v:shapetype>
              <v:shape id="_x0000_s1028" type="#_x0000_t202" style="position:absolute;left:0;text-align:left;margin-left:263.7pt;margin-top:527.8pt;width:251.3pt;height:157.2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" stroked="f">
                <v:textbox inset="0,0,0,0">
                  <w:txbxContent>
                    <w:p w14:paraId="1526BF49" w14:textId="0D0FA952" w:rsidR="00926B20" w:rsidRPr="00DA6F39" w:rsidRDefault="00926B20" w:rsidP="00FF4CA8">
                      <w:pPr>
                        <w:jc w:val="center"/>
                      </w:pPr>
                      <w:r w:rsidRPr="00DA6F39">
                        <w:rPr>
                          <w:noProof/>
                        </w:rPr>
                        <w:drawing>
                          <wp:inline distT="0" distB="0" distL="0" distR="0" wp14:anchorId="2CDF63D7" wp14:editId="73027D05">
                            <wp:extent cx="3140110" cy="1841433"/>
                            <wp:effectExtent l="0" t="0" r="3175" b="698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pic:nvPicPr>
                                  <pic:blipFill>
                                    <a:blip r:embed="rId13">
                                      <a:extLst>
                                        <a:ext uri="{28A0092B-C50C-407E-A947-70E740481C1C}">
                                          <a14:useLocalDpi xmlns:a14="http://schemas.microsoft.com/office/drawing/2010/main" val="0"/>
                                        </a:ext>
                                      </a:extLst>
                                    </a:blip>
                                    <a:stretch>
                                      <a:fillRect/>
                                    </a:stretch>
                                  </pic:blipFill>
                                  <pic:spPr>
                                    <a:xfrm>
                                      <a:off x="0" y="0"/>
                                      <a:ext cx="3153205" cy="1849112"/>
                                    </a:xfrm>
                                    <a:prstGeom prst="rect">
                                      <a:avLst/>
                                    </a:prstGeom>
                                  </pic:spPr>
                                </pic:pic>
                              </a:graphicData>
                            </a:graphic>
                          </wp:inline>
                        </w:drawing>
                      </w:r>
                    </w:p>
                    <w:p w14:paraId="0A8502A8" w14:textId="0B0AE909" w:rsidR="00926B20" w:rsidRPr="0056605E" w:rsidRDefault="00926B20" w:rsidP="00FF4CA8">
                      <w:pPr>
                        <w:jc w:val="center"/>
                        <w:rPr>
                          <w:sz w:val="16"/>
                          <w:szCs w:val="16"/>
                        </w:rPr>
                      </w:pPr>
                      <w:r w:rsidRPr="00DA6F39">
                        <w:rPr>
                          <w:rFonts w:hint="eastAsia"/>
                          <w:sz w:val="16"/>
                          <w:szCs w:val="16"/>
                        </w:rPr>
                        <w:t>F</w:t>
                      </w:r>
                      <w:r w:rsidRPr="00DA6F39">
                        <w:rPr>
                          <w:sz w:val="16"/>
                          <w:szCs w:val="16"/>
                        </w:rPr>
                        <w:t xml:space="preserve">igure 3. Architecture of </w:t>
                      </w:r>
                      <w:proofErr w:type="spellStart"/>
                      <w:r w:rsidRPr="00DA6F39">
                        <w:rPr>
                          <w:sz w:val="16"/>
                          <w:szCs w:val="16"/>
                        </w:rPr>
                        <w:t>MemBo</w:t>
                      </w:r>
                      <w:proofErr w:type="spellEnd"/>
                    </w:p>
                    <w:p w14:paraId="12C0B726" w14:textId="77777777" w:rsidR="00926B20" w:rsidRDefault="00926B20" w:rsidP="00FF4CA8">
                      <w:pPr>
                        <w:pStyle w:val="a4"/>
                        <w:ind w:firstLine="0"/>
                      </w:pPr>
                      <w:r>
                        <w:t xml:space="preserve"> </w:t>
                      </w:r>
                    </w:p>
                  </w:txbxContent>
                </v:textbox>
                <w10:wrap type="square" anchorx="margin" anchory="margin"/>
              </v:shape>
            </w:pict>
          </mc:Fallback>
        </mc:AlternateContent>
      </w:r>
      <w:r w:rsidR="0082600B" w:rsidRPr="003E7080">
        <w:rPr>
          <w:color w:val="000000" w:themeColor="text1"/>
        </w:rPr>
        <w:t>Figure 3 illustrates the over</w:t>
      </w:r>
      <w:r w:rsidR="00285487" w:rsidRPr="003E7080">
        <w:rPr>
          <w:color w:val="000000" w:themeColor="text1"/>
        </w:rPr>
        <w:t>view</w:t>
      </w:r>
      <w:r w:rsidR="0082600B" w:rsidRPr="003E7080">
        <w:rPr>
          <w:color w:val="000000" w:themeColor="text1"/>
        </w:rPr>
        <w:t xml:space="preserve"> architecture of MemBo, highlighting the components of MemBo in green. </w:t>
      </w:r>
      <w:r w:rsidR="002C5A03" w:rsidRPr="003E7080">
        <w:rPr>
          <w:color w:val="000000" w:themeColor="text1"/>
        </w:rPr>
        <w:t xml:space="preserve">MemBo is </w:t>
      </w:r>
      <w:r w:rsidR="002C5A03" w:rsidRPr="003E7080">
        <w:rPr>
          <w:color w:val="000000" w:themeColor="text1"/>
        </w:rPr>
        <w:lastRenderedPageBreak/>
        <w:t>completely transparent to</w:t>
      </w:r>
      <w:r w:rsidR="00375B32" w:rsidRPr="003E7080">
        <w:rPr>
          <w:color w:val="000000" w:themeColor="text1"/>
        </w:rPr>
        <w:t xml:space="preserve"> both</w:t>
      </w:r>
      <w:r w:rsidR="002C5A03" w:rsidRPr="003E7080">
        <w:rPr>
          <w:color w:val="000000" w:themeColor="text1"/>
        </w:rPr>
        <w:t xml:space="preserve"> non-DPU application</w:t>
      </w:r>
      <w:r w:rsidR="00375B32" w:rsidRPr="003E7080">
        <w:rPr>
          <w:color w:val="000000" w:themeColor="text1"/>
        </w:rPr>
        <w:t xml:space="preserve"> and DPU application programmers,</w:t>
      </w:r>
      <w:r w:rsidR="005F16F8" w:rsidRPr="003E7080">
        <w:rPr>
          <w:color w:val="000000" w:themeColor="text1"/>
        </w:rPr>
        <w:t xml:space="preserve"> </w:t>
      </w:r>
      <w:r w:rsidR="0082600B" w:rsidRPr="003E7080">
        <w:rPr>
          <w:color w:val="000000" w:themeColor="text1"/>
        </w:rPr>
        <w:t>where</w:t>
      </w:r>
      <w:r w:rsidR="005F16F8" w:rsidRPr="003E7080">
        <w:rPr>
          <w:color w:val="000000" w:themeColor="text1"/>
        </w:rPr>
        <w:t xml:space="preserve"> they can seamlessly enjoy t</w:t>
      </w:r>
      <w:r w:rsidR="0082600B" w:rsidRPr="003E7080">
        <w:rPr>
          <w:color w:val="000000" w:themeColor="text1"/>
        </w:rPr>
        <w:t>he</w:t>
      </w:r>
      <w:r w:rsidR="005F16F8" w:rsidRPr="003E7080">
        <w:rPr>
          <w:color w:val="000000" w:themeColor="text1"/>
        </w:rPr>
        <w:t xml:space="preserve"> benefit brought by MemBo. </w:t>
      </w:r>
      <w:r w:rsidR="00375B32" w:rsidRPr="003E7080">
        <w:rPr>
          <w:color w:val="000000" w:themeColor="text1"/>
        </w:rPr>
        <w:t>Especially</w:t>
      </w:r>
      <w:r w:rsidR="005F16F8" w:rsidRPr="003E7080">
        <w:rPr>
          <w:color w:val="000000" w:themeColor="text1"/>
        </w:rPr>
        <w:t>, DPU application</w:t>
      </w:r>
      <w:r w:rsidR="0082600B" w:rsidRPr="003E7080">
        <w:rPr>
          <w:color w:val="000000" w:themeColor="text1"/>
        </w:rPr>
        <w:t>s</w:t>
      </w:r>
      <w:r w:rsidR="005F16F8" w:rsidRPr="003E7080">
        <w:rPr>
          <w:color w:val="000000" w:themeColor="text1"/>
        </w:rPr>
        <w:t xml:space="preserve"> within the MemBo environment is supported by the </w:t>
      </w:r>
      <w:r w:rsidR="008E6A2B" w:rsidRPr="003E7080">
        <w:rPr>
          <w:color w:val="000000" w:themeColor="text1"/>
        </w:rPr>
        <w:t>modif</w:t>
      </w:r>
      <w:r w:rsidR="00375B32" w:rsidRPr="003E7080">
        <w:rPr>
          <w:color w:val="000000" w:themeColor="text1"/>
        </w:rPr>
        <w:t>i</w:t>
      </w:r>
      <w:r w:rsidR="008E6A2B" w:rsidRPr="003E7080">
        <w:rPr>
          <w:color w:val="000000" w:themeColor="text1"/>
        </w:rPr>
        <w:t>ed</w:t>
      </w:r>
      <w:r w:rsidR="005F16F8" w:rsidRPr="003E7080">
        <w:rPr>
          <w:color w:val="000000" w:themeColor="text1"/>
        </w:rPr>
        <w:t xml:space="preserve"> UPMEM SDK, a </w:t>
      </w:r>
      <w:r w:rsidR="008E6A2B" w:rsidRPr="003E7080">
        <w:rPr>
          <w:color w:val="000000" w:themeColor="text1"/>
        </w:rPr>
        <w:t>modified</w:t>
      </w:r>
      <w:r w:rsidR="005F16F8" w:rsidRPr="003E7080">
        <w:rPr>
          <w:color w:val="000000" w:themeColor="text1"/>
        </w:rPr>
        <w:t xml:space="preserve"> version of the UPMEM SDK 2021.3.0 [</w:t>
      </w:r>
      <w:r w:rsidR="008E6A2B" w:rsidRPr="003E7080">
        <w:rPr>
          <w:color w:val="000000" w:themeColor="text1"/>
        </w:rPr>
        <w:t>1</w:t>
      </w:r>
      <w:r w:rsidR="005F16F8" w:rsidRPr="003E7080">
        <w:rPr>
          <w:color w:val="000000" w:themeColor="text1"/>
        </w:rPr>
        <w:t>]</w:t>
      </w:r>
      <w:r w:rsidR="00375B32" w:rsidRPr="003E7080">
        <w:rPr>
          <w:color w:val="000000" w:themeColor="text1"/>
        </w:rPr>
        <w:t>.</w:t>
      </w:r>
    </w:p>
    <w:p w14:paraId="5A7AE188" w14:textId="5F070D1C" w:rsidR="00210DE3" w:rsidRPr="003E7080" w:rsidRDefault="003260E6" w:rsidP="00210DE3">
      <w:pPr>
        <w:jc w:val="both"/>
        <w:rPr>
          <w:color w:val="000000" w:themeColor="text1"/>
        </w:rPr>
      </w:pPr>
      <w:r w:rsidRPr="003E7080">
        <w:rPr>
          <w:color w:val="000000" w:themeColor="text1"/>
        </w:rPr>
        <w:t xml:space="preserve">The initialization process of MemBo consists of two phases. In the first phase, during the </w:t>
      </w:r>
      <w:r w:rsidR="00FD0D46" w:rsidRPr="003E7080">
        <w:rPr>
          <w:color w:val="000000" w:themeColor="text1"/>
        </w:rPr>
        <w:t>buddy system</w:t>
      </w:r>
      <w:r w:rsidRPr="003E7080">
        <w:rPr>
          <w:color w:val="000000" w:themeColor="text1"/>
        </w:rPr>
        <w:t xml:space="preserve"> initialization, </w:t>
      </w:r>
      <w:r w:rsidR="00FD0D46" w:rsidRPr="003E7080">
        <w:rPr>
          <w:color w:val="000000" w:themeColor="text1"/>
        </w:rPr>
        <w:t xml:space="preserve">we make ZONE_DEVICE </w:t>
      </w:r>
      <w:r w:rsidRPr="003E7080">
        <w:rPr>
          <w:color w:val="000000" w:themeColor="text1"/>
        </w:rPr>
        <w:t>visible to the buddy system page allocator</w:t>
      </w:r>
      <w:r w:rsidR="00FD0D46" w:rsidRPr="003E7080">
        <w:rPr>
          <w:color w:val="000000" w:themeColor="text1"/>
        </w:rPr>
        <w:t xml:space="preserve"> by inserting it to the fallback list</w:t>
      </w:r>
      <w:r w:rsidRPr="003E7080">
        <w:rPr>
          <w:color w:val="000000" w:themeColor="text1"/>
        </w:rPr>
        <w:t>. This enables the allocator to allocate memory from</w:t>
      </w:r>
      <w:r w:rsidR="00FD0D46" w:rsidRPr="003E7080">
        <w:rPr>
          <w:color w:val="000000" w:themeColor="text1"/>
        </w:rPr>
        <w:t xml:space="preserve"> </w:t>
      </w:r>
      <w:r w:rsidRPr="003E7080">
        <w:rPr>
          <w:color w:val="000000" w:themeColor="text1"/>
        </w:rPr>
        <w:t>ZONE_DEVICE when needed.</w:t>
      </w:r>
      <w:r w:rsidR="009710AA" w:rsidRPr="003E7080">
        <w:rPr>
          <w:color w:val="000000" w:themeColor="text1"/>
        </w:rPr>
        <w:t xml:space="preserve"> </w:t>
      </w:r>
      <w:r w:rsidRPr="003E7080">
        <w:rPr>
          <w:color w:val="000000" w:themeColor="text1"/>
        </w:rPr>
        <w:t>In the second phase</w:t>
      </w:r>
      <w:r w:rsidR="009710AA" w:rsidRPr="003E7080">
        <w:rPr>
          <w:color w:val="000000" w:themeColor="text1"/>
        </w:rPr>
        <w:t xml:space="preserve">, </w:t>
      </w:r>
      <w:r w:rsidRPr="003E7080">
        <w:rPr>
          <w:color w:val="000000" w:themeColor="text1"/>
        </w:rPr>
        <w:t>after the OS initialization</w:t>
      </w:r>
      <w:r w:rsidR="009710AA" w:rsidRPr="003E7080">
        <w:rPr>
          <w:color w:val="000000" w:themeColor="text1"/>
        </w:rPr>
        <w:t xml:space="preserve">, the </w:t>
      </w:r>
      <w:r w:rsidR="00FD0D46" w:rsidRPr="003E7080">
        <w:rPr>
          <w:color w:val="000000" w:themeColor="text1"/>
        </w:rPr>
        <w:t>modified</w:t>
      </w:r>
      <w:r w:rsidR="009710AA" w:rsidRPr="003E7080">
        <w:rPr>
          <w:color w:val="000000" w:themeColor="text1"/>
        </w:rPr>
        <w:t xml:space="preserve"> UPMEM driver is loaded into the</w:t>
      </w:r>
      <w:r w:rsidR="00FD0D46" w:rsidRPr="003E7080">
        <w:rPr>
          <w:color w:val="000000" w:themeColor="text1"/>
        </w:rPr>
        <w:t xml:space="preserve"> </w:t>
      </w:r>
      <w:r w:rsidR="009710AA" w:rsidRPr="003E7080">
        <w:rPr>
          <w:color w:val="000000" w:themeColor="text1"/>
        </w:rPr>
        <w:t>OS.</w:t>
      </w:r>
      <w:r w:rsidR="00EF1D8F" w:rsidRPr="003E7080">
        <w:rPr>
          <w:color w:val="000000" w:themeColor="text1"/>
        </w:rPr>
        <w:t xml:space="preserve"> </w:t>
      </w:r>
      <w:r w:rsidR="000B19C0" w:rsidRPr="003E7080">
        <w:rPr>
          <w:color w:val="000000" w:themeColor="text1"/>
        </w:rPr>
        <w:t xml:space="preserve">The </w:t>
      </w:r>
      <w:r w:rsidR="00FD0D46" w:rsidRPr="003E7080">
        <w:rPr>
          <w:color w:val="000000" w:themeColor="text1"/>
        </w:rPr>
        <w:t>modified</w:t>
      </w:r>
      <w:r w:rsidR="000B19C0" w:rsidRPr="003E7080">
        <w:rPr>
          <w:color w:val="000000" w:themeColor="text1"/>
        </w:rPr>
        <w:t xml:space="preserve"> UPMEM driver is an extension of the UPMEM driver 2021.3.0 [?]. It provides an MRAM borrowing interface, enabling the MRAM borrowing and reclamation operations. </w:t>
      </w:r>
      <w:r w:rsidR="00E51939" w:rsidRPr="003E7080">
        <w:rPr>
          <w:color w:val="000000" w:themeColor="text1"/>
        </w:rPr>
        <w:t>It will then</w:t>
      </w:r>
      <w:r w:rsidR="00EF1D8F" w:rsidRPr="003E7080">
        <w:rPr>
          <w:color w:val="000000" w:themeColor="text1"/>
        </w:rPr>
        <w:t xml:space="preserve"> activate</w:t>
      </w:r>
      <w:r w:rsidR="000B19C0" w:rsidRPr="003E7080">
        <w:rPr>
          <w:color w:val="000000" w:themeColor="text1"/>
        </w:rPr>
        <w:t xml:space="preserve"> the MemBo threads, which </w:t>
      </w:r>
      <w:r w:rsidR="00210DE3" w:rsidRPr="003E7080">
        <w:rPr>
          <w:color w:val="000000" w:themeColor="text1"/>
        </w:rPr>
        <w:t xml:space="preserve">are responsible for </w:t>
      </w:r>
      <w:r w:rsidR="00FD0D46" w:rsidRPr="003E7080">
        <w:rPr>
          <w:color w:val="000000" w:themeColor="text1"/>
        </w:rPr>
        <w:t>initiating</w:t>
      </w:r>
      <w:r w:rsidR="00210DE3" w:rsidRPr="003E7080">
        <w:rPr>
          <w:color w:val="000000" w:themeColor="text1"/>
        </w:rPr>
        <w:t xml:space="preserve"> MRAM borrowing or reclamation operations</w:t>
      </w:r>
      <w:r w:rsidR="00E51939" w:rsidRPr="003E7080">
        <w:rPr>
          <w:color w:val="000000" w:themeColor="text1"/>
        </w:rPr>
        <w:t xml:space="preserve"> during the system runtime</w:t>
      </w:r>
      <w:r w:rsidR="00210DE3" w:rsidRPr="003E7080">
        <w:rPr>
          <w:color w:val="000000" w:themeColor="text1"/>
        </w:rPr>
        <w:t>.</w:t>
      </w:r>
      <w:r w:rsidR="00FD0D46" w:rsidRPr="003E7080">
        <w:rPr>
          <w:color w:val="000000" w:themeColor="text1"/>
        </w:rPr>
        <w:t xml:space="preserve"> Especially, we insert a memory pressure detector to the buddy system to collaborate with </w:t>
      </w:r>
      <w:proofErr w:type="spellStart"/>
      <w:r w:rsidR="00FD0D46" w:rsidRPr="003E7080">
        <w:rPr>
          <w:color w:val="000000" w:themeColor="text1"/>
        </w:rPr>
        <w:t>MemBo</w:t>
      </w:r>
      <w:proofErr w:type="spellEnd"/>
      <w:r w:rsidR="00FD0D46" w:rsidRPr="003E7080">
        <w:rPr>
          <w:color w:val="000000" w:themeColor="text1"/>
        </w:rPr>
        <w:t xml:space="preserve"> kernel threads, triggering MRAM borrowing/reclamation based on the system memory pressure.</w:t>
      </w:r>
    </w:p>
    <w:p w14:paraId="2F9425D6" w14:textId="0575765D" w:rsidR="00950C77" w:rsidRPr="003E7080" w:rsidRDefault="003465E9" w:rsidP="003465E9">
      <w:pPr>
        <w:jc w:val="both"/>
        <w:rPr>
          <w:color w:val="000000" w:themeColor="text1"/>
        </w:rPr>
      </w:pPr>
      <w:r w:rsidRPr="003E7080">
        <w:rPr>
          <w:color w:val="000000" w:themeColor="text1"/>
        </w:rPr>
        <w:t xml:space="preserve">As mentioned earlier, </w:t>
      </w:r>
      <w:r w:rsidR="00950C77" w:rsidRPr="003E7080">
        <w:rPr>
          <w:color w:val="000000" w:themeColor="text1"/>
        </w:rPr>
        <w:t>MemBo UPMEM SDK minimizes the required changes in DPU programming</w:t>
      </w:r>
      <w:r w:rsidR="0082600B" w:rsidRPr="003E7080">
        <w:rPr>
          <w:color w:val="000000" w:themeColor="text1"/>
        </w:rPr>
        <w:t>.</w:t>
      </w:r>
      <w:r w:rsidR="00950C77" w:rsidRPr="003E7080">
        <w:rPr>
          <w:color w:val="000000" w:themeColor="text1"/>
        </w:rPr>
        <w:t xml:space="preserve"> However, for programmers who seek to optimize the reclamation time of MRAM, the </w:t>
      </w:r>
      <w:proofErr w:type="spellStart"/>
      <w:r w:rsidR="00950C77" w:rsidRPr="003E7080">
        <w:rPr>
          <w:color w:val="000000" w:themeColor="text1"/>
        </w:rPr>
        <w:t>MemBo</w:t>
      </w:r>
      <w:proofErr w:type="spellEnd"/>
      <w:r w:rsidR="00950C77" w:rsidRPr="003E7080">
        <w:rPr>
          <w:color w:val="000000" w:themeColor="text1"/>
        </w:rPr>
        <w:t xml:space="preserve"> </w:t>
      </w:r>
      <w:r w:rsidR="00FD0D46" w:rsidRPr="003E7080">
        <w:rPr>
          <w:color w:val="000000" w:themeColor="text1"/>
        </w:rPr>
        <w:t>library</w:t>
      </w:r>
      <w:r w:rsidR="00950C77" w:rsidRPr="003E7080">
        <w:rPr>
          <w:color w:val="000000" w:themeColor="text1"/>
        </w:rPr>
        <w:t xml:space="preserve"> provides additional user-friendly APIs. These APIs are designed to be straightforward to use and allow </w:t>
      </w:r>
      <w:r w:rsidR="00FD0D46" w:rsidRPr="003E7080">
        <w:rPr>
          <w:color w:val="000000" w:themeColor="text1"/>
        </w:rPr>
        <w:t>server managers/DPU application programmers</w:t>
      </w:r>
      <w:r w:rsidR="00950C77" w:rsidRPr="003E7080">
        <w:rPr>
          <w:color w:val="000000" w:themeColor="text1"/>
        </w:rPr>
        <w:t xml:space="preserve"> to fine-tune the MRAM reclamation process. Our evaluation has shown that employing these techniques can significantly reduce the latency penalty caused by MRAM reclamation, leading to improved overall performance.</w:t>
      </w:r>
    </w:p>
    <w:p w14:paraId="1539911E" w14:textId="1381F57E" w:rsidR="00C60100" w:rsidRPr="003E7080" w:rsidRDefault="004F0DE2" w:rsidP="00D21837">
      <w:pPr>
        <w:pStyle w:val="2"/>
        <w:numPr>
          <w:ilvl w:val="1"/>
          <w:numId w:val="2"/>
        </w:numPr>
        <w:rPr>
          <w:color w:val="000000" w:themeColor="text1"/>
        </w:rPr>
      </w:pPr>
      <w:r w:rsidRPr="003E7080">
        <w:rPr>
          <w:color w:val="000000" w:themeColor="text1"/>
        </w:rPr>
        <w:t>Memory Zones</w:t>
      </w:r>
      <w:r w:rsidR="000836F4" w:rsidRPr="003E7080">
        <w:rPr>
          <w:color w:val="000000" w:themeColor="text1"/>
        </w:rPr>
        <w:t xml:space="preserve"> Setup in MemBo</w:t>
      </w:r>
    </w:p>
    <w:p w14:paraId="45F701E1" w14:textId="602AB201" w:rsidR="00024CC8" w:rsidRPr="003E7080" w:rsidRDefault="00024CC8" w:rsidP="00024CC8">
      <w:pPr>
        <w:jc w:val="both"/>
        <w:rPr>
          <w:color w:val="000000" w:themeColor="text1"/>
        </w:rPr>
      </w:pPr>
      <w:r w:rsidRPr="003E7080">
        <w:rPr>
          <w:color w:val="000000" w:themeColor="text1"/>
        </w:rPr>
        <w:t>In this section, we introduce t</w:t>
      </w:r>
      <w:r w:rsidR="000836F4" w:rsidRPr="003E7080">
        <w:rPr>
          <w:color w:val="000000" w:themeColor="text1"/>
        </w:rPr>
        <w:t>h</w:t>
      </w:r>
      <w:r w:rsidRPr="003E7080">
        <w:rPr>
          <w:color w:val="000000" w:themeColor="text1"/>
        </w:rPr>
        <w:t xml:space="preserve">e memory zone </w:t>
      </w:r>
      <w:r w:rsidR="000836F4" w:rsidRPr="003E7080">
        <w:rPr>
          <w:color w:val="000000" w:themeColor="text1"/>
        </w:rPr>
        <w:t>setup in MemBo</w:t>
      </w:r>
      <w:r w:rsidRPr="003E7080">
        <w:rPr>
          <w:color w:val="000000" w:themeColor="text1"/>
        </w:rPr>
        <w:t xml:space="preserve">, which takes place during the system initialization phase and is essential for enabling the MRAM borrowing mechanism. Enabling the MRAM borrowing mechanism requires integrating ZONE_DEVICE into the page allocation process of the buddy system. To achieve this, MemBo includes ZONE_DEVICE in the zone fallback list during the initialization phase of the buddy system. This modification allows failed page allocations in ZONE_NORMAL to fall back to ZONE_DEVICE, attempting to utilize the free pages in ZONE_DEVICE for the allocation. The modification to the memory zone organization is a crucial step in setting up the infrastructure for the MRAM borrowing mechanism to function effectively. </w:t>
      </w:r>
    </w:p>
    <w:p w14:paraId="22E4291F" w14:textId="10587266" w:rsidR="005E6917" w:rsidRPr="003E7080" w:rsidRDefault="00D364CF" w:rsidP="003F4888">
      <w:pPr>
        <w:jc w:val="both"/>
        <w:rPr>
          <w:color w:val="000000" w:themeColor="text1"/>
        </w:rPr>
      </w:pPr>
      <w:r w:rsidRPr="003E7080">
        <w:rPr>
          <w:color w:val="000000" w:themeColor="text1"/>
        </w:rPr>
        <w:t>As shown in Figure 3, i</w:t>
      </w:r>
      <w:r w:rsidR="00024CC8" w:rsidRPr="003E7080">
        <w:rPr>
          <w:color w:val="000000" w:themeColor="text1"/>
        </w:rPr>
        <w:t xml:space="preserve">n the fallback list, ZONE_DEVICE is positioned between ZONE_NORMAL and ZONE_DMA32. This arrangement establishes the fallback order as follows: ZONE_NORMAL, ZONE_DEVICE, ZONE_DMA32, and finally ZONE_DMA. The design is based on two reasons. </w:t>
      </w:r>
      <w:r w:rsidR="004A1DBA" w:rsidRPr="003E7080">
        <w:rPr>
          <w:color w:val="000000" w:themeColor="text1"/>
        </w:rPr>
        <w:t xml:space="preserve">Firstly, </w:t>
      </w:r>
      <w:r w:rsidR="001D5B7E" w:rsidRPr="003E7080">
        <w:rPr>
          <w:color w:val="000000" w:themeColor="text1"/>
        </w:rPr>
        <w:t>as mentioned earlier, MRAM borrowing may introduce latency penalties for DPU applications</w:t>
      </w:r>
      <w:r w:rsidR="004A1DBA" w:rsidRPr="003E7080">
        <w:rPr>
          <w:color w:val="000000" w:themeColor="text1"/>
        </w:rPr>
        <w:t>. Therefore, the buddy system should</w:t>
      </w:r>
      <w:r w:rsidR="001D5B7E" w:rsidRPr="003E7080">
        <w:rPr>
          <w:color w:val="000000" w:themeColor="text1"/>
        </w:rPr>
        <w:t xml:space="preserve"> initiate MRAM</w:t>
      </w:r>
      <w:r w:rsidR="004A1DBA" w:rsidRPr="003E7080">
        <w:rPr>
          <w:color w:val="000000" w:themeColor="text1"/>
        </w:rPr>
        <w:t xml:space="preserve"> </w:t>
      </w:r>
      <w:r w:rsidR="001D5B7E" w:rsidRPr="003E7080">
        <w:rPr>
          <w:color w:val="000000" w:themeColor="text1"/>
        </w:rPr>
        <w:t>borrowing</w:t>
      </w:r>
      <w:r w:rsidR="004A1DBA" w:rsidRPr="003E7080">
        <w:rPr>
          <w:color w:val="000000" w:themeColor="text1"/>
        </w:rPr>
        <w:t xml:space="preserve"> only when </w:t>
      </w:r>
      <w:r w:rsidR="001D5B7E" w:rsidRPr="003E7080">
        <w:rPr>
          <w:color w:val="000000" w:themeColor="text1"/>
        </w:rPr>
        <w:t>the memory pages in</w:t>
      </w:r>
      <w:r w:rsidR="004A1DBA" w:rsidRPr="003E7080">
        <w:rPr>
          <w:color w:val="000000" w:themeColor="text1"/>
        </w:rPr>
        <w:t xml:space="preserve"> ZONE_NORMA</w:t>
      </w:r>
      <w:r w:rsidR="001D5B7E" w:rsidRPr="003E7080">
        <w:rPr>
          <w:color w:val="000000" w:themeColor="text1"/>
        </w:rPr>
        <w:t>L are nearly exhausted</w:t>
      </w:r>
      <w:r w:rsidR="004A1DBA" w:rsidRPr="003E7080">
        <w:rPr>
          <w:color w:val="000000" w:themeColor="text1"/>
        </w:rPr>
        <w:t xml:space="preserve">. Secondly, MRAM pages </w:t>
      </w:r>
      <w:r w:rsidR="001D5B7E" w:rsidRPr="003E7080">
        <w:rPr>
          <w:color w:val="000000" w:themeColor="text1"/>
        </w:rPr>
        <w:t>are in</w:t>
      </w:r>
      <w:r w:rsidR="004A1DBA" w:rsidRPr="003E7080">
        <w:rPr>
          <w:color w:val="000000" w:themeColor="text1"/>
        </w:rPr>
        <w:t xml:space="preserve"> high-memory addresses, making them incompatible with devices that can only access low-memory addresses for performing DMA (Direct Memory </w:t>
      </w:r>
      <w:r w:rsidR="004A1DBA" w:rsidRPr="003E7080">
        <w:rPr>
          <w:color w:val="000000" w:themeColor="text1"/>
        </w:rPr>
        <w:t>Access). Consequently, these devices should exclusively allocate DMA memory from ZONE_DMA or ZONE_DMA32</w:t>
      </w:r>
      <w:r w:rsidR="00024CC8" w:rsidRPr="003E7080">
        <w:rPr>
          <w:color w:val="000000" w:themeColor="text1"/>
        </w:rPr>
        <w:t xml:space="preserve"> but not ZONE_DEVICE</w:t>
      </w:r>
      <w:r w:rsidR="004A1DBA" w:rsidRPr="003E7080">
        <w:rPr>
          <w:color w:val="000000" w:themeColor="text1"/>
        </w:rPr>
        <w:t>, ensuring compatibility with their memory access requirements.</w:t>
      </w:r>
    </w:p>
    <w:p w14:paraId="79700CFC" w14:textId="77F244A2" w:rsidR="00883C61" w:rsidRPr="003E7080" w:rsidRDefault="00883C61" w:rsidP="00883C61">
      <w:pPr>
        <w:pStyle w:val="2"/>
        <w:numPr>
          <w:ilvl w:val="1"/>
          <w:numId w:val="2"/>
        </w:numPr>
        <w:rPr>
          <w:color w:val="000000" w:themeColor="text1"/>
        </w:rPr>
      </w:pPr>
      <w:r w:rsidRPr="003E7080">
        <w:rPr>
          <w:color w:val="000000" w:themeColor="text1"/>
        </w:rPr>
        <w:t>The MemBo UPMEM Driver</w:t>
      </w:r>
    </w:p>
    <w:p w14:paraId="44844088" w14:textId="6D6AB332" w:rsidR="00F83310" w:rsidRPr="003E7080" w:rsidRDefault="00DE14D2" w:rsidP="003210C7">
      <w:pPr>
        <w:jc w:val="both"/>
        <w:rPr>
          <w:color w:val="000000" w:themeColor="text1"/>
        </w:rPr>
      </w:pPr>
      <w:r w:rsidRPr="003E7080">
        <w:rPr>
          <w:color w:val="000000" w:themeColor="text1"/>
        </w:rPr>
        <w:t>In this section, we elaborate on</w:t>
      </w:r>
      <w:r w:rsidR="00C1159A" w:rsidRPr="003E7080">
        <w:rPr>
          <w:color w:val="000000" w:themeColor="text1"/>
        </w:rPr>
        <w:t xml:space="preserve"> how we enable </w:t>
      </w:r>
      <w:r w:rsidR="008448EB" w:rsidRPr="003E7080">
        <w:rPr>
          <w:color w:val="000000" w:themeColor="text1"/>
        </w:rPr>
        <w:t xml:space="preserve">the </w:t>
      </w:r>
      <w:r w:rsidR="00C1159A" w:rsidRPr="003E7080">
        <w:rPr>
          <w:color w:val="000000" w:themeColor="text1"/>
        </w:rPr>
        <w:t>MRAM borrowing</w:t>
      </w:r>
      <w:r w:rsidR="003C5BFC" w:rsidRPr="003E7080">
        <w:rPr>
          <w:color w:val="000000" w:themeColor="text1"/>
        </w:rPr>
        <w:t>/</w:t>
      </w:r>
      <w:r w:rsidR="00C32A47" w:rsidRPr="003E7080">
        <w:rPr>
          <w:color w:val="000000" w:themeColor="text1"/>
        </w:rPr>
        <w:t>reclamation</w:t>
      </w:r>
      <w:r w:rsidR="003C5BFC" w:rsidRPr="003E7080">
        <w:rPr>
          <w:color w:val="000000" w:themeColor="text1"/>
        </w:rPr>
        <w:t xml:space="preserve"> mechanism by</w:t>
      </w:r>
      <w:r w:rsidR="00CD603C" w:rsidRPr="003E7080">
        <w:rPr>
          <w:color w:val="000000" w:themeColor="text1"/>
        </w:rPr>
        <w:t xml:space="preserve"> modifying the UPMEM driver. </w:t>
      </w:r>
      <w:r w:rsidR="008448EB" w:rsidRPr="003E7080">
        <w:rPr>
          <w:color w:val="000000" w:themeColor="text1"/>
        </w:rPr>
        <w:t xml:space="preserve">The </w:t>
      </w:r>
      <w:r w:rsidR="001E09D7" w:rsidRPr="003E7080">
        <w:rPr>
          <w:color w:val="000000" w:themeColor="text1"/>
        </w:rPr>
        <w:t xml:space="preserve">UPMEM driver </w:t>
      </w:r>
      <w:r w:rsidR="008448EB" w:rsidRPr="003E7080">
        <w:rPr>
          <w:color w:val="000000" w:themeColor="text1"/>
        </w:rPr>
        <w:t>functions as</w:t>
      </w:r>
      <w:r w:rsidR="001E09D7" w:rsidRPr="003E7080">
        <w:rPr>
          <w:color w:val="000000" w:themeColor="text1"/>
        </w:rPr>
        <w:t xml:space="preserve"> the manager </w:t>
      </w:r>
      <w:r w:rsidR="008448EB" w:rsidRPr="003E7080">
        <w:rPr>
          <w:color w:val="000000" w:themeColor="text1"/>
        </w:rPr>
        <w:t>of</w:t>
      </w:r>
      <w:r w:rsidR="001E09D7" w:rsidRPr="003E7080">
        <w:rPr>
          <w:color w:val="000000" w:themeColor="text1"/>
        </w:rPr>
        <w:t xml:space="preserve"> DPUs and MRAM pages, handling DPU a</w:t>
      </w:r>
      <w:r w:rsidR="003B50C3" w:rsidRPr="003E7080">
        <w:rPr>
          <w:color w:val="000000" w:themeColor="text1"/>
        </w:rPr>
        <w:t>llocation</w:t>
      </w:r>
      <w:r w:rsidR="001E09D7" w:rsidRPr="003E7080">
        <w:rPr>
          <w:color w:val="000000" w:themeColor="text1"/>
        </w:rPr>
        <w:t>s and supporting the UPMEM SDK. To enable the MRAM borrowing and reclamation mechanism, MemBo extends the functionality of the UPMEM driver with an MRAM borrowing interface</w:t>
      </w:r>
      <w:r w:rsidR="00F83310" w:rsidRPr="003E7080">
        <w:rPr>
          <w:color w:val="000000" w:themeColor="text1"/>
        </w:rPr>
        <w:t>, enabling</w:t>
      </w:r>
      <w:r w:rsidR="001E09D7" w:rsidRPr="003E7080">
        <w:rPr>
          <w:color w:val="000000" w:themeColor="text1"/>
        </w:rPr>
        <w:t xml:space="preserve"> </w:t>
      </w:r>
      <w:r w:rsidR="0020396D" w:rsidRPr="003E7080">
        <w:rPr>
          <w:color w:val="000000" w:themeColor="text1"/>
        </w:rPr>
        <w:t>the buddy system</w:t>
      </w:r>
      <w:r w:rsidR="001E09D7" w:rsidRPr="003E7080">
        <w:rPr>
          <w:color w:val="000000" w:themeColor="text1"/>
        </w:rPr>
        <w:t xml:space="preserve"> </w:t>
      </w:r>
      <w:r w:rsidR="00F83310" w:rsidRPr="003E7080">
        <w:rPr>
          <w:color w:val="000000" w:themeColor="text1"/>
        </w:rPr>
        <w:t>to</w:t>
      </w:r>
      <w:r w:rsidR="001E09D7" w:rsidRPr="003E7080">
        <w:rPr>
          <w:color w:val="000000" w:themeColor="text1"/>
        </w:rPr>
        <w:t xml:space="preserve"> </w:t>
      </w:r>
      <w:r w:rsidR="00D13EC5" w:rsidRPr="003E7080">
        <w:rPr>
          <w:color w:val="000000" w:themeColor="text1"/>
        </w:rPr>
        <w:t>adjust</w:t>
      </w:r>
      <w:r w:rsidR="001E09D7" w:rsidRPr="003E7080">
        <w:rPr>
          <w:color w:val="000000" w:themeColor="text1"/>
        </w:rPr>
        <w:t xml:space="preserve"> the </w:t>
      </w:r>
      <w:r w:rsidR="00D13EC5" w:rsidRPr="003E7080">
        <w:rPr>
          <w:color w:val="000000" w:themeColor="text1"/>
        </w:rPr>
        <w:t>number</w:t>
      </w:r>
      <w:r w:rsidR="001E09D7" w:rsidRPr="003E7080">
        <w:rPr>
          <w:color w:val="000000" w:themeColor="text1"/>
        </w:rPr>
        <w:t xml:space="preserve"> of</w:t>
      </w:r>
      <w:r w:rsidR="00D13EC5" w:rsidRPr="003E7080">
        <w:rPr>
          <w:color w:val="000000" w:themeColor="text1"/>
        </w:rPr>
        <w:t xml:space="preserve"> borrowed</w:t>
      </w:r>
      <w:r w:rsidR="001E09D7" w:rsidRPr="003E7080">
        <w:rPr>
          <w:color w:val="000000" w:themeColor="text1"/>
        </w:rPr>
        <w:t xml:space="preserve"> MRAM pages within ZONE_DEVICE</w:t>
      </w:r>
      <w:r w:rsidR="00D13EC5" w:rsidRPr="003E7080">
        <w:rPr>
          <w:color w:val="000000" w:themeColor="text1"/>
        </w:rPr>
        <w:t xml:space="preserve"> based on the current memory demand</w:t>
      </w:r>
      <w:r w:rsidR="00F83310" w:rsidRPr="003E7080">
        <w:rPr>
          <w:color w:val="000000" w:themeColor="text1"/>
        </w:rPr>
        <w:t xml:space="preserve"> during the system runtime</w:t>
      </w:r>
      <w:r w:rsidR="001E09D7" w:rsidRPr="003E7080">
        <w:rPr>
          <w:color w:val="000000" w:themeColor="text1"/>
        </w:rPr>
        <w:t>.</w:t>
      </w:r>
    </w:p>
    <w:p w14:paraId="3990470C" w14:textId="2C889F65" w:rsidR="00BE6FF5" w:rsidRPr="003E7080" w:rsidRDefault="009270C4" w:rsidP="00BE6FF5">
      <w:pPr>
        <w:pStyle w:val="3"/>
        <w:numPr>
          <w:ilvl w:val="2"/>
          <w:numId w:val="2"/>
        </w:numPr>
        <w:rPr>
          <w:color w:val="000000" w:themeColor="text1"/>
        </w:rPr>
      </w:pPr>
      <w:r w:rsidRPr="003E7080">
        <w:rPr>
          <w:color w:val="000000" w:themeColor="text1"/>
        </w:rPr>
        <w:t>MRAM Borrowing/Reclamation Operation</w:t>
      </w:r>
    </w:p>
    <w:p w14:paraId="2EE203B3" w14:textId="3D88341F" w:rsidR="00C73A6F" w:rsidRPr="003E7080" w:rsidRDefault="00067DB1" w:rsidP="00C73A6F">
      <w:pPr>
        <w:jc w:val="both"/>
        <w:rPr>
          <w:color w:val="000000" w:themeColor="text1"/>
        </w:rPr>
      </w:pPr>
      <w:r w:rsidRPr="003E7080">
        <w:rPr>
          <w:color w:val="000000" w:themeColor="text1"/>
        </w:rPr>
        <w:t>The MRAM borrowing interface provides two operations:</w:t>
      </w:r>
      <w:r w:rsidR="00754840" w:rsidRPr="003E7080">
        <w:rPr>
          <w:color w:val="000000" w:themeColor="text1"/>
        </w:rPr>
        <w:t xml:space="preserve"> the MRAM borrowing operation and the MRAM reclamation operation</w:t>
      </w:r>
      <w:r w:rsidR="00B171C5" w:rsidRPr="003E7080">
        <w:rPr>
          <w:color w:val="000000" w:themeColor="text1"/>
        </w:rPr>
        <w:t xml:space="preserve">. </w:t>
      </w:r>
      <w:r w:rsidR="000F6334" w:rsidRPr="003E7080">
        <w:rPr>
          <w:color w:val="000000" w:themeColor="text1"/>
        </w:rPr>
        <w:t xml:space="preserve">The </w:t>
      </w:r>
      <w:r w:rsidR="00A47A08" w:rsidRPr="003E7080">
        <w:rPr>
          <w:color w:val="000000" w:themeColor="text1"/>
        </w:rPr>
        <w:t xml:space="preserve">MRAM borrowing operation </w:t>
      </w:r>
      <w:r w:rsidR="00C73A6F" w:rsidRPr="003E7080">
        <w:rPr>
          <w:color w:val="000000" w:themeColor="text1"/>
        </w:rPr>
        <w:t>involves adding a</w:t>
      </w:r>
      <w:r w:rsidR="00B714FA" w:rsidRPr="003E7080">
        <w:rPr>
          <w:color w:val="000000" w:themeColor="text1"/>
        </w:rPr>
        <w:t xml:space="preserve"> </w:t>
      </w:r>
      <w:r w:rsidR="00782A35" w:rsidRPr="003E7080">
        <w:rPr>
          <w:color w:val="000000" w:themeColor="text1"/>
        </w:rPr>
        <w:t>batch</w:t>
      </w:r>
      <w:r w:rsidR="00C73A6F" w:rsidRPr="003E7080">
        <w:rPr>
          <w:color w:val="000000" w:themeColor="text1"/>
        </w:rPr>
        <w:t xml:space="preserve"> of MRAM pages to the buddy system's management, thereby expanding the available free page pool within ZONE_DEVICE. This </w:t>
      </w:r>
      <w:r w:rsidR="00F03F68" w:rsidRPr="003E7080">
        <w:rPr>
          <w:color w:val="000000" w:themeColor="text1"/>
        </w:rPr>
        <w:t>operation</w:t>
      </w:r>
      <w:r w:rsidR="00C73A6F" w:rsidRPr="003E7080">
        <w:rPr>
          <w:color w:val="000000" w:themeColor="text1"/>
        </w:rPr>
        <w:t xml:space="preserve"> consists of two phases. During the first phase, </w:t>
      </w:r>
      <w:r w:rsidR="00F03F68" w:rsidRPr="003E7080">
        <w:rPr>
          <w:color w:val="000000" w:themeColor="text1"/>
        </w:rPr>
        <w:t>kernel</w:t>
      </w:r>
      <w:r w:rsidR="00C73A6F" w:rsidRPr="003E7080">
        <w:rPr>
          <w:color w:val="000000" w:themeColor="text1"/>
        </w:rPr>
        <w:t xml:space="preserve"> metadata such as </w:t>
      </w:r>
      <w:proofErr w:type="spellStart"/>
      <w:r w:rsidR="00C73A6F" w:rsidRPr="003E7080">
        <w:rPr>
          <w:color w:val="000000" w:themeColor="text1"/>
        </w:rPr>
        <w:t>memmap</w:t>
      </w:r>
      <w:proofErr w:type="spellEnd"/>
      <w:r w:rsidR="00C73A6F" w:rsidRPr="003E7080">
        <w:rPr>
          <w:color w:val="000000" w:themeColor="text1"/>
        </w:rPr>
        <w:t xml:space="preserve"> (i.e., </w:t>
      </w:r>
      <w:r w:rsidR="00C73A6F" w:rsidRPr="003E7080">
        <w:rPr>
          <w:i/>
          <w:iCs/>
          <w:color w:val="000000" w:themeColor="text1"/>
        </w:rPr>
        <w:t>struct page</w:t>
      </w:r>
      <w:r w:rsidR="00C73A6F" w:rsidRPr="003E7080">
        <w:rPr>
          <w:color w:val="000000" w:themeColor="text1"/>
        </w:rPr>
        <w:t xml:space="preserve">s) and page tables for </w:t>
      </w:r>
      <w:r w:rsidR="00B714FA" w:rsidRPr="003E7080">
        <w:rPr>
          <w:color w:val="000000" w:themeColor="text1"/>
        </w:rPr>
        <w:t>direct</w:t>
      </w:r>
      <w:r w:rsidR="00C73A6F" w:rsidRPr="003E7080">
        <w:rPr>
          <w:color w:val="000000" w:themeColor="text1"/>
        </w:rPr>
        <w:t xml:space="preserve"> mapping are initialized. In the second phase, the MRAM pages are inserted into the free list of </w:t>
      </w:r>
      <w:proofErr w:type="gramStart"/>
      <w:r w:rsidR="00C73A6F" w:rsidRPr="003E7080">
        <w:rPr>
          <w:color w:val="000000" w:themeColor="text1"/>
        </w:rPr>
        <w:t>ZONE</w:t>
      </w:r>
      <w:proofErr w:type="gramEnd"/>
      <w:r w:rsidR="00C73A6F" w:rsidRPr="003E7080">
        <w:rPr>
          <w:color w:val="000000" w:themeColor="text1"/>
        </w:rPr>
        <w:t xml:space="preserve">_DEVICE, allowing them to be </w:t>
      </w:r>
      <w:r w:rsidR="0020396D" w:rsidRPr="003E7080">
        <w:rPr>
          <w:color w:val="000000" w:themeColor="text1"/>
        </w:rPr>
        <w:t>used</w:t>
      </w:r>
      <w:r w:rsidR="00C73A6F" w:rsidRPr="003E7080">
        <w:rPr>
          <w:color w:val="000000" w:themeColor="text1"/>
        </w:rPr>
        <w:t xml:space="preserve"> by the buddy system.</w:t>
      </w:r>
      <w:r w:rsidR="00B714FA" w:rsidRPr="003E7080">
        <w:rPr>
          <w:color w:val="000000" w:themeColor="text1"/>
        </w:rPr>
        <w:t xml:space="preserve"> </w:t>
      </w:r>
      <w:r w:rsidR="00C73A6F" w:rsidRPr="003E7080">
        <w:rPr>
          <w:color w:val="000000" w:themeColor="text1"/>
        </w:rPr>
        <w:t xml:space="preserve">On the other hand, </w:t>
      </w:r>
      <w:r w:rsidR="00F03F68" w:rsidRPr="003E7080">
        <w:rPr>
          <w:color w:val="000000" w:themeColor="text1"/>
        </w:rPr>
        <w:t xml:space="preserve">an </w:t>
      </w:r>
      <w:r w:rsidR="00C73A6F" w:rsidRPr="003E7080">
        <w:rPr>
          <w:color w:val="000000" w:themeColor="text1"/>
        </w:rPr>
        <w:t>MRAM reclamation</w:t>
      </w:r>
      <w:r w:rsidR="00F03F68" w:rsidRPr="003E7080">
        <w:rPr>
          <w:color w:val="000000" w:themeColor="text1"/>
        </w:rPr>
        <w:t xml:space="preserve"> operation</w:t>
      </w:r>
      <w:r w:rsidR="00C73A6F" w:rsidRPr="003E7080">
        <w:rPr>
          <w:color w:val="000000" w:themeColor="text1"/>
        </w:rPr>
        <w:t xml:space="preserve"> refers to removing a </w:t>
      </w:r>
      <w:r w:rsidR="00782A35" w:rsidRPr="003E7080">
        <w:rPr>
          <w:color w:val="000000" w:themeColor="text1"/>
        </w:rPr>
        <w:t>batch</w:t>
      </w:r>
      <w:r w:rsidR="00C73A6F" w:rsidRPr="003E7080">
        <w:rPr>
          <w:color w:val="000000" w:themeColor="text1"/>
        </w:rPr>
        <w:t xml:space="preserve"> of MRAM pages from the buddy system's management </w:t>
      </w:r>
      <w:r w:rsidR="00B714FA" w:rsidRPr="003E7080">
        <w:rPr>
          <w:color w:val="000000" w:themeColor="text1"/>
        </w:rPr>
        <w:t xml:space="preserve">and </w:t>
      </w:r>
      <w:r w:rsidR="00C73A6F" w:rsidRPr="003E7080">
        <w:rPr>
          <w:color w:val="000000" w:themeColor="text1"/>
        </w:rPr>
        <w:t xml:space="preserve">returning control of these pages back to the MemBo UPMEM driver. The MRAM reclamation </w:t>
      </w:r>
      <w:r w:rsidR="00F03F68" w:rsidRPr="003E7080">
        <w:rPr>
          <w:color w:val="000000" w:themeColor="text1"/>
        </w:rPr>
        <w:t>operation</w:t>
      </w:r>
      <w:r w:rsidR="00C73A6F" w:rsidRPr="003E7080">
        <w:rPr>
          <w:color w:val="000000" w:themeColor="text1"/>
        </w:rPr>
        <w:t xml:space="preserve"> also involves two phases. In the first phase, the pages are removed from the free list and concealed from the buddy system. Any live pages are migrated to </w:t>
      </w:r>
      <w:r w:rsidR="00B714FA" w:rsidRPr="003E7080">
        <w:rPr>
          <w:color w:val="000000" w:themeColor="text1"/>
        </w:rPr>
        <w:t>other</w:t>
      </w:r>
      <w:r w:rsidR="00C73A6F" w:rsidRPr="003E7080">
        <w:rPr>
          <w:color w:val="000000" w:themeColor="text1"/>
        </w:rPr>
        <w:t xml:space="preserve"> memory locations. In the second phase, the metadata associated with the reclaimed pages is destroyed, completing the reclamation </w:t>
      </w:r>
      <w:r w:rsidR="00F03F68" w:rsidRPr="003E7080">
        <w:rPr>
          <w:color w:val="000000" w:themeColor="text1"/>
        </w:rPr>
        <w:t>operation</w:t>
      </w:r>
      <w:r w:rsidR="00C73A6F" w:rsidRPr="003E7080">
        <w:rPr>
          <w:color w:val="000000" w:themeColor="text1"/>
        </w:rPr>
        <w:t>.</w:t>
      </w:r>
    </w:p>
    <w:p w14:paraId="0DFA32F5" w14:textId="62F2C69F" w:rsidR="000F37B6" w:rsidRPr="003E7080" w:rsidRDefault="009270C4" w:rsidP="004160E1">
      <w:pPr>
        <w:pStyle w:val="3"/>
        <w:numPr>
          <w:ilvl w:val="2"/>
          <w:numId w:val="2"/>
        </w:numPr>
        <w:rPr>
          <w:color w:val="000000" w:themeColor="text1"/>
        </w:rPr>
      </w:pPr>
      <w:r w:rsidRPr="003E7080">
        <w:rPr>
          <w:color w:val="000000" w:themeColor="text1"/>
        </w:rPr>
        <w:t>MRAM Borrowing/Reclamation Operation Granularity</w:t>
      </w:r>
    </w:p>
    <w:p w14:paraId="72EDB63D" w14:textId="16BAB72D" w:rsidR="00A775F6" w:rsidRPr="003E7080" w:rsidRDefault="00A775F6" w:rsidP="00A775F6">
      <w:pPr>
        <w:jc w:val="both"/>
        <w:rPr>
          <w:color w:val="000000" w:themeColor="text1"/>
        </w:rPr>
      </w:pPr>
      <w:r w:rsidRPr="003E7080">
        <w:rPr>
          <w:color w:val="000000" w:themeColor="text1"/>
        </w:rPr>
        <w:t>The choice of granularity for MRAM borrowing/reclamation operations is a critical consideration.</w:t>
      </w:r>
      <w:r w:rsidR="00B8377B" w:rsidRPr="003E7080">
        <w:rPr>
          <w:color w:val="000000" w:themeColor="text1"/>
        </w:rPr>
        <w:t xml:space="preserve"> </w:t>
      </w:r>
      <w:r w:rsidRPr="003E7080">
        <w:rPr>
          <w:color w:val="000000" w:themeColor="text1"/>
        </w:rPr>
        <w:t>During an MRAM borrowing/reclamation operation, the process must acquire system locks for the memory zone involved. If the granularity is too large, the MRAM borrowing/reclamation operation can block other operations to that memory zone for a long period of time. On the other hand, if the granularity is too small, the speed of MRAM borrowing may not be able to keep up with high memory demands during periods of significant memory pressure. This situation can trigger costly swapping operations, which can degrade system performance. In our current implementation, the granularity is set to 64MB.</w:t>
      </w:r>
    </w:p>
    <w:p w14:paraId="04CF4A39" w14:textId="6BBF8A70" w:rsidR="00821704" w:rsidRPr="003E7080" w:rsidRDefault="009270C4" w:rsidP="009270C4">
      <w:pPr>
        <w:pStyle w:val="3"/>
        <w:numPr>
          <w:ilvl w:val="2"/>
          <w:numId w:val="2"/>
        </w:numPr>
        <w:rPr>
          <w:color w:val="000000" w:themeColor="text1"/>
        </w:rPr>
      </w:pPr>
      <w:r w:rsidRPr="003E7080">
        <w:rPr>
          <w:color w:val="000000" w:themeColor="text1"/>
        </w:rPr>
        <w:t>DPU Rank Management Data Structure in MemBo</w:t>
      </w:r>
    </w:p>
    <w:p w14:paraId="0CAA6715" w14:textId="684341C6" w:rsidR="00072034" w:rsidRPr="003E7080" w:rsidRDefault="008573E7" w:rsidP="008573E7">
      <w:pPr>
        <w:jc w:val="both"/>
        <w:rPr>
          <w:color w:val="000000" w:themeColor="text1"/>
        </w:rPr>
      </w:pPr>
      <w:r w:rsidRPr="003E7080">
        <w:rPr>
          <w:color w:val="000000" w:themeColor="text1"/>
        </w:rPr>
        <w:t>Next, we provide an explanation of how DPU ranks are managed in MemBo. As previously mentioned, DPUs are managed and allocated at the rank level, which corresponds to 4GB of MRAM. On the other hand, MRAM borrowing is performed at a granularity of 64MB. Consequently, MemBo needs to carefully consider the data placement of</w:t>
      </w:r>
      <w:r w:rsidR="009D4ABA" w:rsidRPr="003E7080">
        <w:rPr>
          <w:color w:val="000000" w:themeColor="text1"/>
        </w:rPr>
        <w:t xml:space="preserve"> the</w:t>
      </w:r>
      <w:r w:rsidRPr="003E7080">
        <w:rPr>
          <w:color w:val="000000" w:themeColor="text1"/>
        </w:rPr>
        <w:t xml:space="preserve"> </w:t>
      </w:r>
      <w:r w:rsidR="009D4ABA" w:rsidRPr="003E7080">
        <w:rPr>
          <w:color w:val="000000" w:themeColor="text1"/>
        </w:rPr>
        <w:t>borrowed MRAM</w:t>
      </w:r>
      <w:r w:rsidRPr="003E7080">
        <w:rPr>
          <w:color w:val="000000" w:themeColor="text1"/>
        </w:rPr>
        <w:t xml:space="preserve"> pages. Otherwise, DPU allocations are prone to </w:t>
      </w:r>
      <w:r w:rsidRPr="003E7080">
        <w:rPr>
          <w:color w:val="000000" w:themeColor="text1"/>
        </w:rPr>
        <w:lastRenderedPageBreak/>
        <w:t xml:space="preserve">experiencing additional overhead due to data migration, as depicted in Figure </w:t>
      </w:r>
      <w:r w:rsidR="00072034" w:rsidRPr="003E7080">
        <w:rPr>
          <w:color w:val="000000" w:themeColor="text1"/>
        </w:rPr>
        <w:t>4</w:t>
      </w:r>
      <w:r w:rsidRPr="003E7080">
        <w:rPr>
          <w:color w:val="000000" w:themeColor="text1"/>
        </w:rPr>
        <w:t>.</w:t>
      </w:r>
    </w:p>
    <w:p w14:paraId="269C0718" w14:textId="127F9FFA" w:rsidR="001575B0" w:rsidRPr="003E7080" w:rsidRDefault="00B97E3C" w:rsidP="00E659E4">
      <w:pPr>
        <w:jc w:val="both"/>
        <w:rPr>
          <w:color w:val="000000" w:themeColor="text1"/>
        </w:rPr>
      </w:pPr>
      <w:r w:rsidRPr="003E7080">
        <w:rPr>
          <w:noProof/>
          <w:color w:val="000000" w:themeColor="text1"/>
        </w:rPr>
        <mc:AlternateContent>
          <mc:Choice Requires="wps">
            <w:drawing>
              <wp:anchor distT="0" distB="0" distL="114300" distR="114300" simplePos="0" relativeHeight="251758592" behindDoc="0" locked="0" layoutInCell="1" allowOverlap="1" wp14:anchorId="58F96D16" wp14:editId="1E8A534B">
                <wp:simplePos x="0" y="0"/>
                <wp:positionH relativeFrom="margin">
                  <wp:posOffset>-2540</wp:posOffset>
                </wp:positionH>
                <wp:positionV relativeFrom="margin">
                  <wp:posOffset>-52705</wp:posOffset>
                </wp:positionV>
                <wp:extent cx="3154680" cy="3002915"/>
                <wp:effectExtent l="0" t="0" r="0" b="0"/>
                <wp:wrapSquare wrapText="bothSides"/>
                <wp:docPr id="1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3002915"/>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65A6C103" w14:textId="1CDE5C52" w:rsidR="00926B20" w:rsidRDefault="00926B20" w:rsidP="00AF72C1">
                            <w:pPr>
                              <w:jc w:val="center"/>
                            </w:pPr>
                            <w:r>
                              <w:rPr>
                                <w:noProof/>
                              </w:rPr>
                              <w:drawing>
                                <wp:inline distT="0" distB="0" distL="0" distR="0" wp14:anchorId="198866B8" wp14:editId="58032E57">
                                  <wp:extent cx="3140210" cy="124015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圖片 40"/>
                                          <pic:cNvPicPr/>
                                        </pic:nvPicPr>
                                        <pic:blipFill>
                                          <a:blip r:embed="rId14">
                                            <a:extLst>
                                              <a:ext uri="{28A0092B-C50C-407E-A947-70E740481C1C}">
                                                <a14:useLocalDpi xmlns:a14="http://schemas.microsoft.com/office/drawing/2010/main" val="0"/>
                                              </a:ext>
                                            </a:extLst>
                                          </a:blip>
                                          <a:stretch>
                                            <a:fillRect/>
                                          </a:stretch>
                                        </pic:blipFill>
                                        <pic:spPr>
                                          <a:xfrm>
                                            <a:off x="0" y="0"/>
                                            <a:ext cx="3168044" cy="1251147"/>
                                          </a:xfrm>
                                          <a:prstGeom prst="rect">
                                            <a:avLst/>
                                          </a:prstGeom>
                                        </pic:spPr>
                                      </pic:pic>
                                    </a:graphicData>
                                  </a:graphic>
                                </wp:inline>
                              </w:drawing>
                            </w:r>
                          </w:p>
                          <w:p w14:paraId="5A6C9FCD" w14:textId="6E0F116F" w:rsidR="00926B20" w:rsidRDefault="00926B20" w:rsidP="00B97E3C">
                            <w:pPr>
                              <w:pStyle w:val="af1"/>
                              <w:numPr>
                                <w:ilvl w:val="0"/>
                                <w:numId w:val="9"/>
                              </w:numPr>
                              <w:ind w:leftChars="0"/>
                              <w:jc w:val="center"/>
                              <w:rPr>
                                <w:color w:val="000000" w:themeColor="text1"/>
                                <w:sz w:val="16"/>
                                <w:szCs w:val="16"/>
                              </w:rPr>
                            </w:pPr>
                            <w:r w:rsidRPr="00B97E3C">
                              <w:rPr>
                                <w:color w:val="000000" w:themeColor="text1"/>
                                <w:sz w:val="16"/>
                                <w:szCs w:val="16"/>
                              </w:rPr>
                              <w:t>Case 1: No need for data migration when allocating a DPU rank</w:t>
                            </w:r>
                          </w:p>
                          <w:p w14:paraId="531CD465" w14:textId="174AD253" w:rsidR="00926B20" w:rsidRPr="00B97E3C" w:rsidRDefault="00926B20" w:rsidP="00B97E3C">
                            <w:pPr>
                              <w:jc w:val="center"/>
                              <w:rPr>
                                <w:color w:val="000000" w:themeColor="text1"/>
                                <w:sz w:val="16"/>
                                <w:szCs w:val="16"/>
                              </w:rPr>
                            </w:pPr>
                            <w:r>
                              <w:rPr>
                                <w:rFonts w:hint="eastAsia"/>
                                <w:noProof/>
                                <w:color w:val="000000" w:themeColor="text1"/>
                                <w:sz w:val="16"/>
                                <w:szCs w:val="16"/>
                              </w:rPr>
                              <w:drawing>
                                <wp:inline distT="0" distB="0" distL="0" distR="0" wp14:anchorId="2C736E27" wp14:editId="1A39547F">
                                  <wp:extent cx="3154680" cy="1391920"/>
                                  <wp:effectExtent l="0" t="0" r="0" b="508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圖片 46"/>
                                          <pic:cNvPicPr/>
                                        </pic:nvPicPr>
                                        <pic:blipFill>
                                          <a:blip r:embed="rId15">
                                            <a:extLst>
                                              <a:ext uri="{28A0092B-C50C-407E-A947-70E740481C1C}">
                                                <a14:useLocalDpi xmlns:a14="http://schemas.microsoft.com/office/drawing/2010/main" val="0"/>
                                              </a:ext>
                                            </a:extLst>
                                          </a:blip>
                                          <a:stretch>
                                            <a:fillRect/>
                                          </a:stretch>
                                        </pic:blipFill>
                                        <pic:spPr>
                                          <a:xfrm>
                                            <a:off x="0" y="0"/>
                                            <a:ext cx="3154680" cy="1391920"/>
                                          </a:xfrm>
                                          <a:prstGeom prst="rect">
                                            <a:avLst/>
                                          </a:prstGeom>
                                        </pic:spPr>
                                      </pic:pic>
                                    </a:graphicData>
                                  </a:graphic>
                                </wp:inline>
                              </w:drawing>
                            </w:r>
                          </w:p>
                          <w:p w14:paraId="4E916A69" w14:textId="02A854E2" w:rsidR="00926B20" w:rsidRPr="00B97E3C" w:rsidRDefault="00926B20" w:rsidP="00B97E3C">
                            <w:pPr>
                              <w:pStyle w:val="af1"/>
                              <w:numPr>
                                <w:ilvl w:val="0"/>
                                <w:numId w:val="9"/>
                              </w:numPr>
                              <w:ind w:leftChars="0"/>
                              <w:jc w:val="center"/>
                              <w:rPr>
                                <w:color w:val="000000" w:themeColor="text1"/>
                                <w:sz w:val="16"/>
                                <w:szCs w:val="16"/>
                              </w:rPr>
                            </w:pPr>
                            <w:r w:rsidRPr="00132246">
                              <w:rPr>
                                <w:color w:val="000000" w:themeColor="text1"/>
                                <w:sz w:val="16"/>
                                <w:szCs w:val="16"/>
                              </w:rPr>
                              <w:t>Case 2: Need data migration when allocating a DPU rank</w:t>
                            </w:r>
                          </w:p>
                          <w:p w14:paraId="590743F6" w14:textId="3DD38007" w:rsidR="00926B20" w:rsidRPr="00B97E3C" w:rsidRDefault="00926B20" w:rsidP="00B97E3C">
                            <w:pPr>
                              <w:jc w:val="center"/>
                              <w:rPr>
                                <w:color w:val="000000" w:themeColor="text1"/>
                                <w:sz w:val="16"/>
                                <w:szCs w:val="16"/>
                              </w:rPr>
                            </w:pPr>
                            <w:r w:rsidRPr="00132246">
                              <w:rPr>
                                <w:rFonts w:hint="eastAsia"/>
                                <w:color w:val="000000" w:themeColor="text1"/>
                                <w:sz w:val="16"/>
                                <w:szCs w:val="16"/>
                              </w:rPr>
                              <w:t>F</w:t>
                            </w:r>
                            <w:r w:rsidRPr="00132246">
                              <w:rPr>
                                <w:color w:val="000000" w:themeColor="text1"/>
                                <w:sz w:val="16"/>
                                <w:szCs w:val="16"/>
                              </w:rPr>
                              <w:t>igure 4. Data placement of the borrowed MRAM pages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F96D16" id="_x0000_s1029" type="#_x0000_t202" style="position:absolute;left:0;text-align:left;margin-left:-.2pt;margin-top:-4.15pt;width:248.4pt;height:236.4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" stroked="f">
                <v:textbox inset="0,0,0,0">
                  <w:txbxContent>
                    <w:p w14:paraId="65A6C103" w14:textId="1CDE5C52" w:rsidR="00926B20" w:rsidRDefault="00926B20" w:rsidP="00AF72C1">
                      <w:pPr>
                        <w:jc w:val="center"/>
                      </w:pPr>
                      <w:r>
                        <w:rPr>
                          <w:noProof/>
                        </w:rPr>
                        <w:drawing>
                          <wp:inline distT="0" distB="0" distL="0" distR="0" wp14:anchorId="198866B8" wp14:editId="58032E57">
                            <wp:extent cx="3140210" cy="124015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圖片 40"/>
                                    <pic:cNvPicPr/>
                                  </pic:nvPicPr>
                                  <pic:blipFill>
                                    <a:blip r:embed="rId16">
                                      <a:extLst>
                                        <a:ext uri="{28A0092B-C50C-407E-A947-70E740481C1C}">
                                          <a14:useLocalDpi xmlns:a14="http://schemas.microsoft.com/office/drawing/2010/main" val="0"/>
                                        </a:ext>
                                      </a:extLst>
                                    </a:blip>
                                    <a:stretch>
                                      <a:fillRect/>
                                    </a:stretch>
                                  </pic:blipFill>
                                  <pic:spPr>
                                    <a:xfrm>
                                      <a:off x="0" y="0"/>
                                      <a:ext cx="3168044" cy="1251147"/>
                                    </a:xfrm>
                                    <a:prstGeom prst="rect">
                                      <a:avLst/>
                                    </a:prstGeom>
                                  </pic:spPr>
                                </pic:pic>
                              </a:graphicData>
                            </a:graphic>
                          </wp:inline>
                        </w:drawing>
                      </w:r>
                    </w:p>
                    <w:p w14:paraId="5A6C9FCD" w14:textId="6E0F116F" w:rsidR="00926B20" w:rsidRDefault="00926B20" w:rsidP="00B97E3C">
                      <w:pPr>
                        <w:pStyle w:val="af1"/>
                        <w:numPr>
                          <w:ilvl w:val="0"/>
                          <w:numId w:val="9"/>
                        </w:numPr>
                        <w:ind w:leftChars="0"/>
                        <w:jc w:val="center"/>
                        <w:rPr>
                          <w:color w:val="000000" w:themeColor="text1"/>
                          <w:sz w:val="16"/>
                          <w:szCs w:val="16"/>
                        </w:rPr>
                      </w:pPr>
                      <w:r w:rsidRPr="00B97E3C">
                        <w:rPr>
                          <w:color w:val="000000" w:themeColor="text1"/>
                          <w:sz w:val="16"/>
                          <w:szCs w:val="16"/>
                        </w:rPr>
                        <w:t>Case 1: No need for data migration when allocating a DPU rank</w:t>
                      </w:r>
                    </w:p>
                    <w:p w14:paraId="531CD465" w14:textId="174AD253" w:rsidR="00926B20" w:rsidRPr="00B97E3C" w:rsidRDefault="00926B20" w:rsidP="00B97E3C">
                      <w:pPr>
                        <w:jc w:val="center"/>
                        <w:rPr>
                          <w:color w:val="000000" w:themeColor="text1"/>
                          <w:sz w:val="16"/>
                          <w:szCs w:val="16"/>
                        </w:rPr>
                      </w:pPr>
                      <w:r>
                        <w:rPr>
                          <w:rFonts w:hint="eastAsia"/>
                          <w:noProof/>
                          <w:color w:val="000000" w:themeColor="text1"/>
                          <w:sz w:val="16"/>
                          <w:szCs w:val="16"/>
                        </w:rPr>
                        <w:drawing>
                          <wp:inline distT="0" distB="0" distL="0" distR="0" wp14:anchorId="2C736E27" wp14:editId="1A39547F">
                            <wp:extent cx="3154680" cy="1391920"/>
                            <wp:effectExtent l="0" t="0" r="0" b="508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圖片 46"/>
                                    <pic:cNvPicPr/>
                                  </pic:nvPicPr>
                                  <pic:blipFill>
                                    <a:blip r:embed="rId17">
                                      <a:extLst>
                                        <a:ext uri="{28A0092B-C50C-407E-A947-70E740481C1C}">
                                          <a14:useLocalDpi xmlns:a14="http://schemas.microsoft.com/office/drawing/2010/main" val="0"/>
                                        </a:ext>
                                      </a:extLst>
                                    </a:blip>
                                    <a:stretch>
                                      <a:fillRect/>
                                    </a:stretch>
                                  </pic:blipFill>
                                  <pic:spPr>
                                    <a:xfrm>
                                      <a:off x="0" y="0"/>
                                      <a:ext cx="3154680" cy="1391920"/>
                                    </a:xfrm>
                                    <a:prstGeom prst="rect">
                                      <a:avLst/>
                                    </a:prstGeom>
                                  </pic:spPr>
                                </pic:pic>
                              </a:graphicData>
                            </a:graphic>
                          </wp:inline>
                        </w:drawing>
                      </w:r>
                    </w:p>
                    <w:p w14:paraId="4E916A69" w14:textId="02A854E2" w:rsidR="00926B20" w:rsidRPr="00B97E3C" w:rsidRDefault="00926B20" w:rsidP="00B97E3C">
                      <w:pPr>
                        <w:pStyle w:val="af1"/>
                        <w:numPr>
                          <w:ilvl w:val="0"/>
                          <w:numId w:val="9"/>
                        </w:numPr>
                        <w:ind w:leftChars="0"/>
                        <w:jc w:val="center"/>
                        <w:rPr>
                          <w:color w:val="000000" w:themeColor="text1"/>
                          <w:sz w:val="16"/>
                          <w:szCs w:val="16"/>
                        </w:rPr>
                      </w:pPr>
                      <w:r w:rsidRPr="00132246">
                        <w:rPr>
                          <w:color w:val="000000" w:themeColor="text1"/>
                          <w:sz w:val="16"/>
                          <w:szCs w:val="16"/>
                        </w:rPr>
                        <w:t>Case 2: Need data migration when allocating a DPU rank</w:t>
                      </w:r>
                    </w:p>
                    <w:p w14:paraId="590743F6" w14:textId="3DD38007" w:rsidR="00926B20" w:rsidRPr="00B97E3C" w:rsidRDefault="00926B20" w:rsidP="00B97E3C">
                      <w:pPr>
                        <w:jc w:val="center"/>
                        <w:rPr>
                          <w:color w:val="000000" w:themeColor="text1"/>
                          <w:sz w:val="16"/>
                          <w:szCs w:val="16"/>
                        </w:rPr>
                      </w:pPr>
                      <w:r w:rsidRPr="00132246">
                        <w:rPr>
                          <w:rFonts w:hint="eastAsia"/>
                          <w:color w:val="000000" w:themeColor="text1"/>
                          <w:sz w:val="16"/>
                          <w:szCs w:val="16"/>
                        </w:rPr>
                        <w:t>F</w:t>
                      </w:r>
                      <w:r w:rsidRPr="00132246">
                        <w:rPr>
                          <w:color w:val="000000" w:themeColor="text1"/>
                          <w:sz w:val="16"/>
                          <w:szCs w:val="16"/>
                        </w:rPr>
                        <w:t>igure 4. Data placement of the borrowed MRAM pages</w:t>
                      </w:r>
                    </w:p>
                  </w:txbxContent>
                </v:textbox>
                <w10:wrap type="square" anchorx="margin" anchory="margin"/>
              </v:shape>
            </w:pict>
          </mc:Fallback>
        </mc:AlternateContent>
      </w:r>
      <w:r w:rsidR="00AF72C1" w:rsidRPr="003E7080">
        <w:rPr>
          <w:noProof/>
          <w:color w:val="000000" w:themeColor="text1"/>
        </w:rPr>
        <mc:AlternateContent>
          <mc:Choice Requires="wps">
            <w:drawing>
              <wp:anchor distT="0" distB="0" distL="114300" distR="114300" simplePos="0" relativeHeight="251760640" behindDoc="0" locked="0" layoutInCell="1" allowOverlap="1" wp14:anchorId="24EA5FEF" wp14:editId="575CC13E">
                <wp:simplePos x="0" y="0"/>
                <wp:positionH relativeFrom="margin">
                  <wp:posOffset>-1905</wp:posOffset>
                </wp:positionH>
                <wp:positionV relativeFrom="margin">
                  <wp:posOffset>5795010</wp:posOffset>
                </wp:positionV>
                <wp:extent cx="3154680" cy="1052830"/>
                <wp:effectExtent l="0" t="0" r="0" b="1270"/>
                <wp:wrapSquare wrapText="bothSides"/>
                <wp:docPr id="1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105283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09A91348" w14:textId="77777777" w:rsidR="00926B20" w:rsidRPr="00132246" w:rsidRDefault="00926B20" w:rsidP="00AF72C1">
                            <w:pPr>
                              <w:jc w:val="center"/>
                              <w:rPr>
                                <w:color w:val="000000" w:themeColor="text1"/>
                              </w:rPr>
                            </w:pPr>
                            <w:r w:rsidRPr="00132246">
                              <w:rPr>
                                <w:noProof/>
                                <w:color w:val="000000" w:themeColor="text1"/>
                              </w:rPr>
                              <w:drawing>
                                <wp:inline distT="0" distB="0" distL="0" distR="0" wp14:anchorId="06B758DF" wp14:editId="42D90973">
                                  <wp:extent cx="3008630" cy="914614"/>
                                  <wp:effectExtent l="0" t="0" r="0" b="0"/>
                                  <wp:docPr id="8" name="圖片 1" descr="一張含有 螢幕擷取畫面, 正方形, 鮮豔, Rectangl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13" name="圖片 1" descr="一張含有 螢幕擷取畫面, 正方形, 鮮豔, Rectangle 的圖片&#10;&#10;自動產生的描述"/>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08630" cy="914614"/>
                                          </a:xfrm>
                                          <a:prstGeom prst="rect">
                                            <a:avLst/>
                                          </a:prstGeom>
                                        </pic:spPr>
                                      </pic:pic>
                                    </a:graphicData>
                                  </a:graphic>
                                </wp:inline>
                              </w:drawing>
                            </w:r>
                          </w:p>
                          <w:p w14:paraId="36557006" w14:textId="77777777" w:rsidR="00926B20" w:rsidRPr="00132246" w:rsidRDefault="00926B20" w:rsidP="00AF72C1">
                            <w:pPr>
                              <w:jc w:val="center"/>
                              <w:rPr>
                                <w:color w:val="000000" w:themeColor="text1"/>
                                <w:sz w:val="16"/>
                                <w:szCs w:val="16"/>
                              </w:rPr>
                            </w:pPr>
                            <w:r w:rsidRPr="00132246">
                              <w:rPr>
                                <w:color w:val="000000" w:themeColor="text1"/>
                                <w:sz w:val="16"/>
                                <w:szCs w:val="16"/>
                              </w:rPr>
                              <w:t>Figure 5. MRAM</w:t>
                            </w:r>
                            <w:r w:rsidRPr="00132246">
                              <w:rPr>
                                <w:rFonts w:hint="eastAsia"/>
                                <w:color w:val="000000" w:themeColor="text1"/>
                                <w:sz w:val="16"/>
                                <w:szCs w:val="16"/>
                              </w:rPr>
                              <w:t xml:space="preserve"> </w:t>
                            </w:r>
                            <w:r w:rsidRPr="00132246">
                              <w:rPr>
                                <w:color w:val="000000" w:themeColor="text1"/>
                                <w:sz w:val="16"/>
                                <w:szCs w:val="16"/>
                              </w:rPr>
                              <w:t>Management of MemBo</w:t>
                            </w:r>
                          </w:p>
                          <w:p w14:paraId="0A0F847C" w14:textId="5E4B4BD5" w:rsidR="00926B20" w:rsidRDefault="00926B20" w:rsidP="00AF72C1">
                            <w:pPr>
                              <w:pStyle w:val="a4"/>
                              <w:ind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EA5FEF" id="_x0000_s1030" type="#_x0000_t202" style="position:absolute;left:0;text-align:left;margin-left:-.15pt;margin-top:456.3pt;width:248.4pt;height:82.9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" stroked="f">
                <v:textbox inset="0,0,0,0">
                  <w:txbxContent>
                    <w:p w14:paraId="09A91348" w14:textId="77777777" w:rsidR="00926B20" w:rsidRPr="00132246" w:rsidRDefault="00926B20" w:rsidP="00AF72C1">
                      <w:pPr>
                        <w:jc w:val="center"/>
                        <w:rPr>
                          <w:color w:val="000000" w:themeColor="text1"/>
                        </w:rPr>
                      </w:pPr>
                      <w:r w:rsidRPr="00132246">
                        <w:rPr>
                          <w:noProof/>
                          <w:color w:val="000000" w:themeColor="text1"/>
                        </w:rPr>
                        <w:drawing>
                          <wp:inline distT="0" distB="0" distL="0" distR="0" wp14:anchorId="06B758DF" wp14:editId="42D90973">
                            <wp:extent cx="3008630" cy="914614"/>
                            <wp:effectExtent l="0" t="0" r="0" b="0"/>
                            <wp:docPr id="8" name="圖片 1" descr="一張含有 螢幕擷取畫面, 正方形, 鮮豔, Rectangl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13" name="圖片 1" descr="一張含有 螢幕擷取畫面, 正方形, 鮮豔, Rectangle 的圖片&#10;&#10;自動產生的描述"/>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08630" cy="914614"/>
                                    </a:xfrm>
                                    <a:prstGeom prst="rect">
                                      <a:avLst/>
                                    </a:prstGeom>
                                  </pic:spPr>
                                </pic:pic>
                              </a:graphicData>
                            </a:graphic>
                          </wp:inline>
                        </w:drawing>
                      </w:r>
                    </w:p>
                    <w:p w14:paraId="36557006" w14:textId="77777777" w:rsidR="00926B20" w:rsidRPr="00132246" w:rsidRDefault="00926B20" w:rsidP="00AF72C1">
                      <w:pPr>
                        <w:jc w:val="center"/>
                        <w:rPr>
                          <w:color w:val="000000" w:themeColor="text1"/>
                          <w:sz w:val="16"/>
                          <w:szCs w:val="16"/>
                        </w:rPr>
                      </w:pPr>
                      <w:r w:rsidRPr="00132246">
                        <w:rPr>
                          <w:color w:val="000000" w:themeColor="text1"/>
                          <w:sz w:val="16"/>
                          <w:szCs w:val="16"/>
                        </w:rPr>
                        <w:t>Figure 5. MRAM</w:t>
                      </w:r>
                      <w:r w:rsidRPr="00132246">
                        <w:rPr>
                          <w:rFonts w:hint="eastAsia"/>
                          <w:color w:val="000000" w:themeColor="text1"/>
                          <w:sz w:val="16"/>
                          <w:szCs w:val="16"/>
                        </w:rPr>
                        <w:t xml:space="preserve"> </w:t>
                      </w:r>
                      <w:r w:rsidRPr="00132246">
                        <w:rPr>
                          <w:color w:val="000000" w:themeColor="text1"/>
                          <w:sz w:val="16"/>
                          <w:szCs w:val="16"/>
                        </w:rPr>
                        <w:t>Management of MemBo</w:t>
                      </w:r>
                    </w:p>
                    <w:p w14:paraId="0A0F847C" w14:textId="5E4B4BD5" w:rsidR="00926B20" w:rsidRDefault="00926B20" w:rsidP="00AF72C1">
                      <w:pPr>
                        <w:pStyle w:val="a4"/>
                        <w:ind w:firstLine="0"/>
                      </w:pPr>
                    </w:p>
                  </w:txbxContent>
                </v:textbox>
                <w10:wrap type="square" anchorx="margin" anchory="margin"/>
              </v:shape>
            </w:pict>
          </mc:Fallback>
        </mc:AlternateContent>
      </w:r>
      <w:r w:rsidR="008642C1" w:rsidRPr="003E7080">
        <w:rPr>
          <w:color w:val="000000" w:themeColor="text1"/>
        </w:rPr>
        <w:t xml:space="preserve">As shown in Figure 5, </w:t>
      </w:r>
      <w:r w:rsidR="00E659E4" w:rsidRPr="003E7080">
        <w:rPr>
          <w:color w:val="000000" w:themeColor="text1"/>
        </w:rPr>
        <w:t>MemBo utilizes two linked lists</w:t>
      </w:r>
      <w:r w:rsidR="008642C1" w:rsidRPr="003E7080">
        <w:rPr>
          <w:color w:val="000000" w:themeColor="text1"/>
        </w:rPr>
        <w:t xml:space="preserve"> for DPU rank management</w:t>
      </w:r>
      <w:r w:rsidR="00E659E4" w:rsidRPr="003E7080">
        <w:rPr>
          <w:color w:val="000000" w:themeColor="text1"/>
        </w:rPr>
        <w:t xml:space="preserve">. The first list, called the "rank list," is responsible for tracking DPU ranks that are either free or used by DPU applications. The second list, known as the "MemBo rank list," is used to manage ranks with borrowed MRAM pages. During MRAM borrowing operations, MemBo follows a specific rule. It first exhausts the MRAM pages in the MemBo rank list before utilizing pages from other free ranks. In other words, when an MRAM borrowing operation is initiated, the MemBo UPMEM driver attempts to obtain free MRAM pages from the MemBo rank list. If all the MRAM pages in the MemBo rank list are already borrowed, the MemBo UPMEM driver then proceeds to move a free rank from the rank list to the MemBo rank list. Conversely, when </w:t>
      </w:r>
      <w:r w:rsidR="002F04ED" w:rsidRPr="003E7080">
        <w:rPr>
          <w:color w:val="000000" w:themeColor="text1"/>
        </w:rPr>
        <w:t xml:space="preserve">all </w:t>
      </w:r>
      <w:r w:rsidR="00E659E4" w:rsidRPr="003E7080">
        <w:rPr>
          <w:color w:val="000000" w:themeColor="text1"/>
        </w:rPr>
        <w:t xml:space="preserve">the MRAM pages of a DPU rank </w:t>
      </w:r>
      <w:r w:rsidR="002F04ED" w:rsidRPr="003E7080">
        <w:rPr>
          <w:color w:val="000000" w:themeColor="text1"/>
        </w:rPr>
        <w:t xml:space="preserve">in the MemBo rank list </w:t>
      </w:r>
      <w:r w:rsidR="00E659E4" w:rsidRPr="003E7080">
        <w:rPr>
          <w:color w:val="000000" w:themeColor="text1"/>
        </w:rPr>
        <w:t>are reclaimed, that rank is moved back to the rank lis</w:t>
      </w:r>
      <w:r w:rsidR="00B8377B" w:rsidRPr="003E7080">
        <w:rPr>
          <w:color w:val="000000" w:themeColor="text1"/>
        </w:rPr>
        <w:t>t</w:t>
      </w:r>
      <w:r w:rsidR="00E659E4" w:rsidRPr="003E7080">
        <w:rPr>
          <w:color w:val="000000" w:themeColor="text1"/>
        </w:rPr>
        <w:t>.</w:t>
      </w:r>
    </w:p>
    <w:p w14:paraId="0512E71C" w14:textId="0BAC4492" w:rsidR="007F200B" w:rsidRPr="003E7080" w:rsidRDefault="003929CD" w:rsidP="007F200B">
      <w:pPr>
        <w:pStyle w:val="2"/>
        <w:numPr>
          <w:ilvl w:val="1"/>
          <w:numId w:val="2"/>
        </w:numPr>
        <w:rPr>
          <w:color w:val="000000" w:themeColor="text1"/>
        </w:rPr>
      </w:pPr>
      <w:r w:rsidRPr="003E7080">
        <w:rPr>
          <w:noProof/>
          <w:color w:val="000000" w:themeColor="text1"/>
        </w:rPr>
        <mc:AlternateContent>
          <mc:Choice Requires="wps">
            <w:drawing>
              <wp:anchor distT="0" distB="0" distL="114300" distR="114300" simplePos="0" relativeHeight="251803648" behindDoc="0" locked="0" layoutInCell="1" allowOverlap="1" wp14:anchorId="5730B40A" wp14:editId="606A0269">
                <wp:simplePos x="0" y="0"/>
                <wp:positionH relativeFrom="margin">
                  <wp:posOffset>3382645</wp:posOffset>
                </wp:positionH>
                <wp:positionV relativeFrom="margin">
                  <wp:posOffset>5918200</wp:posOffset>
                </wp:positionV>
                <wp:extent cx="3226435" cy="1306830"/>
                <wp:effectExtent l="0" t="0" r="0" b="1270"/>
                <wp:wrapSquare wrapText="bothSides"/>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6435" cy="130683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79B8DA25" w14:textId="256132FC" w:rsidR="00926B20" w:rsidRPr="00DA6F39" w:rsidRDefault="00926B20" w:rsidP="00FA64B8">
                            <w:pPr>
                              <w:pStyle w:val="TableTitle"/>
                            </w:pPr>
                            <w:r w:rsidRPr="00DA6F39">
                              <w:t>TABLE 1</w:t>
                            </w:r>
                          </w:p>
                          <w:p w14:paraId="4395B746" w14:textId="62DAC5A8" w:rsidR="00926B20" w:rsidRPr="00DA6F39" w:rsidRDefault="00926B20" w:rsidP="00FA64B8">
                            <w:pPr>
                              <w:pStyle w:val="TableTitle"/>
                            </w:pPr>
                            <w:r w:rsidRPr="00DA6F39">
                              <w:t>Summary of Memory Watermarks used in MemBo</w:t>
                            </w:r>
                          </w:p>
                          <w:tbl>
                            <w:tblPr>
                              <w:tblStyle w:val="af4"/>
                              <w:tblW w:w="5060" w:type="dxa"/>
                              <w:tblBorders>
                                <w:top w:val="double" w:sz="4" w:space="0" w:color="auto"/>
                                <w:left w:val="none" w:sz="0" w:space="0" w:color="auto"/>
                                <w:bottom w:val="double" w:sz="4"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1"/>
                              <w:gridCol w:w="1996"/>
                              <w:gridCol w:w="1643"/>
                            </w:tblGrid>
                            <w:tr w:rsidR="00926B20" w:rsidRPr="00DA6F39" w14:paraId="031FD03B" w14:textId="77777777" w:rsidTr="00926B20">
                              <w:trPr>
                                <w:trHeight w:val="239"/>
                              </w:trPr>
                              <w:tc>
                                <w:tcPr>
                                  <w:tcW w:w="1421" w:type="dxa"/>
                                  <w:tcBorders>
                                    <w:top w:val="double" w:sz="4" w:space="0" w:color="auto"/>
                                    <w:left w:val="nil"/>
                                    <w:bottom w:val="single" w:sz="4" w:space="0" w:color="auto"/>
                                  </w:tcBorders>
                                </w:tcPr>
                                <w:p w14:paraId="16372740" w14:textId="77777777" w:rsidR="00926B20" w:rsidRPr="00DA6F39" w:rsidRDefault="00926B20" w:rsidP="004A79C2">
                                  <w:pPr>
                                    <w:jc w:val="center"/>
                                    <w:rPr>
                                      <w:color w:val="000000" w:themeColor="text1"/>
                                    </w:rPr>
                                  </w:pPr>
                                  <w:r w:rsidRPr="00DA6F39">
                                    <w:rPr>
                                      <w:color w:val="000000" w:themeColor="text1"/>
                                    </w:rPr>
                                    <w:t>Watermarks</w:t>
                                  </w:r>
                                </w:p>
                              </w:tc>
                              <w:tc>
                                <w:tcPr>
                                  <w:tcW w:w="1996" w:type="dxa"/>
                                  <w:tcBorders>
                                    <w:top w:val="double" w:sz="4" w:space="0" w:color="auto"/>
                                    <w:bottom w:val="single" w:sz="4" w:space="0" w:color="auto"/>
                                  </w:tcBorders>
                                </w:tcPr>
                                <w:p w14:paraId="5CE9799F" w14:textId="77777777" w:rsidR="00926B20" w:rsidRPr="00DA6F39" w:rsidRDefault="00926B20" w:rsidP="004A79C2">
                                  <w:pPr>
                                    <w:jc w:val="center"/>
                                    <w:rPr>
                                      <w:color w:val="000000" w:themeColor="text1"/>
                                    </w:rPr>
                                  </w:pPr>
                                  <w:r w:rsidRPr="00DA6F39">
                                    <w:rPr>
                                      <w:color w:val="000000" w:themeColor="text1"/>
                                    </w:rPr>
                                    <w:t>Value</w:t>
                                  </w:r>
                                </w:p>
                              </w:tc>
                              <w:tc>
                                <w:tcPr>
                                  <w:tcW w:w="1643" w:type="dxa"/>
                                  <w:tcBorders>
                                    <w:top w:val="double" w:sz="4" w:space="0" w:color="auto"/>
                                    <w:bottom w:val="single" w:sz="4" w:space="0" w:color="auto"/>
                                    <w:right w:val="nil"/>
                                  </w:tcBorders>
                                </w:tcPr>
                                <w:p w14:paraId="03EBAB85" w14:textId="77777777" w:rsidR="00926B20" w:rsidRPr="00DA6F39" w:rsidRDefault="00926B20" w:rsidP="004A79C2">
                                  <w:pPr>
                                    <w:jc w:val="center"/>
                                    <w:rPr>
                                      <w:color w:val="000000" w:themeColor="text1"/>
                                    </w:rPr>
                                  </w:pPr>
                                  <w:r w:rsidRPr="00DA6F39">
                                    <w:rPr>
                                      <w:color w:val="000000" w:themeColor="text1"/>
                                    </w:rPr>
                                    <w:t>Usage</w:t>
                                  </w:r>
                                </w:p>
                              </w:tc>
                            </w:tr>
                            <w:tr w:rsidR="00926B20" w:rsidRPr="00DA6F39" w14:paraId="539227BD" w14:textId="77777777" w:rsidTr="00926B20">
                              <w:trPr>
                                <w:trHeight w:val="580"/>
                              </w:trPr>
                              <w:tc>
                                <w:tcPr>
                                  <w:tcW w:w="1421" w:type="dxa"/>
                                  <w:tcBorders>
                                    <w:top w:val="single" w:sz="4" w:space="0" w:color="auto"/>
                                    <w:left w:val="nil"/>
                                  </w:tcBorders>
                                </w:tcPr>
                                <w:p w14:paraId="768422C6" w14:textId="77777777" w:rsidR="00926B20" w:rsidRPr="00DA6F39" w:rsidRDefault="00926B20" w:rsidP="004A79C2">
                                  <w:pPr>
                                    <w:jc w:val="center"/>
                                    <w:rPr>
                                      <w:color w:val="000000" w:themeColor="text1"/>
                                      <w:sz w:val="16"/>
                                      <w:szCs w:val="16"/>
                                    </w:rPr>
                                  </w:pPr>
                                  <w:r w:rsidRPr="00DA6F39">
                                    <w:rPr>
                                      <w:color w:val="000000" w:themeColor="text1"/>
                                      <w:sz w:val="16"/>
                                      <w:szCs w:val="16"/>
                                    </w:rPr>
                                    <w:t>WMARK_LOW</w:t>
                                  </w:r>
                                </w:p>
                              </w:tc>
                              <w:tc>
                                <w:tcPr>
                                  <w:tcW w:w="1996" w:type="dxa"/>
                                  <w:tcBorders>
                                    <w:top w:val="single" w:sz="4" w:space="0" w:color="auto"/>
                                  </w:tcBorders>
                                </w:tcPr>
                                <w:p w14:paraId="463700BD" w14:textId="77777777" w:rsidR="00926B20" w:rsidRPr="00DA6F39" w:rsidRDefault="00926B20" w:rsidP="004A79C2">
                                  <w:pPr>
                                    <w:jc w:val="center"/>
                                    <w:rPr>
                                      <w:color w:val="000000" w:themeColor="text1"/>
                                      <w:sz w:val="16"/>
                                      <w:szCs w:val="16"/>
                                    </w:rPr>
                                  </w:pPr>
                                  <w:r w:rsidRPr="00DA6F39">
                                    <w:rPr>
                                      <w:color w:val="000000" w:themeColor="text1"/>
                                      <w:sz w:val="16"/>
                                      <w:szCs w:val="16"/>
                                    </w:rPr>
                                    <w:t>Calculated based on the system memory capacity</w:t>
                                  </w:r>
                                </w:p>
                              </w:tc>
                              <w:tc>
                                <w:tcPr>
                                  <w:tcW w:w="1643" w:type="dxa"/>
                                  <w:tcBorders>
                                    <w:top w:val="single" w:sz="4" w:space="0" w:color="auto"/>
                                    <w:right w:val="nil"/>
                                  </w:tcBorders>
                                </w:tcPr>
                                <w:p w14:paraId="47243856" w14:textId="52F53BA6" w:rsidR="00926B20" w:rsidRPr="00DA6F39" w:rsidRDefault="00926B20" w:rsidP="004A79C2">
                                  <w:pPr>
                                    <w:jc w:val="center"/>
                                    <w:rPr>
                                      <w:color w:val="000000" w:themeColor="text1"/>
                                      <w:sz w:val="16"/>
                                      <w:szCs w:val="16"/>
                                    </w:rPr>
                                  </w:pPr>
                                  <w:r w:rsidRPr="00DA6F39">
                                    <w:rPr>
                                      <w:color w:val="000000" w:themeColor="text1"/>
                                      <w:sz w:val="16"/>
                                      <w:szCs w:val="16"/>
                                    </w:rPr>
                                    <w:t>Determine the timing to initiate an MRAM borrowing operation</w:t>
                                  </w:r>
                                </w:p>
                              </w:tc>
                            </w:tr>
                            <w:tr w:rsidR="00926B20" w:rsidRPr="00ED2576" w14:paraId="505C425D" w14:textId="77777777" w:rsidTr="00926B20">
                              <w:trPr>
                                <w:trHeight w:val="636"/>
                              </w:trPr>
                              <w:tc>
                                <w:tcPr>
                                  <w:tcW w:w="1421" w:type="dxa"/>
                                  <w:tcBorders>
                                    <w:top w:val="nil"/>
                                    <w:left w:val="nil"/>
                                    <w:bottom w:val="double" w:sz="4" w:space="0" w:color="auto"/>
                                  </w:tcBorders>
                                </w:tcPr>
                                <w:p w14:paraId="17D1F927" w14:textId="77777777" w:rsidR="00926B20" w:rsidRPr="00DA6F39" w:rsidRDefault="00926B20" w:rsidP="004A79C2">
                                  <w:pPr>
                                    <w:jc w:val="center"/>
                                    <w:rPr>
                                      <w:color w:val="000000" w:themeColor="text1"/>
                                      <w:sz w:val="16"/>
                                      <w:szCs w:val="16"/>
                                    </w:rPr>
                                  </w:pPr>
                                  <w:r w:rsidRPr="00DA6F39">
                                    <w:rPr>
                                      <w:color w:val="000000" w:themeColor="text1"/>
                                      <w:sz w:val="16"/>
                                      <w:szCs w:val="16"/>
                                    </w:rPr>
                                    <w:t>WMARK_HIGH_MEMBO</w:t>
                                  </w:r>
                                </w:p>
                              </w:tc>
                              <w:tc>
                                <w:tcPr>
                                  <w:tcW w:w="1996" w:type="dxa"/>
                                  <w:tcBorders>
                                    <w:top w:val="nil"/>
                                    <w:bottom w:val="double" w:sz="4" w:space="0" w:color="auto"/>
                                  </w:tcBorders>
                                </w:tcPr>
                                <w:p w14:paraId="6D500DC1" w14:textId="772D7D26" w:rsidR="00926B20" w:rsidRPr="00DA6F39" w:rsidRDefault="00926B20" w:rsidP="004A79C2">
                                  <w:pPr>
                                    <w:jc w:val="center"/>
                                    <w:rPr>
                                      <w:color w:val="000000" w:themeColor="text1"/>
                                      <w:sz w:val="16"/>
                                      <w:szCs w:val="16"/>
                                    </w:rPr>
                                  </w:pPr>
                                  <w:r w:rsidRPr="00DA6F39">
                                    <w:rPr>
                                      <w:color w:val="000000" w:themeColor="text1"/>
                                      <w:sz w:val="16"/>
                                      <w:szCs w:val="16"/>
                                    </w:rPr>
                                    <w:t>WMARK_LOW + 512MB</w:t>
                                  </w:r>
                                </w:p>
                              </w:tc>
                              <w:tc>
                                <w:tcPr>
                                  <w:tcW w:w="1643" w:type="dxa"/>
                                  <w:tcBorders>
                                    <w:top w:val="nil"/>
                                    <w:bottom w:val="double" w:sz="4" w:space="0" w:color="auto"/>
                                    <w:right w:val="nil"/>
                                  </w:tcBorders>
                                </w:tcPr>
                                <w:p w14:paraId="332C94FB" w14:textId="77777777" w:rsidR="00926B20" w:rsidRPr="00ED2576" w:rsidRDefault="00926B20" w:rsidP="004A79C2">
                                  <w:pPr>
                                    <w:jc w:val="center"/>
                                    <w:rPr>
                                      <w:color w:val="000000" w:themeColor="text1"/>
                                      <w:sz w:val="16"/>
                                      <w:szCs w:val="16"/>
                                    </w:rPr>
                                  </w:pPr>
                                  <w:r w:rsidRPr="00DA6F39">
                                    <w:rPr>
                                      <w:color w:val="000000" w:themeColor="text1"/>
                                      <w:sz w:val="16"/>
                                      <w:szCs w:val="16"/>
                                    </w:rPr>
                                    <w:t>Determine the timing to initiate an MRAM reclamation operation</w:t>
                                  </w:r>
                                </w:p>
                              </w:tc>
                            </w:tr>
                          </w:tbl>
                          <w:p w14:paraId="786022F6" w14:textId="6BCAE0AE" w:rsidR="00926B20" w:rsidRPr="004A79C2" w:rsidRDefault="00926B20" w:rsidP="004A79C2">
                            <w:pPr>
                              <w:pStyle w:val="a4"/>
                              <w:ind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30B40A" id="_x0000_s1031" type="#_x0000_t202" style="position:absolute;left:0;text-align:left;margin-left:266.35pt;margin-top:466pt;width:254.05pt;height:102.9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" stroked="f">
                <v:textbox inset="0,0,0,0">
                  <w:txbxContent>
                    <w:p w14:paraId="79B8DA25" w14:textId="256132FC" w:rsidR="00926B20" w:rsidRPr="00DA6F39" w:rsidRDefault="00926B20" w:rsidP="00FA64B8">
                      <w:pPr>
                        <w:pStyle w:val="TableTitle"/>
                      </w:pPr>
                      <w:r w:rsidRPr="00DA6F39">
                        <w:t>TABLE 1</w:t>
                      </w:r>
                    </w:p>
                    <w:p w14:paraId="4395B746" w14:textId="62DAC5A8" w:rsidR="00926B20" w:rsidRPr="00DA6F39" w:rsidRDefault="00926B20" w:rsidP="00FA64B8">
                      <w:pPr>
                        <w:pStyle w:val="TableTitle"/>
                      </w:pPr>
                      <w:r w:rsidRPr="00DA6F39">
                        <w:t>Summary of Memory Watermarks used in MemBo</w:t>
                      </w:r>
                    </w:p>
                    <w:tbl>
                      <w:tblPr>
                        <w:tblStyle w:val="af4"/>
                        <w:tblW w:w="5060" w:type="dxa"/>
                        <w:tblBorders>
                          <w:top w:val="double" w:sz="4" w:space="0" w:color="auto"/>
                          <w:left w:val="none" w:sz="0" w:space="0" w:color="auto"/>
                          <w:bottom w:val="double" w:sz="4"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1"/>
                        <w:gridCol w:w="1996"/>
                        <w:gridCol w:w="1643"/>
                      </w:tblGrid>
                      <w:tr w:rsidR="00926B20" w:rsidRPr="00DA6F39" w14:paraId="031FD03B" w14:textId="77777777" w:rsidTr="00926B20">
                        <w:trPr>
                          <w:trHeight w:val="239"/>
                        </w:trPr>
                        <w:tc>
                          <w:tcPr>
                            <w:tcW w:w="1421" w:type="dxa"/>
                            <w:tcBorders>
                              <w:top w:val="double" w:sz="4" w:space="0" w:color="auto"/>
                              <w:left w:val="nil"/>
                              <w:bottom w:val="single" w:sz="4" w:space="0" w:color="auto"/>
                            </w:tcBorders>
                          </w:tcPr>
                          <w:p w14:paraId="16372740" w14:textId="77777777" w:rsidR="00926B20" w:rsidRPr="00DA6F39" w:rsidRDefault="00926B20" w:rsidP="004A79C2">
                            <w:pPr>
                              <w:jc w:val="center"/>
                              <w:rPr>
                                <w:color w:val="000000" w:themeColor="text1"/>
                              </w:rPr>
                            </w:pPr>
                            <w:r w:rsidRPr="00DA6F39">
                              <w:rPr>
                                <w:color w:val="000000" w:themeColor="text1"/>
                              </w:rPr>
                              <w:t>Watermarks</w:t>
                            </w:r>
                          </w:p>
                        </w:tc>
                        <w:tc>
                          <w:tcPr>
                            <w:tcW w:w="1996" w:type="dxa"/>
                            <w:tcBorders>
                              <w:top w:val="double" w:sz="4" w:space="0" w:color="auto"/>
                              <w:bottom w:val="single" w:sz="4" w:space="0" w:color="auto"/>
                            </w:tcBorders>
                          </w:tcPr>
                          <w:p w14:paraId="5CE9799F" w14:textId="77777777" w:rsidR="00926B20" w:rsidRPr="00DA6F39" w:rsidRDefault="00926B20" w:rsidP="004A79C2">
                            <w:pPr>
                              <w:jc w:val="center"/>
                              <w:rPr>
                                <w:color w:val="000000" w:themeColor="text1"/>
                              </w:rPr>
                            </w:pPr>
                            <w:r w:rsidRPr="00DA6F39">
                              <w:rPr>
                                <w:color w:val="000000" w:themeColor="text1"/>
                              </w:rPr>
                              <w:t>Value</w:t>
                            </w:r>
                          </w:p>
                        </w:tc>
                        <w:tc>
                          <w:tcPr>
                            <w:tcW w:w="1643" w:type="dxa"/>
                            <w:tcBorders>
                              <w:top w:val="double" w:sz="4" w:space="0" w:color="auto"/>
                              <w:bottom w:val="single" w:sz="4" w:space="0" w:color="auto"/>
                              <w:right w:val="nil"/>
                            </w:tcBorders>
                          </w:tcPr>
                          <w:p w14:paraId="03EBAB85" w14:textId="77777777" w:rsidR="00926B20" w:rsidRPr="00DA6F39" w:rsidRDefault="00926B20" w:rsidP="004A79C2">
                            <w:pPr>
                              <w:jc w:val="center"/>
                              <w:rPr>
                                <w:color w:val="000000" w:themeColor="text1"/>
                              </w:rPr>
                            </w:pPr>
                            <w:r w:rsidRPr="00DA6F39">
                              <w:rPr>
                                <w:color w:val="000000" w:themeColor="text1"/>
                              </w:rPr>
                              <w:t>Usage</w:t>
                            </w:r>
                          </w:p>
                        </w:tc>
                      </w:tr>
                      <w:tr w:rsidR="00926B20" w:rsidRPr="00DA6F39" w14:paraId="539227BD" w14:textId="77777777" w:rsidTr="00926B20">
                        <w:trPr>
                          <w:trHeight w:val="580"/>
                        </w:trPr>
                        <w:tc>
                          <w:tcPr>
                            <w:tcW w:w="1421" w:type="dxa"/>
                            <w:tcBorders>
                              <w:top w:val="single" w:sz="4" w:space="0" w:color="auto"/>
                              <w:left w:val="nil"/>
                            </w:tcBorders>
                          </w:tcPr>
                          <w:p w14:paraId="768422C6" w14:textId="77777777" w:rsidR="00926B20" w:rsidRPr="00DA6F39" w:rsidRDefault="00926B20" w:rsidP="004A79C2">
                            <w:pPr>
                              <w:jc w:val="center"/>
                              <w:rPr>
                                <w:color w:val="000000" w:themeColor="text1"/>
                                <w:sz w:val="16"/>
                                <w:szCs w:val="16"/>
                              </w:rPr>
                            </w:pPr>
                            <w:r w:rsidRPr="00DA6F39">
                              <w:rPr>
                                <w:color w:val="000000" w:themeColor="text1"/>
                                <w:sz w:val="16"/>
                                <w:szCs w:val="16"/>
                              </w:rPr>
                              <w:t>WMARK_LOW</w:t>
                            </w:r>
                          </w:p>
                        </w:tc>
                        <w:tc>
                          <w:tcPr>
                            <w:tcW w:w="1996" w:type="dxa"/>
                            <w:tcBorders>
                              <w:top w:val="single" w:sz="4" w:space="0" w:color="auto"/>
                            </w:tcBorders>
                          </w:tcPr>
                          <w:p w14:paraId="463700BD" w14:textId="77777777" w:rsidR="00926B20" w:rsidRPr="00DA6F39" w:rsidRDefault="00926B20" w:rsidP="004A79C2">
                            <w:pPr>
                              <w:jc w:val="center"/>
                              <w:rPr>
                                <w:color w:val="000000" w:themeColor="text1"/>
                                <w:sz w:val="16"/>
                                <w:szCs w:val="16"/>
                              </w:rPr>
                            </w:pPr>
                            <w:r w:rsidRPr="00DA6F39">
                              <w:rPr>
                                <w:color w:val="000000" w:themeColor="text1"/>
                                <w:sz w:val="16"/>
                                <w:szCs w:val="16"/>
                              </w:rPr>
                              <w:t>Calculated based on the system memory capacity</w:t>
                            </w:r>
                          </w:p>
                        </w:tc>
                        <w:tc>
                          <w:tcPr>
                            <w:tcW w:w="1643" w:type="dxa"/>
                            <w:tcBorders>
                              <w:top w:val="single" w:sz="4" w:space="0" w:color="auto"/>
                              <w:right w:val="nil"/>
                            </w:tcBorders>
                          </w:tcPr>
                          <w:p w14:paraId="47243856" w14:textId="52F53BA6" w:rsidR="00926B20" w:rsidRPr="00DA6F39" w:rsidRDefault="00926B20" w:rsidP="004A79C2">
                            <w:pPr>
                              <w:jc w:val="center"/>
                              <w:rPr>
                                <w:color w:val="000000" w:themeColor="text1"/>
                                <w:sz w:val="16"/>
                                <w:szCs w:val="16"/>
                              </w:rPr>
                            </w:pPr>
                            <w:r w:rsidRPr="00DA6F39">
                              <w:rPr>
                                <w:color w:val="000000" w:themeColor="text1"/>
                                <w:sz w:val="16"/>
                                <w:szCs w:val="16"/>
                              </w:rPr>
                              <w:t>Determine the timing to initiate an MRAM borrowing operation</w:t>
                            </w:r>
                          </w:p>
                        </w:tc>
                      </w:tr>
                      <w:tr w:rsidR="00926B20" w:rsidRPr="00ED2576" w14:paraId="505C425D" w14:textId="77777777" w:rsidTr="00926B20">
                        <w:trPr>
                          <w:trHeight w:val="636"/>
                        </w:trPr>
                        <w:tc>
                          <w:tcPr>
                            <w:tcW w:w="1421" w:type="dxa"/>
                            <w:tcBorders>
                              <w:top w:val="nil"/>
                              <w:left w:val="nil"/>
                              <w:bottom w:val="double" w:sz="4" w:space="0" w:color="auto"/>
                            </w:tcBorders>
                          </w:tcPr>
                          <w:p w14:paraId="17D1F927" w14:textId="77777777" w:rsidR="00926B20" w:rsidRPr="00DA6F39" w:rsidRDefault="00926B20" w:rsidP="004A79C2">
                            <w:pPr>
                              <w:jc w:val="center"/>
                              <w:rPr>
                                <w:color w:val="000000" w:themeColor="text1"/>
                                <w:sz w:val="16"/>
                                <w:szCs w:val="16"/>
                              </w:rPr>
                            </w:pPr>
                            <w:r w:rsidRPr="00DA6F39">
                              <w:rPr>
                                <w:color w:val="000000" w:themeColor="text1"/>
                                <w:sz w:val="16"/>
                                <w:szCs w:val="16"/>
                              </w:rPr>
                              <w:t>WMARK_HIGH_MEMBO</w:t>
                            </w:r>
                          </w:p>
                        </w:tc>
                        <w:tc>
                          <w:tcPr>
                            <w:tcW w:w="1996" w:type="dxa"/>
                            <w:tcBorders>
                              <w:top w:val="nil"/>
                              <w:bottom w:val="double" w:sz="4" w:space="0" w:color="auto"/>
                            </w:tcBorders>
                          </w:tcPr>
                          <w:p w14:paraId="6D500DC1" w14:textId="772D7D26" w:rsidR="00926B20" w:rsidRPr="00DA6F39" w:rsidRDefault="00926B20" w:rsidP="004A79C2">
                            <w:pPr>
                              <w:jc w:val="center"/>
                              <w:rPr>
                                <w:color w:val="000000" w:themeColor="text1"/>
                                <w:sz w:val="16"/>
                                <w:szCs w:val="16"/>
                              </w:rPr>
                            </w:pPr>
                            <w:r w:rsidRPr="00DA6F39">
                              <w:rPr>
                                <w:color w:val="000000" w:themeColor="text1"/>
                                <w:sz w:val="16"/>
                                <w:szCs w:val="16"/>
                              </w:rPr>
                              <w:t>WMARK_LOW + 512MB</w:t>
                            </w:r>
                          </w:p>
                        </w:tc>
                        <w:tc>
                          <w:tcPr>
                            <w:tcW w:w="1643" w:type="dxa"/>
                            <w:tcBorders>
                              <w:top w:val="nil"/>
                              <w:bottom w:val="double" w:sz="4" w:space="0" w:color="auto"/>
                              <w:right w:val="nil"/>
                            </w:tcBorders>
                          </w:tcPr>
                          <w:p w14:paraId="332C94FB" w14:textId="77777777" w:rsidR="00926B20" w:rsidRPr="00ED2576" w:rsidRDefault="00926B20" w:rsidP="004A79C2">
                            <w:pPr>
                              <w:jc w:val="center"/>
                              <w:rPr>
                                <w:color w:val="000000" w:themeColor="text1"/>
                                <w:sz w:val="16"/>
                                <w:szCs w:val="16"/>
                              </w:rPr>
                            </w:pPr>
                            <w:r w:rsidRPr="00DA6F39">
                              <w:rPr>
                                <w:color w:val="000000" w:themeColor="text1"/>
                                <w:sz w:val="16"/>
                                <w:szCs w:val="16"/>
                              </w:rPr>
                              <w:t>Determine the timing to initiate an MRAM reclamation operation</w:t>
                            </w:r>
                          </w:p>
                        </w:tc>
                      </w:tr>
                    </w:tbl>
                    <w:p w14:paraId="786022F6" w14:textId="6BCAE0AE" w:rsidR="00926B20" w:rsidRPr="004A79C2" w:rsidRDefault="00926B20" w:rsidP="004A79C2">
                      <w:pPr>
                        <w:pStyle w:val="a4"/>
                        <w:ind w:firstLine="0"/>
                      </w:pPr>
                    </w:p>
                  </w:txbxContent>
                </v:textbox>
                <w10:wrap type="square" anchorx="margin" anchory="margin"/>
              </v:shape>
            </w:pict>
          </mc:Fallback>
        </mc:AlternateContent>
      </w:r>
      <w:r w:rsidR="007F200B" w:rsidRPr="003E7080">
        <w:rPr>
          <w:color w:val="000000" w:themeColor="text1"/>
        </w:rPr>
        <w:t xml:space="preserve">The </w:t>
      </w:r>
      <w:r w:rsidR="00D10E28" w:rsidRPr="003E7080">
        <w:rPr>
          <w:color w:val="000000" w:themeColor="text1"/>
        </w:rPr>
        <w:t>MemBo Manager Thread and MemBo Reclaimer Thread</w:t>
      </w:r>
    </w:p>
    <w:p w14:paraId="288F86F8" w14:textId="5E66A378" w:rsidR="00032C2E" w:rsidRPr="003E7080" w:rsidRDefault="00DE14D2" w:rsidP="003210C7">
      <w:pPr>
        <w:jc w:val="both"/>
        <w:rPr>
          <w:color w:val="000000" w:themeColor="text1"/>
        </w:rPr>
      </w:pPr>
      <w:r w:rsidRPr="003E7080">
        <w:rPr>
          <w:color w:val="000000" w:themeColor="text1"/>
        </w:rPr>
        <w:t>In this section</w:t>
      </w:r>
      <w:r w:rsidR="002B241D" w:rsidRPr="003E7080">
        <w:rPr>
          <w:color w:val="000000" w:themeColor="text1"/>
        </w:rPr>
        <w:t xml:space="preserve">, we </w:t>
      </w:r>
      <w:r w:rsidR="009E0E36" w:rsidRPr="003E7080">
        <w:rPr>
          <w:color w:val="000000" w:themeColor="text1"/>
        </w:rPr>
        <w:t xml:space="preserve">explain how MemBo monitors the system’s memory pressure and </w:t>
      </w:r>
      <w:r w:rsidR="00000103" w:rsidRPr="003E7080">
        <w:rPr>
          <w:color w:val="000000" w:themeColor="text1"/>
        </w:rPr>
        <w:t>initiates</w:t>
      </w:r>
      <w:r w:rsidR="00671CA7" w:rsidRPr="003E7080">
        <w:rPr>
          <w:color w:val="000000" w:themeColor="text1"/>
        </w:rPr>
        <w:t xml:space="preserve"> </w:t>
      </w:r>
      <w:r w:rsidR="001B327A" w:rsidRPr="003E7080">
        <w:rPr>
          <w:color w:val="000000" w:themeColor="text1"/>
        </w:rPr>
        <w:t>MRAM borrowing/reclamation operations</w:t>
      </w:r>
      <w:r w:rsidR="00BB48FD" w:rsidRPr="003E7080">
        <w:rPr>
          <w:color w:val="000000" w:themeColor="text1"/>
        </w:rPr>
        <w:t xml:space="preserve"> automatically</w:t>
      </w:r>
      <w:r w:rsidR="008642C1" w:rsidRPr="003E7080">
        <w:rPr>
          <w:color w:val="000000" w:themeColor="text1"/>
        </w:rPr>
        <w:t xml:space="preserve">. </w:t>
      </w:r>
      <w:r w:rsidR="00851F81" w:rsidRPr="003E7080">
        <w:rPr>
          <w:color w:val="000000" w:themeColor="text1"/>
        </w:rPr>
        <w:t xml:space="preserve">In </w:t>
      </w:r>
      <w:r w:rsidR="00576E48" w:rsidRPr="003E7080">
        <w:rPr>
          <w:color w:val="000000" w:themeColor="text1"/>
        </w:rPr>
        <w:t>particular</w:t>
      </w:r>
      <w:r w:rsidR="00851F81" w:rsidRPr="003E7080">
        <w:rPr>
          <w:color w:val="000000" w:themeColor="text1"/>
        </w:rPr>
        <w:t>, we will explain the timing of initiating MRAM borrowing/reclamation operations and the MemBo components responsible for performing those operations.</w:t>
      </w:r>
    </w:p>
    <w:p w14:paraId="0C34C051" w14:textId="5AC47CE4" w:rsidR="001575B0" w:rsidRPr="003E7080" w:rsidRDefault="00057B30" w:rsidP="00676B8A">
      <w:pPr>
        <w:jc w:val="both"/>
        <w:rPr>
          <w:color w:val="000000" w:themeColor="text1"/>
        </w:rPr>
      </w:pPr>
      <w:r w:rsidRPr="003E7080">
        <w:rPr>
          <w:color w:val="000000" w:themeColor="text1"/>
        </w:rPr>
        <w:t>As shown in Figure 6, t</w:t>
      </w:r>
      <w:r w:rsidR="007935C2" w:rsidRPr="003E7080">
        <w:rPr>
          <w:color w:val="000000" w:themeColor="text1"/>
        </w:rPr>
        <w:t>he Linux buddy system u</w:t>
      </w:r>
      <w:r w:rsidR="00934109" w:rsidRPr="003E7080">
        <w:rPr>
          <w:color w:val="000000" w:themeColor="text1"/>
        </w:rPr>
        <w:t>se</w:t>
      </w:r>
      <w:r w:rsidR="007935C2" w:rsidRPr="003E7080">
        <w:rPr>
          <w:color w:val="000000" w:themeColor="text1"/>
        </w:rPr>
        <w:t xml:space="preserve">s a memory watermark known as WMARK_LOW to </w:t>
      </w:r>
      <w:r w:rsidR="000252ED" w:rsidRPr="003E7080">
        <w:rPr>
          <w:color w:val="000000" w:themeColor="text1"/>
        </w:rPr>
        <w:t>control</w:t>
      </w:r>
      <w:r w:rsidR="007935C2" w:rsidRPr="003E7080">
        <w:rPr>
          <w:color w:val="000000" w:themeColor="text1"/>
        </w:rPr>
        <w:t xml:space="preserve"> the</w:t>
      </w:r>
      <w:r w:rsidR="000252ED" w:rsidRPr="003E7080">
        <w:rPr>
          <w:color w:val="000000" w:themeColor="text1"/>
        </w:rPr>
        <w:t xml:space="preserve"> timing of</w:t>
      </w:r>
      <w:r w:rsidR="007935C2" w:rsidRPr="003E7080">
        <w:rPr>
          <w:color w:val="000000" w:themeColor="text1"/>
        </w:rPr>
        <w:t xml:space="preserve"> </w:t>
      </w:r>
      <w:r w:rsidR="000252ED" w:rsidRPr="003E7080">
        <w:rPr>
          <w:color w:val="000000" w:themeColor="text1"/>
        </w:rPr>
        <w:t xml:space="preserve">the </w:t>
      </w:r>
      <w:r w:rsidR="007935C2" w:rsidRPr="003E7080">
        <w:rPr>
          <w:color w:val="000000" w:themeColor="text1"/>
        </w:rPr>
        <w:t xml:space="preserve">fallback mechanism and swapping operations. Whenever a </w:t>
      </w:r>
      <w:r w:rsidR="007935C2" w:rsidRPr="003E7080">
        <w:rPr>
          <w:color w:val="000000" w:themeColor="text1"/>
        </w:rPr>
        <w:t xml:space="preserve">page allocation would cause the number of free pages to fall below WMARK_LOW, the allocation is redirected to other zones. In cases where the buddy system fails to </w:t>
      </w:r>
      <w:r w:rsidR="008D657A" w:rsidRPr="003E7080">
        <w:rPr>
          <w:color w:val="000000" w:themeColor="text1"/>
        </w:rPr>
        <w:t>find</w:t>
      </w:r>
      <w:r w:rsidR="007935C2" w:rsidRPr="003E7080">
        <w:rPr>
          <w:color w:val="000000" w:themeColor="text1"/>
        </w:rPr>
        <w:t xml:space="preserve"> a suitable zone</w:t>
      </w:r>
      <w:r w:rsidR="008D657A" w:rsidRPr="003E7080">
        <w:rPr>
          <w:color w:val="000000" w:themeColor="text1"/>
        </w:rPr>
        <w:t xml:space="preserve"> for that allocation</w:t>
      </w:r>
      <w:r w:rsidR="007935C2" w:rsidRPr="003E7080">
        <w:rPr>
          <w:color w:val="000000" w:themeColor="text1"/>
        </w:rPr>
        <w:t xml:space="preserve">, it </w:t>
      </w:r>
      <w:r w:rsidR="008D657A" w:rsidRPr="003E7080">
        <w:rPr>
          <w:color w:val="000000" w:themeColor="text1"/>
        </w:rPr>
        <w:t>wakes up</w:t>
      </w:r>
      <w:r w:rsidR="007935C2" w:rsidRPr="003E7080">
        <w:rPr>
          <w:color w:val="000000" w:themeColor="text1"/>
        </w:rPr>
        <w:t xml:space="preserve"> </w:t>
      </w:r>
      <w:proofErr w:type="spellStart"/>
      <w:r w:rsidR="007935C2" w:rsidRPr="003E7080">
        <w:rPr>
          <w:color w:val="000000" w:themeColor="text1"/>
        </w:rPr>
        <w:t>kswapd</w:t>
      </w:r>
      <w:proofErr w:type="spellEnd"/>
      <w:r w:rsidR="007935C2" w:rsidRPr="003E7080">
        <w:rPr>
          <w:color w:val="000000" w:themeColor="text1"/>
        </w:rPr>
        <w:t>, the swapping daemon thread.</w:t>
      </w:r>
      <w:r w:rsidR="00851F81" w:rsidRPr="003E7080">
        <w:rPr>
          <w:color w:val="000000" w:themeColor="text1"/>
        </w:rPr>
        <w:t xml:space="preserve"> </w:t>
      </w:r>
      <w:proofErr w:type="spellStart"/>
      <w:r w:rsidR="00B66DD4" w:rsidRPr="003E7080">
        <w:rPr>
          <w:color w:val="000000" w:themeColor="text1"/>
        </w:rPr>
        <w:t>k</w:t>
      </w:r>
      <w:r w:rsidR="00851F81" w:rsidRPr="003E7080">
        <w:rPr>
          <w:color w:val="000000" w:themeColor="text1"/>
        </w:rPr>
        <w:t>swapd</w:t>
      </w:r>
      <w:proofErr w:type="spellEnd"/>
      <w:r w:rsidR="00B66DD4" w:rsidRPr="003E7080">
        <w:rPr>
          <w:color w:val="000000" w:themeColor="text1"/>
        </w:rPr>
        <w:t xml:space="preserve"> </w:t>
      </w:r>
      <w:r w:rsidR="00E64F15" w:rsidRPr="003E7080">
        <w:rPr>
          <w:color w:val="000000" w:themeColor="text1"/>
        </w:rPr>
        <w:t>continues to</w:t>
      </w:r>
      <w:r w:rsidR="00851F81" w:rsidRPr="003E7080">
        <w:rPr>
          <w:color w:val="000000" w:themeColor="text1"/>
        </w:rPr>
        <w:t xml:space="preserve"> </w:t>
      </w:r>
      <w:r w:rsidR="00E64F15" w:rsidRPr="003E7080">
        <w:rPr>
          <w:color w:val="000000" w:themeColor="text1"/>
        </w:rPr>
        <w:t>execute</w:t>
      </w:r>
      <w:r w:rsidR="00851F81" w:rsidRPr="003E7080">
        <w:rPr>
          <w:color w:val="000000" w:themeColor="text1"/>
        </w:rPr>
        <w:t xml:space="preserve"> swapping operations until the free page number reaches WMARK_HIGH.</w:t>
      </w:r>
    </w:p>
    <w:p w14:paraId="7C0858F4" w14:textId="66815F5F" w:rsidR="008235EB" w:rsidRPr="003E7080" w:rsidRDefault="00742A42" w:rsidP="00676B8A">
      <w:pPr>
        <w:jc w:val="both"/>
        <w:rPr>
          <w:color w:val="000000" w:themeColor="text1"/>
        </w:rPr>
      </w:pPr>
      <w:r w:rsidRPr="003E7080">
        <w:rPr>
          <w:color w:val="000000" w:themeColor="text1"/>
        </w:rPr>
        <w:t xml:space="preserve">The main goal of MemBo is to minimize the occurrence of swapping operations by making use of idle MRAM pages whenever feasible. This is achieved by redirecting failed allocations in ZONE_NORMAL to ZONE_DEVICE. If ZONE_DEVICE successfully handles the allocation </w:t>
      </w:r>
      <w:r w:rsidR="00635676" w:rsidRPr="003E7080">
        <w:rPr>
          <w:color w:val="000000" w:themeColor="text1"/>
        </w:rPr>
        <w:t>with</w:t>
      </w:r>
      <w:r w:rsidRPr="003E7080">
        <w:rPr>
          <w:color w:val="000000" w:themeColor="text1"/>
        </w:rPr>
        <w:t xml:space="preserve"> borrowed MRAM pages, it eliminates the need for </w:t>
      </w:r>
      <w:proofErr w:type="spellStart"/>
      <w:r w:rsidRPr="003E7080">
        <w:rPr>
          <w:color w:val="000000" w:themeColor="text1"/>
        </w:rPr>
        <w:t>kswapd</w:t>
      </w:r>
      <w:proofErr w:type="spellEnd"/>
      <w:r w:rsidRPr="003E7080">
        <w:rPr>
          <w:color w:val="000000" w:themeColor="text1"/>
        </w:rPr>
        <w:t xml:space="preserve"> to perform swapping operations, allowing it to remain in a dormant state.</w:t>
      </w:r>
      <w:r w:rsidR="002D4B1A" w:rsidRPr="003E7080">
        <w:rPr>
          <w:color w:val="000000" w:themeColor="text1"/>
        </w:rPr>
        <w:t xml:space="preserve"> As a result, MemBo must dynamically adjust the size of the free page pool in ZONE_DEVICE based on the system memory demand.</w:t>
      </w:r>
    </w:p>
    <w:p w14:paraId="2EEDA66A" w14:textId="3E21A67F" w:rsidR="00A4509A" w:rsidRPr="003E7080" w:rsidRDefault="00A4509A" w:rsidP="00676B8A">
      <w:pPr>
        <w:jc w:val="both"/>
        <w:rPr>
          <w:color w:val="000000" w:themeColor="text1"/>
        </w:rPr>
      </w:pPr>
      <w:r w:rsidRPr="003E7080">
        <w:rPr>
          <w:color w:val="000000" w:themeColor="text1"/>
        </w:rPr>
        <w:t>To dynamically adjust the size of the free page pool in ZONE_DEVICE, MemBo introduces two threads. The MemBo manager thread is awakened when necessary to initiate MRAM borrowing operations. Its role is to ensure that an adequate number of MRAM pages are available for allocation. On the other hand, the MemBo reclaimer thread operates in the background and is responsible for periodically reclaiming unused borrowed MRAM pages. This reclamation process helps maintain efficient memory utilization by freeing up MRAM pages that are no longer in active use.</w:t>
      </w:r>
    </w:p>
    <w:p w14:paraId="28459D78" w14:textId="708D73AE" w:rsidR="008B3ADD" w:rsidRPr="003E7080" w:rsidRDefault="00626602" w:rsidP="00676B8A">
      <w:pPr>
        <w:jc w:val="both"/>
        <w:rPr>
          <w:color w:val="000000" w:themeColor="text1"/>
        </w:rPr>
      </w:pPr>
      <w:r w:rsidRPr="003E7080">
        <w:rPr>
          <w:color w:val="000000" w:themeColor="text1"/>
        </w:rPr>
        <w:t xml:space="preserve">The timing of initiating MRAM borrowing/reclamation operations in MemBo is determined </w:t>
      </w:r>
      <w:r w:rsidR="00455001" w:rsidRPr="003E7080">
        <w:rPr>
          <w:color w:val="000000" w:themeColor="text1"/>
        </w:rPr>
        <w:t>using</w:t>
      </w:r>
      <w:r w:rsidRPr="003E7080">
        <w:rPr>
          <w:color w:val="000000" w:themeColor="text1"/>
        </w:rPr>
        <w:t xml:space="preserve"> memory watermarks</w:t>
      </w:r>
      <w:r w:rsidR="003053E1" w:rsidRPr="003E7080">
        <w:rPr>
          <w:color w:val="000000" w:themeColor="text1"/>
        </w:rPr>
        <w:t xml:space="preserve"> set by MemBo</w:t>
      </w:r>
      <w:r w:rsidRPr="003E7080">
        <w:rPr>
          <w:color w:val="000000" w:themeColor="text1"/>
        </w:rPr>
        <w:t xml:space="preserve">. Table 1 provides a summary of the memory watermarks relevant to MemBo. During page allocations, if the </w:t>
      </w:r>
      <w:r w:rsidR="00FD0D46" w:rsidRPr="003E7080">
        <w:rPr>
          <w:color w:val="000000" w:themeColor="text1"/>
        </w:rPr>
        <w:t>memory pressure detector</w:t>
      </w:r>
      <w:r w:rsidR="00ED5541" w:rsidRPr="003E7080">
        <w:rPr>
          <w:color w:val="000000" w:themeColor="text1"/>
        </w:rPr>
        <w:t xml:space="preserve"> detects</w:t>
      </w:r>
      <w:r w:rsidRPr="003E7080">
        <w:rPr>
          <w:color w:val="000000" w:themeColor="text1"/>
        </w:rPr>
        <w:t xml:space="preserve"> that the number of free memory pages in both ZONE_NORMAL and ZONE_DEVICE falls below their respective WMARK_LOW values, it triggers the awakening of the MemBo manager thread. Subsequently, the MemBo manager thread attempts to initiate an MRAM borrowing operation.</w:t>
      </w:r>
    </w:p>
    <w:p w14:paraId="3D319BA4" w14:textId="4F955FD3" w:rsidR="00072034" w:rsidRPr="003E7080" w:rsidRDefault="00E64F15" w:rsidP="002C5A03">
      <w:pPr>
        <w:jc w:val="both"/>
        <w:rPr>
          <w:color w:val="000000" w:themeColor="text1"/>
        </w:rPr>
      </w:pPr>
      <w:r w:rsidRPr="003E7080">
        <w:rPr>
          <w:color w:val="000000" w:themeColor="text1"/>
        </w:rPr>
        <w:t>Once</w:t>
      </w:r>
      <w:r w:rsidR="00072034" w:rsidRPr="003E7080">
        <w:rPr>
          <w:color w:val="000000" w:themeColor="text1"/>
        </w:rPr>
        <w:t xml:space="preserve"> the </w:t>
      </w:r>
      <w:r w:rsidR="00851F81" w:rsidRPr="003E7080">
        <w:rPr>
          <w:color w:val="000000" w:themeColor="text1"/>
        </w:rPr>
        <w:t>first</w:t>
      </w:r>
      <w:r w:rsidR="00072034" w:rsidRPr="003E7080">
        <w:rPr>
          <w:color w:val="000000" w:themeColor="text1"/>
        </w:rPr>
        <w:t xml:space="preserve"> </w:t>
      </w:r>
      <w:r w:rsidR="005006DC" w:rsidRPr="003E7080">
        <w:rPr>
          <w:color w:val="000000" w:themeColor="text1"/>
        </w:rPr>
        <w:t>64MB</w:t>
      </w:r>
      <w:r w:rsidR="00072034" w:rsidRPr="003E7080">
        <w:rPr>
          <w:color w:val="000000" w:themeColor="text1"/>
        </w:rPr>
        <w:t xml:space="preserve"> of MRAM pages has been borrowed, the MemBo reclaimer thread is activated. It</w:t>
      </w:r>
      <w:r w:rsidR="007E1A7C" w:rsidRPr="003E7080">
        <w:rPr>
          <w:color w:val="000000" w:themeColor="text1"/>
        </w:rPr>
        <w:t xml:space="preserve"> periodically</w:t>
      </w:r>
      <w:r w:rsidR="00072034" w:rsidRPr="003E7080">
        <w:rPr>
          <w:color w:val="000000" w:themeColor="text1"/>
        </w:rPr>
        <w:t xml:space="preserve"> checks on the number of free pages in ZONE_NORMAL. If </w:t>
      </w:r>
      <w:r w:rsidR="00857A5E" w:rsidRPr="003E7080">
        <w:rPr>
          <w:color w:val="000000" w:themeColor="text1"/>
        </w:rPr>
        <w:t>it</w:t>
      </w:r>
      <w:r w:rsidR="00072034" w:rsidRPr="003E7080">
        <w:rPr>
          <w:color w:val="000000" w:themeColor="text1"/>
        </w:rPr>
        <w:t xml:space="preserve"> exceeds the WMARK_HIGH_MEMBO watermark, indicating a surplus of</w:t>
      </w:r>
      <w:r w:rsidR="007D53AF" w:rsidRPr="003E7080">
        <w:rPr>
          <w:color w:val="000000" w:themeColor="text1"/>
        </w:rPr>
        <w:t xml:space="preserve"> </w:t>
      </w:r>
      <w:r w:rsidR="00073BD1" w:rsidRPr="003E7080">
        <w:rPr>
          <w:noProof/>
          <w:color w:val="000000" w:themeColor="text1"/>
        </w:rPr>
        <w:lastRenderedPageBreak/>
        <mc:AlternateContent>
          <mc:Choice Requires="wps">
            <w:drawing>
              <wp:anchor distT="0" distB="0" distL="114300" distR="114300" simplePos="0" relativeHeight="251762688" behindDoc="0" locked="0" layoutInCell="1" allowOverlap="1" wp14:anchorId="6C2CC5E2" wp14:editId="55059AC9">
                <wp:simplePos x="0" y="0"/>
                <wp:positionH relativeFrom="margin">
                  <wp:posOffset>3363595</wp:posOffset>
                </wp:positionH>
                <wp:positionV relativeFrom="margin">
                  <wp:posOffset>46990</wp:posOffset>
                </wp:positionV>
                <wp:extent cx="3154680" cy="2162810"/>
                <wp:effectExtent l="0" t="0" r="0" b="0"/>
                <wp:wrapSquare wrapText="bothSides"/>
                <wp:docPr id="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16281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2B02B8F3" w14:textId="38B892BE" w:rsidR="00926B20" w:rsidRPr="00132246" w:rsidRDefault="00926B20" w:rsidP="00AF72C1">
                            <w:pPr>
                              <w:jc w:val="center"/>
                              <w:rPr>
                                <w:color w:val="000000" w:themeColor="text1"/>
                              </w:rPr>
                            </w:pPr>
                            <w:r w:rsidRPr="00132246">
                              <w:rPr>
                                <w:noProof/>
                                <w:color w:val="000000" w:themeColor="text1"/>
                              </w:rPr>
                              <w:drawing>
                                <wp:inline distT="0" distB="0" distL="0" distR="0" wp14:anchorId="1BE25107" wp14:editId="3CB62799">
                                  <wp:extent cx="3206519" cy="2046170"/>
                                  <wp:effectExtent l="0" t="0" r="0" b="0"/>
                                  <wp:docPr id="430427760" name="圖片 11" descr="一張含有 寫生, 圖畫, 黑色, 藝術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427760" name="圖片 11" descr="一張含有 寫生, 圖畫, 黑色, 藝術 的圖片&#10;&#10;自動產生的描述"/>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44496" cy="2134217"/>
                                          </a:xfrm>
                                          <a:prstGeom prst="rect">
                                            <a:avLst/>
                                          </a:prstGeom>
                                        </pic:spPr>
                                      </pic:pic>
                                    </a:graphicData>
                                  </a:graphic>
                                </wp:inline>
                              </w:drawing>
                            </w:r>
                          </w:p>
                          <w:p w14:paraId="5657F2A1" w14:textId="6950D81D" w:rsidR="00926B20" w:rsidRPr="00AF72C1" w:rsidRDefault="00926B20" w:rsidP="00AF72C1">
                            <w:pPr>
                              <w:jc w:val="center"/>
                              <w:rPr>
                                <w:color w:val="000000" w:themeColor="text1"/>
                                <w:sz w:val="16"/>
                                <w:szCs w:val="16"/>
                              </w:rPr>
                            </w:pPr>
                            <w:r w:rsidRPr="00132246">
                              <w:rPr>
                                <w:color w:val="000000" w:themeColor="text1"/>
                                <w:sz w:val="16"/>
                                <w:szCs w:val="16"/>
                              </w:rPr>
                              <w:t>Figure 6. Linux memory watermark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2CC5E2" id="_x0000_s1032" type="#_x0000_t202" style="position:absolute;left:0;text-align:left;margin-left:264.85pt;margin-top:3.7pt;width:248.4pt;height:170.3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" stroked="f">
                <v:textbox inset="0,0,0,0">
                  <w:txbxContent>
                    <w:p w14:paraId="2B02B8F3" w14:textId="38B892BE" w:rsidR="00926B20" w:rsidRPr="00132246" w:rsidRDefault="00926B20" w:rsidP="00AF72C1">
                      <w:pPr>
                        <w:jc w:val="center"/>
                        <w:rPr>
                          <w:color w:val="000000" w:themeColor="text1"/>
                        </w:rPr>
                      </w:pPr>
                      <w:r w:rsidRPr="00132246">
                        <w:rPr>
                          <w:noProof/>
                          <w:color w:val="000000" w:themeColor="text1"/>
                        </w:rPr>
                        <w:drawing>
                          <wp:inline distT="0" distB="0" distL="0" distR="0" wp14:anchorId="1BE25107" wp14:editId="3CB62799">
                            <wp:extent cx="3206519" cy="2046170"/>
                            <wp:effectExtent l="0" t="0" r="0" b="0"/>
                            <wp:docPr id="430427760" name="圖片 11" descr="一張含有 寫生, 圖畫, 黑色, 藝術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427760" name="圖片 11" descr="一張含有 寫生, 圖畫, 黑色, 藝術 的圖片&#10;&#10;自動產生的描述"/>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44496" cy="2134217"/>
                                    </a:xfrm>
                                    <a:prstGeom prst="rect">
                                      <a:avLst/>
                                    </a:prstGeom>
                                  </pic:spPr>
                                </pic:pic>
                              </a:graphicData>
                            </a:graphic>
                          </wp:inline>
                        </w:drawing>
                      </w:r>
                    </w:p>
                    <w:p w14:paraId="5657F2A1" w14:textId="6950D81D" w:rsidR="00926B20" w:rsidRPr="00AF72C1" w:rsidRDefault="00926B20" w:rsidP="00AF72C1">
                      <w:pPr>
                        <w:jc w:val="center"/>
                        <w:rPr>
                          <w:color w:val="000000" w:themeColor="text1"/>
                          <w:sz w:val="16"/>
                          <w:szCs w:val="16"/>
                        </w:rPr>
                      </w:pPr>
                      <w:r w:rsidRPr="00132246">
                        <w:rPr>
                          <w:color w:val="000000" w:themeColor="text1"/>
                          <w:sz w:val="16"/>
                          <w:szCs w:val="16"/>
                        </w:rPr>
                        <w:t>Figure 6. Linux memory watermark</w:t>
                      </w:r>
                    </w:p>
                  </w:txbxContent>
                </v:textbox>
                <w10:wrap type="square" anchorx="margin" anchory="margin"/>
              </v:shape>
            </w:pict>
          </mc:Fallback>
        </mc:AlternateContent>
      </w:r>
      <w:r w:rsidR="00072034" w:rsidRPr="003E7080">
        <w:rPr>
          <w:color w:val="000000" w:themeColor="text1"/>
        </w:rPr>
        <w:t xml:space="preserve">free </w:t>
      </w:r>
      <w:r w:rsidR="00857A5E" w:rsidRPr="003E7080">
        <w:rPr>
          <w:color w:val="000000" w:themeColor="text1"/>
        </w:rPr>
        <w:t>ZONE_NORMAL</w:t>
      </w:r>
      <w:r w:rsidR="003053E1" w:rsidRPr="003E7080">
        <w:rPr>
          <w:color w:val="000000" w:themeColor="text1"/>
        </w:rPr>
        <w:t xml:space="preserve"> </w:t>
      </w:r>
      <w:r w:rsidR="003863E1" w:rsidRPr="003E7080">
        <w:rPr>
          <w:color w:val="000000" w:themeColor="text1"/>
        </w:rPr>
        <w:t>pages</w:t>
      </w:r>
      <w:r w:rsidR="00072034" w:rsidRPr="003E7080">
        <w:rPr>
          <w:color w:val="000000" w:themeColor="text1"/>
        </w:rPr>
        <w:t xml:space="preserve">, the </w:t>
      </w:r>
      <w:proofErr w:type="spellStart"/>
      <w:r w:rsidR="00072034" w:rsidRPr="003E7080">
        <w:rPr>
          <w:color w:val="000000" w:themeColor="text1"/>
        </w:rPr>
        <w:t>MemBo</w:t>
      </w:r>
      <w:proofErr w:type="spellEnd"/>
      <w:r w:rsidR="00072034" w:rsidRPr="003E7080">
        <w:rPr>
          <w:color w:val="000000" w:themeColor="text1"/>
        </w:rPr>
        <w:t xml:space="preserve"> reclaimer thread calls the</w:t>
      </w:r>
      <w:r w:rsidR="00195437" w:rsidRPr="003E7080">
        <w:rPr>
          <w:color w:val="000000" w:themeColor="text1"/>
        </w:rPr>
        <w:t xml:space="preserve"> </w:t>
      </w:r>
      <w:proofErr w:type="spellStart"/>
      <w:r w:rsidR="00072034" w:rsidRPr="003E7080">
        <w:rPr>
          <w:color w:val="000000" w:themeColor="text1"/>
        </w:rPr>
        <w:t>reclaim_mram_pages</w:t>
      </w:r>
      <w:proofErr w:type="spellEnd"/>
      <w:r w:rsidR="00072034" w:rsidRPr="003E7080">
        <w:rPr>
          <w:color w:val="000000" w:themeColor="text1"/>
        </w:rPr>
        <w:t xml:space="preserve"> operation to reclaim 64MB of MRAM.</w:t>
      </w:r>
      <w:r w:rsidR="002F04ED" w:rsidRPr="003E7080">
        <w:rPr>
          <w:color w:val="000000" w:themeColor="text1"/>
        </w:rPr>
        <w:t xml:space="preserve"> It</w:t>
      </w:r>
      <w:r w:rsidR="00AF72C1" w:rsidRPr="003E7080">
        <w:rPr>
          <w:color w:val="000000" w:themeColor="text1"/>
        </w:rPr>
        <w:t xml:space="preserve"> </w:t>
      </w:r>
      <w:r w:rsidR="002F04ED" w:rsidRPr="003E7080">
        <w:rPr>
          <w:color w:val="000000" w:themeColor="text1"/>
        </w:rPr>
        <w:t xml:space="preserve">is worth noting that the WMARK_HIGH_MEMBO watermark is set </w:t>
      </w:r>
      <w:r w:rsidR="005006DC" w:rsidRPr="003E7080">
        <w:rPr>
          <w:color w:val="000000" w:themeColor="text1"/>
        </w:rPr>
        <w:t>to a</w:t>
      </w:r>
      <w:r w:rsidR="002F04ED" w:rsidRPr="003E7080">
        <w:rPr>
          <w:color w:val="000000" w:themeColor="text1"/>
        </w:rPr>
        <w:t xml:space="preserve"> high</w:t>
      </w:r>
      <w:r w:rsidR="005006DC" w:rsidRPr="003E7080">
        <w:rPr>
          <w:color w:val="000000" w:themeColor="text1"/>
        </w:rPr>
        <w:t xml:space="preserve"> value</w:t>
      </w:r>
      <w:r w:rsidR="007D5A8C" w:rsidRPr="003E7080">
        <w:rPr>
          <w:color w:val="000000" w:themeColor="text1"/>
        </w:rPr>
        <w:t xml:space="preserve"> (WMARK_LOW + </w:t>
      </w:r>
      <w:r w:rsidR="00857A5E" w:rsidRPr="003E7080">
        <w:rPr>
          <w:color w:val="000000" w:themeColor="text1"/>
        </w:rPr>
        <w:t>512</w:t>
      </w:r>
      <w:r w:rsidR="007D5A8C" w:rsidRPr="003E7080">
        <w:rPr>
          <w:color w:val="000000" w:themeColor="text1"/>
        </w:rPr>
        <w:t>MB)</w:t>
      </w:r>
      <w:r w:rsidR="002F04ED" w:rsidRPr="003E7080">
        <w:rPr>
          <w:color w:val="000000" w:themeColor="text1"/>
        </w:rPr>
        <w:t xml:space="preserve"> to ensure that the </w:t>
      </w:r>
      <w:r w:rsidR="008F4B4A" w:rsidRPr="003E7080">
        <w:rPr>
          <w:color w:val="000000" w:themeColor="text1"/>
        </w:rPr>
        <w:t>reclamation operation will not be triggered due to the memory usage fluctuation when the system is still under high memory pressure</w:t>
      </w:r>
      <w:r w:rsidR="002F04ED" w:rsidRPr="003E7080">
        <w:rPr>
          <w:color w:val="000000" w:themeColor="text1"/>
        </w:rPr>
        <w:t>.</w:t>
      </w:r>
    </w:p>
    <w:p w14:paraId="01CF396C" w14:textId="4752FBBE" w:rsidR="00477189" w:rsidRPr="003E7080" w:rsidRDefault="00333B10" w:rsidP="00951944">
      <w:pPr>
        <w:jc w:val="both"/>
        <w:rPr>
          <w:color w:val="000000" w:themeColor="text1"/>
        </w:rPr>
      </w:pPr>
      <w:r w:rsidRPr="003E7080">
        <w:rPr>
          <w:color w:val="000000" w:themeColor="text1"/>
        </w:rPr>
        <w:t>The main objective of the MemBo manager thread and MemBo reclaimer thread is to dynamically adjust the quantity of borrowed MRAM pages based on the memory demand of the host system. However, it is essential to address situations where the borrowed MRAM may be required by a DPU application. In such cases, the MemBo UPMEM SDK offers a DPU allocation API that triggers immediate MRAM reclamation during the DPU allocation process. Unfortunately</w:t>
      </w:r>
      <w:r w:rsidR="00184EFC" w:rsidRPr="003E7080">
        <w:rPr>
          <w:color w:val="000000" w:themeColor="text1"/>
        </w:rPr>
        <w:t>,</w:t>
      </w:r>
      <w:r w:rsidRPr="003E7080">
        <w:rPr>
          <w:color w:val="000000" w:themeColor="text1"/>
        </w:rPr>
        <w:t xml:space="preserve"> this can potentially result in significant blocking time, leading to latency penalties for the DPU application. In the next section, two optimization techniques are introduced to mitigate this issue and minimize the potential impact on DPU applications' latency.</w:t>
      </w:r>
    </w:p>
    <w:p w14:paraId="39F3960C" w14:textId="52A65D63" w:rsidR="00DB78C1" w:rsidRPr="003E7080" w:rsidRDefault="00DB78C1" w:rsidP="00DB78C1">
      <w:pPr>
        <w:pStyle w:val="2"/>
        <w:numPr>
          <w:ilvl w:val="1"/>
          <w:numId w:val="2"/>
        </w:numPr>
        <w:rPr>
          <w:color w:val="000000" w:themeColor="text1"/>
        </w:rPr>
      </w:pPr>
      <w:r w:rsidRPr="003E7080">
        <w:rPr>
          <w:color w:val="000000" w:themeColor="text1"/>
        </w:rPr>
        <w:t xml:space="preserve">Reclamation Time Optimization </w:t>
      </w:r>
      <w:r w:rsidR="001C1125" w:rsidRPr="003E7080">
        <w:rPr>
          <w:color w:val="000000" w:themeColor="text1"/>
        </w:rPr>
        <w:t>Techniques</w:t>
      </w:r>
    </w:p>
    <w:p w14:paraId="096EAD2D" w14:textId="595BEEEF" w:rsidR="009270C4" w:rsidRPr="003E7080" w:rsidRDefault="009270C4" w:rsidP="00B94217">
      <w:pPr>
        <w:pStyle w:val="3"/>
        <w:numPr>
          <w:ilvl w:val="2"/>
          <w:numId w:val="2"/>
        </w:numPr>
        <w:rPr>
          <w:color w:val="000000" w:themeColor="text1"/>
        </w:rPr>
      </w:pPr>
      <w:r w:rsidRPr="003E7080">
        <w:rPr>
          <w:color w:val="000000" w:themeColor="text1"/>
        </w:rPr>
        <w:t>Data Migration Pipelining</w:t>
      </w:r>
    </w:p>
    <w:p w14:paraId="54B5E9BC" w14:textId="2BF70704" w:rsidR="00E659E4" w:rsidRPr="003E7080" w:rsidRDefault="00723B5E" w:rsidP="00E659E4">
      <w:pPr>
        <w:jc w:val="both"/>
        <w:rPr>
          <w:color w:val="000000" w:themeColor="text1"/>
        </w:rPr>
      </w:pPr>
      <w:r w:rsidRPr="003E7080">
        <w:rPr>
          <w:noProof/>
          <w:color w:val="000000" w:themeColor="text1"/>
        </w:rPr>
        <mc:AlternateContent>
          <mc:Choice Requires="wps">
            <w:drawing>
              <wp:anchor distT="0" distB="0" distL="114300" distR="114300" simplePos="0" relativeHeight="251805696" behindDoc="0" locked="0" layoutInCell="1" allowOverlap="1" wp14:anchorId="4481F180" wp14:editId="24D743AA">
                <wp:simplePos x="0" y="0"/>
                <wp:positionH relativeFrom="margin">
                  <wp:posOffset>3383915</wp:posOffset>
                </wp:positionH>
                <wp:positionV relativeFrom="margin">
                  <wp:posOffset>3864610</wp:posOffset>
                </wp:positionV>
                <wp:extent cx="3206750" cy="1664970"/>
                <wp:effectExtent l="0" t="0" r="6350" b="0"/>
                <wp:wrapSquare wrapText="bothSides"/>
                <wp:docPr id="1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750" cy="166497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6CF36BA5" w14:textId="5AF9F4E5" w:rsidR="00926B20" w:rsidRDefault="00926B20" w:rsidP="004E6AE8">
                            <w:pPr>
                              <w:pStyle w:val="TableTitle"/>
                            </w:pPr>
                            <w:r>
                              <w:t>TABLE 2</w:t>
                            </w:r>
                          </w:p>
                          <w:p w14:paraId="517578A0" w14:textId="24058BEE" w:rsidR="00926B20" w:rsidRDefault="00926B20" w:rsidP="004E6AE8">
                            <w:pPr>
                              <w:pStyle w:val="TableTitle"/>
                            </w:pPr>
                            <w:r>
                              <w:t>APIs for DPU Usage Predictor Implementation</w:t>
                            </w:r>
                          </w:p>
                          <w:tbl>
                            <w:tblPr>
                              <w:tblStyle w:val="af4"/>
                              <w:tblW w:w="5098" w:type="dxa"/>
                              <w:tblBorders>
                                <w:top w:val="double" w:sz="4" w:space="0" w:color="auto"/>
                                <w:left w:val="none" w:sz="0" w:space="0" w:color="auto"/>
                                <w:bottom w:val="double" w:sz="4"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830"/>
                            </w:tblGrid>
                            <w:tr w:rsidR="00926B20" w:rsidRPr="00ED2576" w14:paraId="3501C82A" w14:textId="77777777" w:rsidTr="00086527">
                              <w:trPr>
                                <w:trHeight w:val="429"/>
                              </w:trPr>
                              <w:tc>
                                <w:tcPr>
                                  <w:tcW w:w="2268" w:type="dxa"/>
                                  <w:tcBorders>
                                    <w:bottom w:val="single" w:sz="4" w:space="0" w:color="auto"/>
                                  </w:tcBorders>
                                </w:tcPr>
                                <w:p w14:paraId="6D00E486" w14:textId="77777777" w:rsidR="00926B20" w:rsidRPr="00ED2576" w:rsidRDefault="00926B20" w:rsidP="00723B5E">
                                  <w:pPr>
                                    <w:jc w:val="center"/>
                                    <w:rPr>
                                      <w:color w:val="000000" w:themeColor="text1"/>
                                    </w:rPr>
                                  </w:pPr>
                                  <w:r w:rsidRPr="00ED2576">
                                    <w:rPr>
                                      <w:color w:val="000000" w:themeColor="text1"/>
                                    </w:rPr>
                                    <w:t>APIs</w:t>
                                  </w:r>
                                </w:p>
                              </w:tc>
                              <w:tc>
                                <w:tcPr>
                                  <w:tcW w:w="2830" w:type="dxa"/>
                                  <w:tcBorders>
                                    <w:bottom w:val="single" w:sz="4" w:space="0" w:color="auto"/>
                                  </w:tcBorders>
                                </w:tcPr>
                                <w:p w14:paraId="564BCCEF" w14:textId="77777777" w:rsidR="00926B20" w:rsidRPr="00ED2576" w:rsidRDefault="00926B20" w:rsidP="00723B5E">
                                  <w:pPr>
                                    <w:jc w:val="center"/>
                                    <w:rPr>
                                      <w:color w:val="000000" w:themeColor="text1"/>
                                    </w:rPr>
                                  </w:pPr>
                                  <w:r w:rsidRPr="00ED2576">
                                    <w:rPr>
                                      <w:color w:val="000000" w:themeColor="text1"/>
                                    </w:rPr>
                                    <w:t>Usage</w:t>
                                  </w:r>
                                </w:p>
                              </w:tc>
                            </w:tr>
                            <w:tr w:rsidR="00926B20" w:rsidRPr="00ED2576" w14:paraId="3A7F30FA" w14:textId="77777777" w:rsidTr="00086527">
                              <w:trPr>
                                <w:trHeight w:val="429"/>
                              </w:trPr>
                              <w:tc>
                                <w:tcPr>
                                  <w:tcW w:w="2268" w:type="dxa"/>
                                  <w:tcBorders>
                                    <w:top w:val="single" w:sz="4" w:space="0" w:color="auto"/>
                                  </w:tcBorders>
                                </w:tcPr>
                                <w:p w14:paraId="2068B6D8" w14:textId="77777777" w:rsidR="00926B20" w:rsidRPr="00ED2576" w:rsidRDefault="00926B20" w:rsidP="00723B5E">
                                  <w:pPr>
                                    <w:rPr>
                                      <w:i/>
                                      <w:color w:val="000000" w:themeColor="text1"/>
                                      <w:sz w:val="18"/>
                                    </w:rPr>
                                  </w:pPr>
                                  <w:proofErr w:type="spellStart"/>
                                  <w:r w:rsidRPr="00ED2576">
                                    <w:rPr>
                                      <w:i/>
                                      <w:color w:val="000000" w:themeColor="text1"/>
                                      <w:sz w:val="18"/>
                                    </w:rPr>
                                    <w:t>get_dpu_</w:t>
                                  </w:r>
                                  <w:proofErr w:type="gramStart"/>
                                  <w:r w:rsidRPr="00ED2576">
                                    <w:rPr>
                                      <w:i/>
                                      <w:color w:val="000000" w:themeColor="text1"/>
                                      <w:sz w:val="18"/>
                                    </w:rPr>
                                    <w:t>usage</w:t>
                                  </w:r>
                                  <w:proofErr w:type="spellEnd"/>
                                  <w:r w:rsidRPr="00ED2576">
                                    <w:rPr>
                                      <w:i/>
                                      <w:color w:val="000000" w:themeColor="text1"/>
                                      <w:sz w:val="18"/>
                                    </w:rPr>
                                    <w:t>(</w:t>
                                  </w:r>
                                  <w:proofErr w:type="gramEnd"/>
                                  <w:r w:rsidRPr="00ED2576">
                                    <w:rPr>
                                      <w:i/>
                                      <w:color w:val="000000" w:themeColor="text1"/>
                                      <w:sz w:val="18"/>
                                    </w:rPr>
                                    <w:t>)</w:t>
                                  </w:r>
                                </w:p>
                              </w:tc>
                              <w:tc>
                                <w:tcPr>
                                  <w:tcW w:w="2830" w:type="dxa"/>
                                  <w:tcBorders>
                                    <w:top w:val="single" w:sz="4" w:space="0" w:color="auto"/>
                                  </w:tcBorders>
                                </w:tcPr>
                                <w:p w14:paraId="6C3B5029" w14:textId="77777777" w:rsidR="00926B20" w:rsidRPr="00ED2576" w:rsidRDefault="00926B20" w:rsidP="00723B5E">
                                  <w:pPr>
                                    <w:jc w:val="both"/>
                                    <w:rPr>
                                      <w:color w:val="000000" w:themeColor="text1"/>
                                      <w:sz w:val="18"/>
                                    </w:rPr>
                                  </w:pPr>
                                  <w:r w:rsidRPr="00ED2576">
                                    <w:rPr>
                                      <w:color w:val="000000" w:themeColor="text1"/>
                                      <w:sz w:val="18"/>
                                    </w:rPr>
                                    <w:t>Get the current DPU usage in ranks.</w:t>
                                  </w:r>
                                </w:p>
                              </w:tc>
                            </w:tr>
                            <w:tr w:rsidR="00926B20" w:rsidRPr="00ED2576" w14:paraId="165A91F0" w14:textId="77777777" w:rsidTr="00086527">
                              <w:trPr>
                                <w:trHeight w:val="429"/>
                              </w:trPr>
                              <w:tc>
                                <w:tcPr>
                                  <w:tcW w:w="2268" w:type="dxa"/>
                                </w:tcPr>
                                <w:p w14:paraId="1EA0F1C1" w14:textId="77777777" w:rsidR="00926B20" w:rsidRDefault="00926B20" w:rsidP="00723B5E">
                                  <w:pPr>
                                    <w:rPr>
                                      <w:i/>
                                      <w:color w:val="000000" w:themeColor="text1"/>
                                      <w:sz w:val="18"/>
                                    </w:rPr>
                                  </w:pPr>
                                  <w:proofErr w:type="spellStart"/>
                                  <w:r w:rsidRPr="00ED2576">
                                    <w:rPr>
                                      <w:i/>
                                      <w:color w:val="000000" w:themeColor="text1"/>
                                      <w:sz w:val="18"/>
                                    </w:rPr>
                                    <w:t>set_</w:t>
                                  </w:r>
                                  <w:r>
                                    <w:rPr>
                                      <w:i/>
                                      <w:color w:val="000000" w:themeColor="text1"/>
                                      <w:sz w:val="18"/>
                                    </w:rPr>
                                    <w:t>membo</w:t>
                                  </w:r>
                                  <w:proofErr w:type="spellEnd"/>
                                  <w:r>
                                    <w:rPr>
                                      <w:i/>
                                      <w:color w:val="000000" w:themeColor="text1"/>
                                      <w:sz w:val="18"/>
                                    </w:rPr>
                                    <w:t>_</w:t>
                                  </w:r>
                                </w:p>
                                <w:p w14:paraId="3C86B8DE" w14:textId="550E3F58" w:rsidR="00926B20" w:rsidRPr="00ED2576" w:rsidRDefault="00926B20" w:rsidP="00723B5E">
                                  <w:pPr>
                                    <w:rPr>
                                      <w:i/>
                                      <w:color w:val="000000" w:themeColor="text1"/>
                                      <w:sz w:val="18"/>
                                    </w:rPr>
                                  </w:pPr>
                                  <w:proofErr w:type="spellStart"/>
                                  <w:r w:rsidRPr="00ED2576">
                                    <w:rPr>
                                      <w:rFonts w:hint="eastAsia"/>
                                      <w:i/>
                                      <w:color w:val="000000" w:themeColor="text1"/>
                                      <w:sz w:val="18"/>
                                    </w:rPr>
                                    <w:t>r</w:t>
                                  </w:r>
                                  <w:r w:rsidRPr="00ED2576">
                                    <w:rPr>
                                      <w:i/>
                                      <w:color w:val="000000" w:themeColor="text1"/>
                                      <w:sz w:val="18"/>
                                    </w:rPr>
                                    <w:t>ank_reservation</w:t>
                                  </w:r>
                                  <w:proofErr w:type="spellEnd"/>
                                  <w:r w:rsidRPr="00ED2576">
                                    <w:rPr>
                                      <w:i/>
                                      <w:color w:val="000000" w:themeColor="text1"/>
                                      <w:sz w:val="18"/>
                                    </w:rPr>
                                    <w:t>(</w:t>
                                  </w:r>
                                  <w:proofErr w:type="spellStart"/>
                                  <w:r w:rsidRPr="00ED2576">
                                    <w:rPr>
                                      <w:i/>
                                      <w:color w:val="000000" w:themeColor="text1"/>
                                      <w:sz w:val="18"/>
                                    </w:rPr>
                                    <w:t>nr_ranks</w:t>
                                  </w:r>
                                  <w:proofErr w:type="spellEnd"/>
                                  <w:r w:rsidRPr="00ED2576">
                                    <w:rPr>
                                      <w:i/>
                                      <w:color w:val="000000" w:themeColor="text1"/>
                                      <w:sz w:val="18"/>
                                    </w:rPr>
                                    <w:t>)</w:t>
                                  </w:r>
                                </w:p>
                              </w:tc>
                              <w:tc>
                                <w:tcPr>
                                  <w:tcW w:w="2830" w:type="dxa"/>
                                </w:tcPr>
                                <w:p w14:paraId="176EF285" w14:textId="77777777" w:rsidR="00926B20" w:rsidRPr="00ED2576" w:rsidRDefault="00926B20" w:rsidP="00723B5E">
                                  <w:pPr>
                                    <w:jc w:val="both"/>
                                    <w:rPr>
                                      <w:color w:val="000000" w:themeColor="text1"/>
                                      <w:sz w:val="18"/>
                                      <w:szCs w:val="18"/>
                                    </w:rPr>
                                  </w:pPr>
                                  <w:r w:rsidRPr="00ED2576">
                                    <w:rPr>
                                      <w:color w:val="000000" w:themeColor="text1"/>
                                      <w:sz w:val="18"/>
                                      <w:szCs w:val="18"/>
                                    </w:rPr>
                                    <w:t xml:space="preserve">Set the number of ranks to be reserved to </w:t>
                                  </w:r>
                                  <w:proofErr w:type="spellStart"/>
                                  <w:r w:rsidRPr="00ED2576">
                                    <w:rPr>
                                      <w:i/>
                                      <w:iCs/>
                                      <w:color w:val="000000" w:themeColor="text1"/>
                                      <w:sz w:val="18"/>
                                      <w:szCs w:val="18"/>
                                    </w:rPr>
                                    <w:t>nr_ranks</w:t>
                                  </w:r>
                                  <w:proofErr w:type="spellEnd"/>
                                  <w:r w:rsidRPr="00ED2576">
                                    <w:rPr>
                                      <w:color w:val="000000" w:themeColor="text1"/>
                                      <w:sz w:val="18"/>
                                      <w:szCs w:val="18"/>
                                    </w:rPr>
                                    <w:t>. If MemBo determines that there are insufficient ranks available to fulfill the reservation requirement, it initiates rank reclamation operations.</w:t>
                                  </w:r>
                                </w:p>
                              </w:tc>
                            </w:tr>
                          </w:tbl>
                          <w:p w14:paraId="0821A1E3" w14:textId="77777777" w:rsidR="00926B20" w:rsidRPr="00723B5E" w:rsidRDefault="00926B20" w:rsidP="00723B5E">
                            <w:pPr>
                              <w:pStyle w:val="a4"/>
                              <w:ind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1F180" id="_x0000_s1033" type="#_x0000_t202" style="position:absolute;left:0;text-align:left;margin-left:266.45pt;margin-top:304.3pt;width:252.5pt;height:131.1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" stroked="f">
                <v:textbox inset="0,0,0,0">
                  <w:txbxContent>
                    <w:p w14:paraId="6CF36BA5" w14:textId="5AF9F4E5" w:rsidR="00926B20" w:rsidRDefault="00926B20" w:rsidP="004E6AE8">
                      <w:pPr>
                        <w:pStyle w:val="TableTitle"/>
                      </w:pPr>
                      <w:r>
                        <w:t>TABLE 2</w:t>
                      </w:r>
                    </w:p>
                    <w:p w14:paraId="517578A0" w14:textId="24058BEE" w:rsidR="00926B20" w:rsidRDefault="00926B20" w:rsidP="004E6AE8">
                      <w:pPr>
                        <w:pStyle w:val="TableTitle"/>
                      </w:pPr>
                      <w:r>
                        <w:t>APIs for DPU Usage Predictor Implementation</w:t>
                      </w:r>
                    </w:p>
                    <w:tbl>
                      <w:tblPr>
                        <w:tblStyle w:val="af4"/>
                        <w:tblW w:w="5098" w:type="dxa"/>
                        <w:tblBorders>
                          <w:top w:val="double" w:sz="4" w:space="0" w:color="auto"/>
                          <w:left w:val="none" w:sz="0" w:space="0" w:color="auto"/>
                          <w:bottom w:val="double" w:sz="4"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830"/>
                      </w:tblGrid>
                      <w:tr w:rsidR="00926B20" w:rsidRPr="00ED2576" w14:paraId="3501C82A" w14:textId="77777777" w:rsidTr="00086527">
                        <w:trPr>
                          <w:trHeight w:val="429"/>
                        </w:trPr>
                        <w:tc>
                          <w:tcPr>
                            <w:tcW w:w="2268" w:type="dxa"/>
                            <w:tcBorders>
                              <w:bottom w:val="single" w:sz="4" w:space="0" w:color="auto"/>
                            </w:tcBorders>
                          </w:tcPr>
                          <w:p w14:paraId="6D00E486" w14:textId="77777777" w:rsidR="00926B20" w:rsidRPr="00ED2576" w:rsidRDefault="00926B20" w:rsidP="00723B5E">
                            <w:pPr>
                              <w:jc w:val="center"/>
                              <w:rPr>
                                <w:color w:val="000000" w:themeColor="text1"/>
                              </w:rPr>
                            </w:pPr>
                            <w:r w:rsidRPr="00ED2576">
                              <w:rPr>
                                <w:color w:val="000000" w:themeColor="text1"/>
                              </w:rPr>
                              <w:t>APIs</w:t>
                            </w:r>
                          </w:p>
                        </w:tc>
                        <w:tc>
                          <w:tcPr>
                            <w:tcW w:w="2830" w:type="dxa"/>
                            <w:tcBorders>
                              <w:bottom w:val="single" w:sz="4" w:space="0" w:color="auto"/>
                            </w:tcBorders>
                          </w:tcPr>
                          <w:p w14:paraId="564BCCEF" w14:textId="77777777" w:rsidR="00926B20" w:rsidRPr="00ED2576" w:rsidRDefault="00926B20" w:rsidP="00723B5E">
                            <w:pPr>
                              <w:jc w:val="center"/>
                              <w:rPr>
                                <w:color w:val="000000" w:themeColor="text1"/>
                              </w:rPr>
                            </w:pPr>
                            <w:r w:rsidRPr="00ED2576">
                              <w:rPr>
                                <w:color w:val="000000" w:themeColor="text1"/>
                              </w:rPr>
                              <w:t>Usage</w:t>
                            </w:r>
                          </w:p>
                        </w:tc>
                      </w:tr>
                      <w:tr w:rsidR="00926B20" w:rsidRPr="00ED2576" w14:paraId="3A7F30FA" w14:textId="77777777" w:rsidTr="00086527">
                        <w:trPr>
                          <w:trHeight w:val="429"/>
                        </w:trPr>
                        <w:tc>
                          <w:tcPr>
                            <w:tcW w:w="2268" w:type="dxa"/>
                            <w:tcBorders>
                              <w:top w:val="single" w:sz="4" w:space="0" w:color="auto"/>
                            </w:tcBorders>
                          </w:tcPr>
                          <w:p w14:paraId="2068B6D8" w14:textId="77777777" w:rsidR="00926B20" w:rsidRPr="00ED2576" w:rsidRDefault="00926B20" w:rsidP="00723B5E">
                            <w:pPr>
                              <w:rPr>
                                <w:i/>
                                <w:color w:val="000000" w:themeColor="text1"/>
                                <w:sz w:val="18"/>
                              </w:rPr>
                            </w:pPr>
                            <w:proofErr w:type="spellStart"/>
                            <w:r w:rsidRPr="00ED2576">
                              <w:rPr>
                                <w:i/>
                                <w:color w:val="000000" w:themeColor="text1"/>
                                <w:sz w:val="18"/>
                              </w:rPr>
                              <w:t>get_dpu_</w:t>
                            </w:r>
                            <w:proofErr w:type="gramStart"/>
                            <w:r w:rsidRPr="00ED2576">
                              <w:rPr>
                                <w:i/>
                                <w:color w:val="000000" w:themeColor="text1"/>
                                <w:sz w:val="18"/>
                              </w:rPr>
                              <w:t>usage</w:t>
                            </w:r>
                            <w:proofErr w:type="spellEnd"/>
                            <w:r w:rsidRPr="00ED2576">
                              <w:rPr>
                                <w:i/>
                                <w:color w:val="000000" w:themeColor="text1"/>
                                <w:sz w:val="18"/>
                              </w:rPr>
                              <w:t>(</w:t>
                            </w:r>
                            <w:proofErr w:type="gramEnd"/>
                            <w:r w:rsidRPr="00ED2576">
                              <w:rPr>
                                <w:i/>
                                <w:color w:val="000000" w:themeColor="text1"/>
                                <w:sz w:val="18"/>
                              </w:rPr>
                              <w:t>)</w:t>
                            </w:r>
                          </w:p>
                        </w:tc>
                        <w:tc>
                          <w:tcPr>
                            <w:tcW w:w="2830" w:type="dxa"/>
                            <w:tcBorders>
                              <w:top w:val="single" w:sz="4" w:space="0" w:color="auto"/>
                            </w:tcBorders>
                          </w:tcPr>
                          <w:p w14:paraId="6C3B5029" w14:textId="77777777" w:rsidR="00926B20" w:rsidRPr="00ED2576" w:rsidRDefault="00926B20" w:rsidP="00723B5E">
                            <w:pPr>
                              <w:jc w:val="both"/>
                              <w:rPr>
                                <w:color w:val="000000" w:themeColor="text1"/>
                                <w:sz w:val="18"/>
                              </w:rPr>
                            </w:pPr>
                            <w:r w:rsidRPr="00ED2576">
                              <w:rPr>
                                <w:color w:val="000000" w:themeColor="text1"/>
                                <w:sz w:val="18"/>
                              </w:rPr>
                              <w:t>Get the current DPU usage in ranks.</w:t>
                            </w:r>
                          </w:p>
                        </w:tc>
                      </w:tr>
                      <w:tr w:rsidR="00926B20" w:rsidRPr="00ED2576" w14:paraId="165A91F0" w14:textId="77777777" w:rsidTr="00086527">
                        <w:trPr>
                          <w:trHeight w:val="429"/>
                        </w:trPr>
                        <w:tc>
                          <w:tcPr>
                            <w:tcW w:w="2268" w:type="dxa"/>
                          </w:tcPr>
                          <w:p w14:paraId="1EA0F1C1" w14:textId="77777777" w:rsidR="00926B20" w:rsidRDefault="00926B20" w:rsidP="00723B5E">
                            <w:pPr>
                              <w:rPr>
                                <w:i/>
                                <w:color w:val="000000" w:themeColor="text1"/>
                                <w:sz w:val="18"/>
                              </w:rPr>
                            </w:pPr>
                            <w:proofErr w:type="spellStart"/>
                            <w:r w:rsidRPr="00ED2576">
                              <w:rPr>
                                <w:i/>
                                <w:color w:val="000000" w:themeColor="text1"/>
                                <w:sz w:val="18"/>
                              </w:rPr>
                              <w:t>set_</w:t>
                            </w:r>
                            <w:r>
                              <w:rPr>
                                <w:i/>
                                <w:color w:val="000000" w:themeColor="text1"/>
                                <w:sz w:val="18"/>
                              </w:rPr>
                              <w:t>membo</w:t>
                            </w:r>
                            <w:proofErr w:type="spellEnd"/>
                            <w:r>
                              <w:rPr>
                                <w:i/>
                                <w:color w:val="000000" w:themeColor="text1"/>
                                <w:sz w:val="18"/>
                              </w:rPr>
                              <w:t>_</w:t>
                            </w:r>
                          </w:p>
                          <w:p w14:paraId="3C86B8DE" w14:textId="550E3F58" w:rsidR="00926B20" w:rsidRPr="00ED2576" w:rsidRDefault="00926B20" w:rsidP="00723B5E">
                            <w:pPr>
                              <w:rPr>
                                <w:i/>
                                <w:color w:val="000000" w:themeColor="text1"/>
                                <w:sz w:val="18"/>
                              </w:rPr>
                            </w:pPr>
                            <w:proofErr w:type="spellStart"/>
                            <w:r w:rsidRPr="00ED2576">
                              <w:rPr>
                                <w:rFonts w:hint="eastAsia"/>
                                <w:i/>
                                <w:color w:val="000000" w:themeColor="text1"/>
                                <w:sz w:val="18"/>
                              </w:rPr>
                              <w:t>r</w:t>
                            </w:r>
                            <w:r w:rsidRPr="00ED2576">
                              <w:rPr>
                                <w:i/>
                                <w:color w:val="000000" w:themeColor="text1"/>
                                <w:sz w:val="18"/>
                              </w:rPr>
                              <w:t>ank_reservation</w:t>
                            </w:r>
                            <w:proofErr w:type="spellEnd"/>
                            <w:r w:rsidRPr="00ED2576">
                              <w:rPr>
                                <w:i/>
                                <w:color w:val="000000" w:themeColor="text1"/>
                                <w:sz w:val="18"/>
                              </w:rPr>
                              <w:t>(</w:t>
                            </w:r>
                            <w:proofErr w:type="spellStart"/>
                            <w:r w:rsidRPr="00ED2576">
                              <w:rPr>
                                <w:i/>
                                <w:color w:val="000000" w:themeColor="text1"/>
                                <w:sz w:val="18"/>
                              </w:rPr>
                              <w:t>nr_ranks</w:t>
                            </w:r>
                            <w:proofErr w:type="spellEnd"/>
                            <w:r w:rsidRPr="00ED2576">
                              <w:rPr>
                                <w:i/>
                                <w:color w:val="000000" w:themeColor="text1"/>
                                <w:sz w:val="18"/>
                              </w:rPr>
                              <w:t>)</w:t>
                            </w:r>
                          </w:p>
                        </w:tc>
                        <w:tc>
                          <w:tcPr>
                            <w:tcW w:w="2830" w:type="dxa"/>
                          </w:tcPr>
                          <w:p w14:paraId="176EF285" w14:textId="77777777" w:rsidR="00926B20" w:rsidRPr="00ED2576" w:rsidRDefault="00926B20" w:rsidP="00723B5E">
                            <w:pPr>
                              <w:jc w:val="both"/>
                              <w:rPr>
                                <w:color w:val="000000" w:themeColor="text1"/>
                                <w:sz w:val="18"/>
                                <w:szCs w:val="18"/>
                              </w:rPr>
                            </w:pPr>
                            <w:r w:rsidRPr="00ED2576">
                              <w:rPr>
                                <w:color w:val="000000" w:themeColor="text1"/>
                                <w:sz w:val="18"/>
                                <w:szCs w:val="18"/>
                              </w:rPr>
                              <w:t xml:space="preserve">Set the number of ranks to be reserved to </w:t>
                            </w:r>
                            <w:proofErr w:type="spellStart"/>
                            <w:r w:rsidRPr="00ED2576">
                              <w:rPr>
                                <w:i/>
                                <w:iCs/>
                                <w:color w:val="000000" w:themeColor="text1"/>
                                <w:sz w:val="18"/>
                                <w:szCs w:val="18"/>
                              </w:rPr>
                              <w:t>nr_ranks</w:t>
                            </w:r>
                            <w:proofErr w:type="spellEnd"/>
                            <w:r w:rsidRPr="00ED2576">
                              <w:rPr>
                                <w:color w:val="000000" w:themeColor="text1"/>
                                <w:sz w:val="18"/>
                                <w:szCs w:val="18"/>
                              </w:rPr>
                              <w:t>. If MemBo determines that there are insufficient ranks available to fulfill the reservation requirement, it initiates rank reclamation operations.</w:t>
                            </w:r>
                          </w:p>
                        </w:tc>
                      </w:tr>
                    </w:tbl>
                    <w:p w14:paraId="0821A1E3" w14:textId="77777777" w:rsidR="00926B20" w:rsidRPr="00723B5E" w:rsidRDefault="00926B20" w:rsidP="00723B5E">
                      <w:pPr>
                        <w:pStyle w:val="a4"/>
                        <w:ind w:firstLine="0"/>
                      </w:pPr>
                    </w:p>
                  </w:txbxContent>
                </v:textbox>
                <w10:wrap type="square" anchorx="margin" anchory="margin"/>
              </v:shape>
            </w:pict>
          </mc:Fallback>
        </mc:AlternateContent>
      </w:r>
      <w:r w:rsidR="00E659E4" w:rsidRPr="003E7080">
        <w:rPr>
          <w:color w:val="000000" w:themeColor="text1"/>
        </w:rPr>
        <w:t xml:space="preserve">Figure 7 illustrates the fundamental concept of data migration pipelining (DMP), which involves pipelining the reclamation process and the input data copy time based on the rank level. Instead of waiting for all the necessary ranks to be reclaimed before initiating the input data copy operation, DMP activates the data copy for each DPU rank as soon as it becomes available. This pipelining approach allows for overlapping the reclamation process with the input data copying, resulting in improved efficiency. </w:t>
      </w:r>
      <w:r w:rsidR="00D7503A" w:rsidRPr="003E7080">
        <w:rPr>
          <w:color w:val="000000" w:themeColor="text1"/>
        </w:rPr>
        <w:t>Especially, t</w:t>
      </w:r>
      <w:r w:rsidR="00E659E4" w:rsidRPr="003E7080">
        <w:rPr>
          <w:color w:val="000000" w:themeColor="text1"/>
        </w:rPr>
        <w:t>he hardware can parallelize the data copy operations of different DPU ranks, effectively concealing the latencies associated with data copying.</w:t>
      </w:r>
    </w:p>
    <w:p w14:paraId="1DEE80C4" w14:textId="56ED765B" w:rsidR="006A55C4" w:rsidRPr="003E7080" w:rsidRDefault="00195437" w:rsidP="00E659E4">
      <w:pPr>
        <w:jc w:val="both"/>
        <w:rPr>
          <w:color w:val="000000" w:themeColor="text1"/>
        </w:rPr>
      </w:pPr>
      <w:r w:rsidRPr="003E7080">
        <w:rPr>
          <w:noProof/>
          <w:color w:val="000000" w:themeColor="text1"/>
        </w:rPr>
        <mc:AlternateContent>
          <mc:Choice Requires="wps">
            <w:drawing>
              <wp:anchor distT="0" distB="0" distL="114300" distR="114300" simplePos="0" relativeHeight="251764736" behindDoc="0" locked="0" layoutInCell="1" allowOverlap="1" wp14:anchorId="40171C3E" wp14:editId="51FAEDD2">
                <wp:simplePos x="0" y="0"/>
                <wp:positionH relativeFrom="margin">
                  <wp:posOffset>0</wp:posOffset>
                </wp:positionH>
                <wp:positionV relativeFrom="margin">
                  <wp:posOffset>5713730</wp:posOffset>
                </wp:positionV>
                <wp:extent cx="3154680" cy="1227455"/>
                <wp:effectExtent l="0" t="0" r="0" b="4445"/>
                <wp:wrapSquare wrapText="bothSides"/>
                <wp:docPr id="2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1227455"/>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3DD11012" w14:textId="77777777" w:rsidR="00926B20" w:rsidRPr="00082291" w:rsidRDefault="00926B20" w:rsidP="00195437">
                            <w:pPr>
                              <w:jc w:val="center"/>
                              <w:rPr>
                                <w:color w:val="000000" w:themeColor="text1"/>
                              </w:rPr>
                            </w:pPr>
                            <w:r w:rsidRPr="00082291">
                              <w:rPr>
                                <w:noProof/>
                                <w:color w:val="000000" w:themeColor="text1"/>
                              </w:rPr>
                              <w:drawing>
                                <wp:inline distT="0" distB="0" distL="0" distR="0" wp14:anchorId="58DAFE48" wp14:editId="6459E4F9">
                                  <wp:extent cx="3063240" cy="222885"/>
                                  <wp:effectExtent l="0" t="0" r="3810" b="5715"/>
                                  <wp:docPr id="919932118" name="圖片 3" descr="一張含有 螢幕擷取畫面, 鮮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932118" name="圖片 3" descr="一張含有 螢幕擷取畫面, 鮮豔 的圖片&#10;&#10;自動產生的描述"/>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63240" cy="222885"/>
                                          </a:xfrm>
                                          <a:prstGeom prst="rect">
                                            <a:avLst/>
                                          </a:prstGeom>
                                        </pic:spPr>
                                      </pic:pic>
                                    </a:graphicData>
                                  </a:graphic>
                                </wp:inline>
                              </w:drawing>
                            </w:r>
                          </w:p>
                          <w:p w14:paraId="18626359" w14:textId="77777777" w:rsidR="00926B20" w:rsidRPr="00082291" w:rsidRDefault="00926B20" w:rsidP="00195437">
                            <w:pPr>
                              <w:jc w:val="center"/>
                              <w:rPr>
                                <w:color w:val="000000" w:themeColor="text1"/>
                                <w:sz w:val="16"/>
                                <w:szCs w:val="16"/>
                              </w:rPr>
                            </w:pPr>
                            <w:r w:rsidRPr="00082291">
                              <w:rPr>
                                <w:rFonts w:hint="eastAsia"/>
                                <w:color w:val="000000" w:themeColor="text1"/>
                                <w:sz w:val="16"/>
                                <w:szCs w:val="16"/>
                              </w:rPr>
                              <w:t>(</w:t>
                            </w:r>
                            <w:r w:rsidRPr="00082291">
                              <w:rPr>
                                <w:color w:val="000000" w:themeColor="text1"/>
                                <w:sz w:val="16"/>
                                <w:szCs w:val="16"/>
                              </w:rPr>
                              <w:t>a) DPU application latency without DMP</w:t>
                            </w:r>
                          </w:p>
                          <w:p w14:paraId="118A1AE3" w14:textId="77777777" w:rsidR="00926B20" w:rsidRPr="00082291" w:rsidRDefault="00926B20" w:rsidP="00195437">
                            <w:pPr>
                              <w:jc w:val="center"/>
                              <w:rPr>
                                <w:color w:val="000000" w:themeColor="text1"/>
                              </w:rPr>
                            </w:pPr>
                            <w:r w:rsidRPr="00082291">
                              <w:rPr>
                                <w:noProof/>
                                <w:color w:val="000000" w:themeColor="text1"/>
                              </w:rPr>
                              <w:drawing>
                                <wp:inline distT="0" distB="0" distL="0" distR="0" wp14:anchorId="67B215F9" wp14:editId="3601D26A">
                                  <wp:extent cx="2720567" cy="632769"/>
                                  <wp:effectExtent l="0" t="0" r="0" b="0"/>
                                  <wp:docPr id="1883682075" name="圖片 5" descr="一張含有 螢幕擷取畫面, 鮮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82075" name="圖片 5" descr="一張含有 螢幕擷取畫面, 鮮豔 的圖片&#10;&#10;自動產生的描述"/>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36259" cy="636419"/>
                                          </a:xfrm>
                                          <a:prstGeom prst="rect">
                                            <a:avLst/>
                                          </a:prstGeom>
                                        </pic:spPr>
                                      </pic:pic>
                                    </a:graphicData>
                                  </a:graphic>
                                </wp:inline>
                              </w:drawing>
                            </w:r>
                          </w:p>
                          <w:p w14:paraId="7A3629DD" w14:textId="77777777" w:rsidR="00926B20" w:rsidRPr="00082291" w:rsidRDefault="00926B20" w:rsidP="00195437">
                            <w:pPr>
                              <w:jc w:val="center"/>
                              <w:rPr>
                                <w:color w:val="000000" w:themeColor="text1"/>
                                <w:sz w:val="16"/>
                                <w:szCs w:val="16"/>
                              </w:rPr>
                            </w:pPr>
                            <w:r w:rsidRPr="00082291">
                              <w:rPr>
                                <w:rFonts w:hint="eastAsia"/>
                                <w:color w:val="000000" w:themeColor="text1"/>
                                <w:sz w:val="16"/>
                                <w:szCs w:val="16"/>
                              </w:rPr>
                              <w:t>(</w:t>
                            </w:r>
                            <w:r w:rsidRPr="00082291">
                              <w:rPr>
                                <w:color w:val="000000" w:themeColor="text1"/>
                                <w:sz w:val="16"/>
                                <w:szCs w:val="16"/>
                              </w:rPr>
                              <w:t>b) DPU application latency with DMP</w:t>
                            </w:r>
                          </w:p>
                          <w:p w14:paraId="0AF0F45B" w14:textId="77777777" w:rsidR="00926B20" w:rsidRPr="00082291" w:rsidRDefault="00926B20" w:rsidP="00195437">
                            <w:pPr>
                              <w:jc w:val="center"/>
                              <w:rPr>
                                <w:color w:val="000000" w:themeColor="text1"/>
                                <w:sz w:val="16"/>
                                <w:szCs w:val="16"/>
                              </w:rPr>
                            </w:pPr>
                            <w:r w:rsidRPr="00082291">
                              <w:rPr>
                                <w:rFonts w:hint="eastAsia"/>
                                <w:color w:val="000000" w:themeColor="text1"/>
                                <w:sz w:val="16"/>
                                <w:szCs w:val="16"/>
                              </w:rPr>
                              <w:t>F</w:t>
                            </w:r>
                            <w:r w:rsidRPr="00082291">
                              <w:rPr>
                                <w:color w:val="000000" w:themeColor="text1"/>
                                <w:sz w:val="16"/>
                                <w:szCs w:val="16"/>
                              </w:rPr>
                              <w:t>igure 7. Concept of DMP</w:t>
                            </w:r>
                          </w:p>
                          <w:p w14:paraId="30007DBB" w14:textId="77777777" w:rsidR="00926B20" w:rsidRPr="00082291" w:rsidRDefault="00926B20" w:rsidP="00195437">
                            <w:pPr>
                              <w:pStyle w:val="a4"/>
                              <w:ind w:firstLine="0"/>
                              <w:rPr>
                                <w:color w:val="000000" w:themeColor="text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171C3E" id="_x0000_s1034" type="#_x0000_t202" style="position:absolute;left:0;text-align:left;margin-left:0;margin-top:449.9pt;width:248.4pt;height:96.6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" stroked="f">
                <v:textbox inset="0,0,0,0">
                  <w:txbxContent>
                    <w:p w14:paraId="3DD11012" w14:textId="77777777" w:rsidR="00926B20" w:rsidRPr="00082291" w:rsidRDefault="00926B20" w:rsidP="00195437">
                      <w:pPr>
                        <w:jc w:val="center"/>
                        <w:rPr>
                          <w:color w:val="000000" w:themeColor="text1"/>
                        </w:rPr>
                      </w:pPr>
                      <w:r w:rsidRPr="00082291">
                        <w:rPr>
                          <w:noProof/>
                          <w:color w:val="000000" w:themeColor="text1"/>
                        </w:rPr>
                        <w:drawing>
                          <wp:inline distT="0" distB="0" distL="0" distR="0" wp14:anchorId="58DAFE48" wp14:editId="6459E4F9">
                            <wp:extent cx="3063240" cy="222885"/>
                            <wp:effectExtent l="0" t="0" r="3810" b="5715"/>
                            <wp:docPr id="919932118" name="圖片 3" descr="一張含有 螢幕擷取畫面, 鮮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932118" name="圖片 3" descr="一張含有 螢幕擷取畫面, 鮮豔 的圖片&#10;&#10;自動產生的描述"/>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63240" cy="222885"/>
                                    </a:xfrm>
                                    <a:prstGeom prst="rect">
                                      <a:avLst/>
                                    </a:prstGeom>
                                  </pic:spPr>
                                </pic:pic>
                              </a:graphicData>
                            </a:graphic>
                          </wp:inline>
                        </w:drawing>
                      </w:r>
                    </w:p>
                    <w:p w14:paraId="18626359" w14:textId="77777777" w:rsidR="00926B20" w:rsidRPr="00082291" w:rsidRDefault="00926B20" w:rsidP="00195437">
                      <w:pPr>
                        <w:jc w:val="center"/>
                        <w:rPr>
                          <w:color w:val="000000" w:themeColor="text1"/>
                          <w:sz w:val="16"/>
                          <w:szCs w:val="16"/>
                        </w:rPr>
                      </w:pPr>
                      <w:r w:rsidRPr="00082291">
                        <w:rPr>
                          <w:rFonts w:hint="eastAsia"/>
                          <w:color w:val="000000" w:themeColor="text1"/>
                          <w:sz w:val="16"/>
                          <w:szCs w:val="16"/>
                        </w:rPr>
                        <w:t>(</w:t>
                      </w:r>
                      <w:r w:rsidRPr="00082291">
                        <w:rPr>
                          <w:color w:val="000000" w:themeColor="text1"/>
                          <w:sz w:val="16"/>
                          <w:szCs w:val="16"/>
                        </w:rPr>
                        <w:t>a) DPU application latency without DMP</w:t>
                      </w:r>
                    </w:p>
                    <w:p w14:paraId="118A1AE3" w14:textId="77777777" w:rsidR="00926B20" w:rsidRPr="00082291" w:rsidRDefault="00926B20" w:rsidP="00195437">
                      <w:pPr>
                        <w:jc w:val="center"/>
                        <w:rPr>
                          <w:color w:val="000000" w:themeColor="text1"/>
                        </w:rPr>
                      </w:pPr>
                      <w:r w:rsidRPr="00082291">
                        <w:rPr>
                          <w:noProof/>
                          <w:color w:val="000000" w:themeColor="text1"/>
                        </w:rPr>
                        <w:drawing>
                          <wp:inline distT="0" distB="0" distL="0" distR="0" wp14:anchorId="67B215F9" wp14:editId="3601D26A">
                            <wp:extent cx="2720567" cy="632769"/>
                            <wp:effectExtent l="0" t="0" r="0" b="0"/>
                            <wp:docPr id="1883682075" name="圖片 5" descr="一張含有 螢幕擷取畫面, 鮮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82075" name="圖片 5" descr="一張含有 螢幕擷取畫面, 鮮豔 的圖片&#10;&#10;自動產生的描述"/>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36259" cy="636419"/>
                                    </a:xfrm>
                                    <a:prstGeom prst="rect">
                                      <a:avLst/>
                                    </a:prstGeom>
                                  </pic:spPr>
                                </pic:pic>
                              </a:graphicData>
                            </a:graphic>
                          </wp:inline>
                        </w:drawing>
                      </w:r>
                    </w:p>
                    <w:p w14:paraId="7A3629DD" w14:textId="77777777" w:rsidR="00926B20" w:rsidRPr="00082291" w:rsidRDefault="00926B20" w:rsidP="00195437">
                      <w:pPr>
                        <w:jc w:val="center"/>
                        <w:rPr>
                          <w:color w:val="000000" w:themeColor="text1"/>
                          <w:sz w:val="16"/>
                          <w:szCs w:val="16"/>
                        </w:rPr>
                      </w:pPr>
                      <w:r w:rsidRPr="00082291">
                        <w:rPr>
                          <w:rFonts w:hint="eastAsia"/>
                          <w:color w:val="000000" w:themeColor="text1"/>
                          <w:sz w:val="16"/>
                          <w:szCs w:val="16"/>
                        </w:rPr>
                        <w:t>(</w:t>
                      </w:r>
                      <w:r w:rsidRPr="00082291">
                        <w:rPr>
                          <w:color w:val="000000" w:themeColor="text1"/>
                          <w:sz w:val="16"/>
                          <w:szCs w:val="16"/>
                        </w:rPr>
                        <w:t>b) DPU application latency with DMP</w:t>
                      </w:r>
                    </w:p>
                    <w:p w14:paraId="0AF0F45B" w14:textId="77777777" w:rsidR="00926B20" w:rsidRPr="00082291" w:rsidRDefault="00926B20" w:rsidP="00195437">
                      <w:pPr>
                        <w:jc w:val="center"/>
                        <w:rPr>
                          <w:color w:val="000000" w:themeColor="text1"/>
                          <w:sz w:val="16"/>
                          <w:szCs w:val="16"/>
                        </w:rPr>
                      </w:pPr>
                      <w:r w:rsidRPr="00082291">
                        <w:rPr>
                          <w:rFonts w:hint="eastAsia"/>
                          <w:color w:val="000000" w:themeColor="text1"/>
                          <w:sz w:val="16"/>
                          <w:szCs w:val="16"/>
                        </w:rPr>
                        <w:t>F</w:t>
                      </w:r>
                      <w:r w:rsidRPr="00082291">
                        <w:rPr>
                          <w:color w:val="000000" w:themeColor="text1"/>
                          <w:sz w:val="16"/>
                          <w:szCs w:val="16"/>
                        </w:rPr>
                        <w:t>igure 7. Concept of DMP</w:t>
                      </w:r>
                    </w:p>
                    <w:p w14:paraId="30007DBB" w14:textId="77777777" w:rsidR="00926B20" w:rsidRPr="00082291" w:rsidRDefault="00926B20" w:rsidP="00195437">
                      <w:pPr>
                        <w:pStyle w:val="a4"/>
                        <w:ind w:firstLine="0"/>
                        <w:rPr>
                          <w:color w:val="000000" w:themeColor="text1"/>
                        </w:rPr>
                      </w:pPr>
                    </w:p>
                  </w:txbxContent>
                </v:textbox>
                <w10:wrap type="square" anchorx="margin" anchory="margin"/>
              </v:shape>
            </w:pict>
          </mc:Fallback>
        </mc:AlternateContent>
      </w:r>
      <w:r w:rsidR="00E659E4" w:rsidRPr="003E7080">
        <w:rPr>
          <w:color w:val="000000" w:themeColor="text1"/>
        </w:rPr>
        <w:t>To facilitate data migration pipelining, the MemBo UPMEM SDK introduces an event-driven DPU rank allocation API. This API enables DPU application programmers to register a callback function during DPU rank allocations. Whenever a single DPU rank is reclaimed, the registered callback function is invoked. This allows programmers to initiate data migration</w:t>
      </w:r>
    </w:p>
    <w:p w14:paraId="4E49B9B2" w14:textId="1100A508" w:rsidR="00B94217" w:rsidRPr="003E7080" w:rsidRDefault="00E659E4" w:rsidP="00E659E4">
      <w:pPr>
        <w:jc w:val="both"/>
        <w:rPr>
          <w:color w:val="000000" w:themeColor="text1"/>
        </w:rPr>
      </w:pPr>
      <w:r w:rsidRPr="003E7080">
        <w:rPr>
          <w:color w:val="000000" w:themeColor="text1"/>
        </w:rPr>
        <w:t xml:space="preserve">operations for the reclaimed DPU rank within the callback function. By utilizing this event-driven API, DPU application programmers can take advantage of the callback function to trigger data copying for the already-reclaimed DPU ranks, enabling efficient pipelining of the reclamation process and the input data copy time. The event-driven DPU rank allocation API allows programmers to </w:t>
      </w:r>
      <w:r w:rsidR="00B81396" w:rsidRPr="003E7080">
        <w:rPr>
          <w:color w:val="000000" w:themeColor="text1"/>
        </w:rPr>
        <w:t>reduce the idle time</w:t>
      </w:r>
      <w:r w:rsidRPr="003E7080">
        <w:rPr>
          <w:color w:val="000000" w:themeColor="text1"/>
        </w:rPr>
        <w:t xml:space="preserve"> of</w:t>
      </w:r>
      <w:r w:rsidR="00B81396" w:rsidRPr="003E7080">
        <w:rPr>
          <w:color w:val="000000" w:themeColor="text1"/>
        </w:rPr>
        <w:t xml:space="preserve"> the</w:t>
      </w:r>
      <w:r w:rsidRPr="003E7080">
        <w:rPr>
          <w:color w:val="000000" w:themeColor="text1"/>
        </w:rPr>
        <w:t xml:space="preserve"> reclaimed DPU ranks and seamlessly integrate data migration pipelining techniques into their applications.</w:t>
      </w:r>
    </w:p>
    <w:p w14:paraId="52EC259A" w14:textId="4B6D8277" w:rsidR="00DB78C1" w:rsidRPr="003E7080" w:rsidRDefault="009270C4" w:rsidP="00B94217">
      <w:pPr>
        <w:pStyle w:val="3"/>
        <w:numPr>
          <w:ilvl w:val="2"/>
          <w:numId w:val="2"/>
        </w:numPr>
        <w:rPr>
          <w:color w:val="000000" w:themeColor="text1"/>
        </w:rPr>
      </w:pPr>
      <w:r w:rsidRPr="003E7080">
        <w:rPr>
          <w:color w:val="000000" w:themeColor="text1"/>
        </w:rPr>
        <w:t>Prediction-based Rank Reservation Mechanism</w:t>
      </w:r>
    </w:p>
    <w:p w14:paraId="6E9B3DFD" w14:textId="1E45029A" w:rsidR="00990CE8" w:rsidRPr="003E7080" w:rsidRDefault="00990CE8" w:rsidP="00F8654A">
      <w:pPr>
        <w:jc w:val="both"/>
        <w:rPr>
          <w:color w:val="000000" w:themeColor="text1"/>
        </w:rPr>
      </w:pPr>
      <w:r w:rsidRPr="003E7080">
        <w:rPr>
          <w:color w:val="000000" w:themeColor="text1"/>
        </w:rPr>
        <w:t>The main concept of the technique is to make periodic predictions of DPU usage in the near future. Based on these predictions, the mechanism determines the number of DPU ranks that can be borrowed.</w:t>
      </w:r>
      <w:r w:rsidR="003863E1" w:rsidRPr="003E7080">
        <w:rPr>
          <w:color w:val="000000" w:themeColor="text1"/>
        </w:rPr>
        <w:t xml:space="preserve"> </w:t>
      </w:r>
      <w:r w:rsidRPr="003E7080">
        <w:rPr>
          <w:color w:val="000000" w:themeColor="text1"/>
        </w:rPr>
        <w:t xml:space="preserve">The </w:t>
      </w:r>
      <w:r w:rsidR="003863E1" w:rsidRPr="003E7080">
        <w:rPr>
          <w:color w:val="000000" w:themeColor="text1"/>
        </w:rPr>
        <w:t>objective</w:t>
      </w:r>
      <w:r w:rsidRPr="003E7080">
        <w:rPr>
          <w:color w:val="000000" w:themeColor="text1"/>
        </w:rPr>
        <w:t xml:space="preserve"> is to reclaim MRAM</w:t>
      </w:r>
      <w:r w:rsidR="003863E1" w:rsidRPr="003E7080">
        <w:rPr>
          <w:color w:val="000000" w:themeColor="text1"/>
        </w:rPr>
        <w:t xml:space="preserve"> pages in advance</w:t>
      </w:r>
      <w:r w:rsidRPr="003E7080">
        <w:rPr>
          <w:color w:val="000000" w:themeColor="text1"/>
        </w:rPr>
        <w:t xml:space="preserve">, ensuring </w:t>
      </w:r>
      <w:r w:rsidR="003863E1" w:rsidRPr="003E7080">
        <w:rPr>
          <w:color w:val="000000" w:themeColor="text1"/>
        </w:rPr>
        <w:t>they are</w:t>
      </w:r>
      <w:r w:rsidRPr="003E7080">
        <w:rPr>
          <w:color w:val="000000" w:themeColor="text1"/>
        </w:rPr>
        <w:t xml:space="preserve"> available when needed</w:t>
      </w:r>
      <w:r w:rsidR="003863E1" w:rsidRPr="003E7080">
        <w:rPr>
          <w:color w:val="000000" w:themeColor="text1"/>
        </w:rPr>
        <w:t xml:space="preserve"> by the DPUs</w:t>
      </w:r>
      <w:r w:rsidRPr="003E7080">
        <w:rPr>
          <w:color w:val="000000" w:themeColor="text1"/>
        </w:rPr>
        <w:t xml:space="preserve"> and reducing any potential delays in the startup of DPU applications. </w:t>
      </w:r>
    </w:p>
    <w:p w14:paraId="7BA51A5F" w14:textId="3D8E275E" w:rsidR="00723B5E" w:rsidRPr="003E7080" w:rsidRDefault="00DD3E2E" w:rsidP="00303330">
      <w:pPr>
        <w:jc w:val="both"/>
        <w:rPr>
          <w:color w:val="000000" w:themeColor="text1"/>
        </w:rPr>
      </w:pPr>
      <w:r w:rsidRPr="003E7080">
        <w:rPr>
          <w:color w:val="000000" w:themeColor="text1"/>
        </w:rPr>
        <w:t>Utilizing the historical record of resource usage is a widely adopted method for resource usage prediction [</w:t>
      </w:r>
      <w:r w:rsidR="005B2C28" w:rsidRPr="003E7080">
        <w:rPr>
          <w:color w:val="000000" w:themeColor="text1"/>
        </w:rPr>
        <w:t>28, 32-35</w:t>
      </w:r>
      <w:r w:rsidRPr="003E7080">
        <w:rPr>
          <w:color w:val="000000" w:themeColor="text1"/>
        </w:rPr>
        <w:t xml:space="preserve">]. To facilitate this, the MemBo </w:t>
      </w:r>
      <w:r w:rsidR="006066E6" w:rsidRPr="003E7080">
        <w:rPr>
          <w:color w:val="000000" w:themeColor="text1"/>
        </w:rPr>
        <w:t xml:space="preserve">UPMEM </w:t>
      </w:r>
      <w:r w:rsidRPr="003E7080">
        <w:rPr>
          <w:color w:val="000000" w:themeColor="text1"/>
        </w:rPr>
        <w:t>SDK offers a programming framework with a set of APIs</w:t>
      </w:r>
      <w:r w:rsidR="00E7394F" w:rsidRPr="003E7080">
        <w:rPr>
          <w:color w:val="000000" w:themeColor="text1"/>
        </w:rPr>
        <w:t>, as listed in Table 2</w:t>
      </w:r>
      <w:r w:rsidRPr="003E7080">
        <w:rPr>
          <w:color w:val="000000" w:themeColor="text1"/>
        </w:rPr>
        <w:t>. These APIs allow user space programmers to implement their own prediction algorithms for optimizing MemBo</w:t>
      </w:r>
      <w:r w:rsidR="005E56F6" w:rsidRPr="003E7080">
        <w:rPr>
          <w:color w:val="000000" w:themeColor="text1"/>
        </w:rPr>
        <w:t>:</w:t>
      </w:r>
    </w:p>
    <w:p w14:paraId="2D24241B" w14:textId="22358E69" w:rsidR="00303330" w:rsidRPr="003E7080" w:rsidRDefault="00303330" w:rsidP="00303330">
      <w:pPr>
        <w:jc w:val="both"/>
        <w:rPr>
          <w:color w:val="000000" w:themeColor="text1"/>
        </w:rPr>
      </w:pPr>
      <w:r w:rsidRPr="003E7080">
        <w:rPr>
          <w:color w:val="000000" w:themeColor="text1"/>
        </w:rPr>
        <w:t xml:space="preserve">In this paper, we introduce </w:t>
      </w:r>
      <w:proofErr w:type="spellStart"/>
      <w:r w:rsidRPr="003E7080">
        <w:rPr>
          <w:color w:val="000000" w:themeColor="text1"/>
        </w:rPr>
        <w:t>LiRDUP</w:t>
      </w:r>
      <w:proofErr w:type="spellEnd"/>
      <w:r w:rsidRPr="003E7080">
        <w:rPr>
          <w:color w:val="000000" w:themeColor="text1"/>
        </w:rPr>
        <w:t xml:space="preserve">, a Linear Regression-based DPU Usage Prediction algorithm, which utilizes the provided APIs. Our approach is inspired by the idea proposed in </w:t>
      </w:r>
      <w:proofErr w:type="spellStart"/>
      <w:r w:rsidRPr="003E7080">
        <w:rPr>
          <w:color w:val="000000" w:themeColor="text1"/>
        </w:rPr>
        <w:t>LiRCUP</w:t>
      </w:r>
      <w:proofErr w:type="spellEnd"/>
      <w:r w:rsidRPr="003E7080">
        <w:rPr>
          <w:color w:val="000000" w:themeColor="text1"/>
        </w:rPr>
        <w:t xml:space="preserve"> [</w:t>
      </w:r>
      <w:r w:rsidR="005B2C28" w:rsidRPr="003E7080">
        <w:rPr>
          <w:color w:val="000000" w:themeColor="text1"/>
        </w:rPr>
        <w:t>28</w:t>
      </w:r>
      <w:r w:rsidRPr="003E7080">
        <w:rPr>
          <w:color w:val="000000" w:themeColor="text1"/>
        </w:rPr>
        <w:t xml:space="preserve">]. Algorithm 1 presents the pseudocode for </w:t>
      </w:r>
      <w:proofErr w:type="spellStart"/>
      <w:r w:rsidRPr="003E7080">
        <w:rPr>
          <w:color w:val="000000" w:themeColor="text1"/>
        </w:rPr>
        <w:t>LiRDUP</w:t>
      </w:r>
      <w:proofErr w:type="spellEnd"/>
      <w:r w:rsidRPr="003E7080">
        <w:rPr>
          <w:color w:val="000000" w:themeColor="text1"/>
        </w:rPr>
        <w:t>. To begin, we initialize a ring buffer called "</w:t>
      </w:r>
      <w:proofErr w:type="spellStart"/>
      <w:r w:rsidRPr="003E7080">
        <w:rPr>
          <w:color w:val="000000" w:themeColor="text1"/>
        </w:rPr>
        <w:t>historical_usages</w:t>
      </w:r>
      <w:proofErr w:type="spellEnd"/>
      <w:r w:rsidRPr="003E7080">
        <w:rPr>
          <w:color w:val="000000" w:themeColor="text1"/>
        </w:rPr>
        <w:t xml:space="preserve">" with a size of k, which is used to store the past k DPU usage data. </w:t>
      </w:r>
      <w:proofErr w:type="spellStart"/>
      <w:r w:rsidRPr="003E7080">
        <w:rPr>
          <w:color w:val="000000" w:themeColor="text1"/>
        </w:rPr>
        <w:t>LiRDUP</w:t>
      </w:r>
      <w:proofErr w:type="spellEnd"/>
      <w:r w:rsidRPr="003E7080">
        <w:rPr>
          <w:color w:val="000000" w:themeColor="text1"/>
        </w:rPr>
        <w:t xml:space="preserve"> periodically samples the DPU usage and stores the sample data in "</w:t>
      </w:r>
      <w:proofErr w:type="spellStart"/>
      <w:r w:rsidRPr="003E7080">
        <w:rPr>
          <w:color w:val="000000" w:themeColor="text1"/>
        </w:rPr>
        <w:t>historical_dpu_usage</w:t>
      </w:r>
      <w:proofErr w:type="spellEnd"/>
      <w:r w:rsidRPr="003E7080">
        <w:rPr>
          <w:color w:val="000000" w:themeColor="text1"/>
        </w:rPr>
        <w:t xml:space="preserve">" (lines 3-4). Whenever a new record is collected, </w:t>
      </w:r>
      <w:proofErr w:type="spellStart"/>
      <w:r w:rsidRPr="003E7080">
        <w:rPr>
          <w:color w:val="000000" w:themeColor="text1"/>
        </w:rPr>
        <w:t>LiRDUP</w:t>
      </w:r>
      <w:proofErr w:type="spellEnd"/>
      <w:r w:rsidRPr="003E7080">
        <w:rPr>
          <w:color w:val="000000" w:themeColor="text1"/>
        </w:rPr>
        <w:t xml:space="preserve"> invokes the prediction function "</w:t>
      </w:r>
      <w:proofErr w:type="spellStart"/>
      <w:r w:rsidRPr="003E7080">
        <w:rPr>
          <w:color w:val="000000" w:themeColor="text1"/>
        </w:rPr>
        <w:t>lirdup_predict</w:t>
      </w:r>
      <w:proofErr w:type="spellEnd"/>
      <w:r w:rsidRPr="003E7080">
        <w:rPr>
          <w:color w:val="000000" w:themeColor="text1"/>
        </w:rPr>
        <w:t xml:space="preserve">" (line 8) to predict the DPU usage for the next period using the historical data stored in the ring buffer. Subsequently, </w:t>
      </w:r>
      <w:proofErr w:type="spellStart"/>
      <w:r w:rsidRPr="003E7080">
        <w:rPr>
          <w:color w:val="000000" w:themeColor="text1"/>
        </w:rPr>
        <w:t>LiRDUP</w:t>
      </w:r>
      <w:proofErr w:type="spellEnd"/>
      <w:r w:rsidRPr="003E7080">
        <w:rPr>
          <w:color w:val="000000" w:themeColor="text1"/>
        </w:rPr>
        <w:t xml:space="preserve"> calls the "</w:t>
      </w:r>
      <w:proofErr w:type="spellStart"/>
      <w:r w:rsidRPr="003E7080">
        <w:rPr>
          <w:color w:val="000000" w:themeColor="text1"/>
        </w:rPr>
        <w:t>set_rank_reservation</w:t>
      </w:r>
      <w:proofErr w:type="spellEnd"/>
      <w:r w:rsidRPr="003E7080">
        <w:rPr>
          <w:color w:val="000000" w:themeColor="text1"/>
        </w:rPr>
        <w:t xml:space="preserve">" API to update the number of ranks to be reserved based on the prediction result. If </w:t>
      </w:r>
      <w:proofErr w:type="spellStart"/>
      <w:r w:rsidRPr="003E7080">
        <w:rPr>
          <w:color w:val="000000" w:themeColor="text1"/>
        </w:rPr>
        <w:t>LiRDUP</w:t>
      </w:r>
      <w:proofErr w:type="spellEnd"/>
      <w:r w:rsidRPr="003E7080">
        <w:rPr>
          <w:color w:val="000000" w:themeColor="text1"/>
        </w:rPr>
        <w:t xml:space="preserve"> has not collected enough records (less than k), the prediction is skipped for that round. In this paper, the prediction function "</w:t>
      </w:r>
      <w:proofErr w:type="spellStart"/>
      <w:r w:rsidRPr="003E7080">
        <w:rPr>
          <w:color w:val="000000" w:themeColor="text1"/>
        </w:rPr>
        <w:t>lirdup_predict</w:t>
      </w:r>
      <w:proofErr w:type="spellEnd"/>
      <w:r w:rsidRPr="003E7080">
        <w:rPr>
          <w:color w:val="000000" w:themeColor="text1"/>
        </w:rPr>
        <w:t>" (line 7) is treated as a black box and not further explained. It is important to note that alternative prediction functions can be utilized in place of "</w:t>
      </w:r>
      <w:proofErr w:type="spellStart"/>
      <w:r w:rsidRPr="003E7080">
        <w:rPr>
          <w:color w:val="000000" w:themeColor="text1"/>
        </w:rPr>
        <w:t>lirdup_predict</w:t>
      </w:r>
      <w:proofErr w:type="spellEnd"/>
      <w:r w:rsidRPr="003E7080">
        <w:rPr>
          <w:color w:val="000000" w:themeColor="text1"/>
        </w:rPr>
        <w:t>".</w:t>
      </w:r>
    </w:p>
    <w:p w14:paraId="21944BBD" w14:textId="77777777" w:rsidR="00ED2576" w:rsidRPr="003E7080" w:rsidRDefault="00ED2576" w:rsidP="00303330">
      <w:pPr>
        <w:jc w:val="both"/>
        <w:rPr>
          <w:color w:val="000000" w:themeColor="text1"/>
        </w:rPr>
      </w:pPr>
    </w:p>
    <w:tbl>
      <w:tblPr>
        <w:tblW w:w="4958" w:type="dxa"/>
        <w:tblBorders>
          <w:top w:val="single" w:sz="4" w:space="0" w:color="auto"/>
          <w:bottom w:val="single" w:sz="4" w:space="0" w:color="auto"/>
        </w:tblBorders>
        <w:tblLook w:val="04A0" w:firstRow="1" w:lastRow="0" w:firstColumn="1" w:lastColumn="0" w:noHBand="0" w:noVBand="1"/>
      </w:tblPr>
      <w:tblGrid>
        <w:gridCol w:w="440"/>
        <w:gridCol w:w="4518"/>
      </w:tblGrid>
      <w:tr w:rsidR="003E7080" w:rsidRPr="003E7080" w14:paraId="7EA8907A" w14:textId="77777777" w:rsidTr="00C90A53">
        <w:tc>
          <w:tcPr>
            <w:tcW w:w="4958" w:type="dxa"/>
            <w:gridSpan w:val="2"/>
            <w:tcBorders>
              <w:top w:val="single" w:sz="8" w:space="0" w:color="auto"/>
              <w:bottom w:val="single" w:sz="8" w:space="0" w:color="auto"/>
            </w:tcBorders>
            <w:shd w:val="clear" w:color="auto" w:fill="auto"/>
          </w:tcPr>
          <w:p w14:paraId="4B9A6F31" w14:textId="19903A47" w:rsidR="002750D0" w:rsidRPr="003E7080" w:rsidRDefault="002750D0" w:rsidP="007B5E6D">
            <w:pPr>
              <w:pStyle w:val="af2"/>
              <w:spacing w:beforeLines="10" w:before="24" w:afterLines="10" w:after="24"/>
              <w:ind w:left="400"/>
              <w:rPr>
                <w:rFonts w:ascii="Times New Roman" w:hAnsi="Times New Roman"/>
                <w:color w:val="000000" w:themeColor="text1"/>
                <w:sz w:val="18"/>
                <w:szCs w:val="18"/>
              </w:rPr>
            </w:pPr>
            <w:r w:rsidRPr="003E7080">
              <w:rPr>
                <w:rFonts w:ascii="Times New Roman" w:hAnsi="Times New Roman"/>
                <w:b/>
                <w:iCs/>
                <w:color w:val="000000" w:themeColor="text1"/>
                <w:kern w:val="0"/>
                <w:sz w:val="18"/>
                <w:szCs w:val="18"/>
              </w:rPr>
              <w:t xml:space="preserve">Algorithm </w:t>
            </w:r>
            <w:r w:rsidR="00AB1021" w:rsidRPr="003E7080">
              <w:rPr>
                <w:rFonts w:ascii="Times New Roman" w:hAnsi="Times New Roman"/>
                <w:b/>
                <w:iCs/>
                <w:color w:val="000000" w:themeColor="text1"/>
                <w:kern w:val="0"/>
                <w:sz w:val="18"/>
                <w:szCs w:val="18"/>
              </w:rPr>
              <w:t>1</w:t>
            </w:r>
            <w:r w:rsidRPr="003E7080">
              <w:rPr>
                <w:rFonts w:ascii="Times New Roman" w:hAnsi="Times New Roman"/>
                <w:b/>
                <w:iCs/>
                <w:color w:val="000000" w:themeColor="text1"/>
                <w:kern w:val="0"/>
                <w:sz w:val="18"/>
                <w:szCs w:val="18"/>
              </w:rPr>
              <w:t>.</w:t>
            </w:r>
            <w:r w:rsidRPr="003E7080">
              <w:rPr>
                <w:rFonts w:ascii="Times New Roman" w:hAnsi="Times New Roman"/>
                <w:bCs/>
                <w:iCs/>
                <w:color w:val="000000" w:themeColor="text1"/>
                <w:kern w:val="0"/>
                <w:sz w:val="18"/>
                <w:szCs w:val="18"/>
              </w:rPr>
              <w:t xml:space="preserve">  </w:t>
            </w:r>
            <w:proofErr w:type="spellStart"/>
            <w:r w:rsidR="00BE38B8" w:rsidRPr="003E7080">
              <w:rPr>
                <w:rFonts w:ascii="Times New Roman" w:hAnsi="Times New Roman"/>
                <w:bCs/>
                <w:iCs/>
                <w:color w:val="000000" w:themeColor="text1"/>
                <w:kern w:val="0"/>
                <w:sz w:val="18"/>
                <w:szCs w:val="18"/>
              </w:rPr>
              <w:t>L</w:t>
            </w:r>
            <w:r w:rsidR="00A65594" w:rsidRPr="003E7080">
              <w:rPr>
                <w:rFonts w:ascii="Times New Roman" w:hAnsi="Times New Roman"/>
                <w:bCs/>
                <w:iCs/>
                <w:color w:val="000000" w:themeColor="text1"/>
                <w:kern w:val="0"/>
                <w:sz w:val="18"/>
                <w:szCs w:val="18"/>
              </w:rPr>
              <w:t>i</w:t>
            </w:r>
            <w:r w:rsidR="00BE38B8" w:rsidRPr="003E7080">
              <w:rPr>
                <w:rFonts w:ascii="Times New Roman" w:hAnsi="Times New Roman"/>
                <w:bCs/>
                <w:iCs/>
                <w:color w:val="000000" w:themeColor="text1"/>
                <w:kern w:val="0"/>
                <w:sz w:val="18"/>
                <w:szCs w:val="18"/>
              </w:rPr>
              <w:t>RDUP</w:t>
            </w:r>
            <w:proofErr w:type="spellEnd"/>
          </w:p>
        </w:tc>
      </w:tr>
      <w:tr w:rsidR="003E7080" w:rsidRPr="003E7080" w14:paraId="629CA872" w14:textId="77777777" w:rsidTr="00C90A53">
        <w:trPr>
          <w:trHeight w:val="169"/>
        </w:trPr>
        <w:tc>
          <w:tcPr>
            <w:tcW w:w="440" w:type="dxa"/>
            <w:vMerge w:val="restart"/>
            <w:tcBorders>
              <w:left w:val="nil"/>
              <w:right w:val="nil"/>
            </w:tcBorders>
            <w:shd w:val="clear" w:color="auto" w:fill="auto"/>
          </w:tcPr>
          <w:p w14:paraId="330B810A" w14:textId="77777777" w:rsidR="002750D0" w:rsidRPr="003E7080" w:rsidRDefault="002750D0" w:rsidP="009F4731">
            <w:pPr>
              <w:pStyle w:val="Text"/>
              <w:ind w:left="288" w:firstLine="0"/>
              <w:jc w:val="right"/>
              <w:rPr>
                <w:color w:val="000000" w:themeColor="text1"/>
                <w:sz w:val="18"/>
                <w:szCs w:val="18"/>
              </w:rPr>
            </w:pPr>
          </w:p>
        </w:tc>
        <w:tc>
          <w:tcPr>
            <w:tcW w:w="4518" w:type="dxa"/>
            <w:tcBorders>
              <w:top w:val="nil"/>
              <w:left w:val="nil"/>
              <w:bottom w:val="nil"/>
              <w:right w:val="nil"/>
            </w:tcBorders>
            <w:shd w:val="clear" w:color="auto" w:fill="auto"/>
          </w:tcPr>
          <w:p w14:paraId="5B623BCA" w14:textId="28441A3F" w:rsidR="002750D0" w:rsidRPr="003E7080" w:rsidRDefault="009F4731" w:rsidP="007B5E6D">
            <w:pPr>
              <w:pStyle w:val="Text"/>
              <w:spacing w:line="240" w:lineRule="auto"/>
              <w:ind w:firstLine="0"/>
              <w:jc w:val="left"/>
              <w:rPr>
                <w:b/>
                <w:bCs/>
                <w:i/>
                <w:iCs/>
                <w:color w:val="000000" w:themeColor="text1"/>
                <w:sz w:val="18"/>
                <w:szCs w:val="18"/>
              </w:rPr>
            </w:pPr>
            <w:r w:rsidRPr="003E7080">
              <w:rPr>
                <w:b/>
                <w:bCs/>
                <w:i/>
                <w:iCs/>
                <w:color w:val="000000" w:themeColor="text1"/>
                <w:sz w:val="18"/>
                <w:szCs w:val="18"/>
              </w:rPr>
              <w:t>Input:</w:t>
            </w:r>
          </w:p>
        </w:tc>
      </w:tr>
      <w:tr w:rsidR="003E7080" w:rsidRPr="003E7080" w14:paraId="79A931AE" w14:textId="77777777" w:rsidTr="00C90A53">
        <w:trPr>
          <w:trHeight w:val="169"/>
        </w:trPr>
        <w:tc>
          <w:tcPr>
            <w:tcW w:w="440" w:type="dxa"/>
            <w:vMerge/>
            <w:tcBorders>
              <w:left w:val="nil"/>
              <w:right w:val="nil"/>
            </w:tcBorders>
            <w:shd w:val="clear" w:color="auto" w:fill="auto"/>
          </w:tcPr>
          <w:p w14:paraId="2EF7051E" w14:textId="77777777" w:rsidR="002750D0" w:rsidRPr="003E7080" w:rsidRDefault="002750D0" w:rsidP="002750D0">
            <w:pPr>
              <w:pStyle w:val="Text"/>
              <w:numPr>
                <w:ilvl w:val="0"/>
                <w:numId w:val="4"/>
              </w:numPr>
              <w:jc w:val="right"/>
              <w:rPr>
                <w:color w:val="000000" w:themeColor="text1"/>
                <w:sz w:val="18"/>
                <w:szCs w:val="18"/>
              </w:rPr>
            </w:pPr>
          </w:p>
        </w:tc>
        <w:tc>
          <w:tcPr>
            <w:tcW w:w="4518" w:type="dxa"/>
            <w:tcBorders>
              <w:top w:val="nil"/>
              <w:left w:val="nil"/>
              <w:bottom w:val="nil"/>
              <w:right w:val="nil"/>
            </w:tcBorders>
            <w:shd w:val="clear" w:color="auto" w:fill="auto"/>
          </w:tcPr>
          <w:p w14:paraId="558C125C" w14:textId="186A2178" w:rsidR="002750D0" w:rsidRPr="003E7080" w:rsidRDefault="00F60C9E" w:rsidP="001744C2">
            <w:pPr>
              <w:pStyle w:val="Text"/>
              <w:spacing w:line="240" w:lineRule="auto"/>
              <w:ind w:firstLineChars="200" w:firstLine="360"/>
              <w:jc w:val="left"/>
              <w:rPr>
                <w:i/>
                <w:iCs/>
                <w:color w:val="000000" w:themeColor="text1"/>
                <w:sz w:val="18"/>
                <w:szCs w:val="18"/>
              </w:rPr>
            </w:pPr>
            <w:r w:rsidRPr="003E7080">
              <w:rPr>
                <w:i/>
                <w:iCs/>
                <w:color w:val="000000" w:themeColor="text1"/>
                <w:sz w:val="18"/>
                <w:szCs w:val="18"/>
              </w:rPr>
              <w:t xml:space="preserve">k: </w:t>
            </w:r>
            <w:r w:rsidR="00AB1021" w:rsidRPr="003E7080">
              <w:rPr>
                <w:i/>
                <w:iCs/>
                <w:color w:val="000000" w:themeColor="text1"/>
                <w:sz w:val="18"/>
                <w:szCs w:val="18"/>
              </w:rPr>
              <w:t>number of recent records used for the prediction</w:t>
            </w:r>
          </w:p>
        </w:tc>
      </w:tr>
      <w:tr w:rsidR="003E7080" w:rsidRPr="003E7080" w14:paraId="094A9AC9" w14:textId="77777777" w:rsidTr="00C90A53">
        <w:trPr>
          <w:trHeight w:val="169"/>
        </w:trPr>
        <w:tc>
          <w:tcPr>
            <w:tcW w:w="440" w:type="dxa"/>
            <w:vMerge/>
            <w:tcBorders>
              <w:left w:val="nil"/>
              <w:right w:val="nil"/>
            </w:tcBorders>
            <w:shd w:val="clear" w:color="auto" w:fill="auto"/>
          </w:tcPr>
          <w:p w14:paraId="19F58D95" w14:textId="77777777" w:rsidR="001744C2" w:rsidRPr="003E7080" w:rsidRDefault="001744C2" w:rsidP="002750D0">
            <w:pPr>
              <w:pStyle w:val="Text"/>
              <w:numPr>
                <w:ilvl w:val="0"/>
                <w:numId w:val="4"/>
              </w:numPr>
              <w:jc w:val="right"/>
              <w:rPr>
                <w:color w:val="000000" w:themeColor="text1"/>
                <w:sz w:val="18"/>
                <w:szCs w:val="18"/>
              </w:rPr>
            </w:pPr>
          </w:p>
        </w:tc>
        <w:tc>
          <w:tcPr>
            <w:tcW w:w="4518" w:type="dxa"/>
            <w:tcBorders>
              <w:top w:val="nil"/>
              <w:left w:val="nil"/>
              <w:bottom w:val="nil"/>
              <w:right w:val="nil"/>
            </w:tcBorders>
            <w:shd w:val="clear" w:color="auto" w:fill="auto"/>
          </w:tcPr>
          <w:p w14:paraId="7C454A91" w14:textId="73854902" w:rsidR="001744C2" w:rsidRPr="003E7080" w:rsidRDefault="001744C2" w:rsidP="007B5E6D">
            <w:pPr>
              <w:pStyle w:val="Text"/>
              <w:spacing w:line="240" w:lineRule="auto"/>
              <w:ind w:firstLineChars="200" w:firstLine="360"/>
              <w:jc w:val="left"/>
              <w:rPr>
                <w:i/>
                <w:iCs/>
                <w:color w:val="000000" w:themeColor="text1"/>
                <w:sz w:val="18"/>
                <w:szCs w:val="18"/>
              </w:rPr>
            </w:pPr>
            <w:r w:rsidRPr="003E7080">
              <w:rPr>
                <w:i/>
                <w:iCs/>
                <w:color w:val="000000" w:themeColor="text1"/>
                <w:sz w:val="18"/>
                <w:szCs w:val="18"/>
              </w:rPr>
              <w:t>period: sample period in seconds</w:t>
            </w:r>
          </w:p>
        </w:tc>
      </w:tr>
      <w:tr w:rsidR="003E7080" w:rsidRPr="003E7080" w14:paraId="2474D084" w14:textId="77777777" w:rsidTr="00C90A53">
        <w:trPr>
          <w:trHeight w:val="169"/>
        </w:trPr>
        <w:tc>
          <w:tcPr>
            <w:tcW w:w="440" w:type="dxa"/>
            <w:vMerge/>
            <w:tcBorders>
              <w:left w:val="nil"/>
              <w:right w:val="nil"/>
            </w:tcBorders>
            <w:shd w:val="clear" w:color="auto" w:fill="auto"/>
          </w:tcPr>
          <w:p w14:paraId="529968CD" w14:textId="77777777" w:rsidR="001744C2" w:rsidRPr="003E7080" w:rsidRDefault="001744C2" w:rsidP="002750D0">
            <w:pPr>
              <w:pStyle w:val="Text"/>
              <w:numPr>
                <w:ilvl w:val="0"/>
                <w:numId w:val="4"/>
              </w:numPr>
              <w:jc w:val="right"/>
              <w:rPr>
                <w:color w:val="000000" w:themeColor="text1"/>
                <w:sz w:val="18"/>
                <w:szCs w:val="18"/>
              </w:rPr>
            </w:pPr>
          </w:p>
        </w:tc>
        <w:tc>
          <w:tcPr>
            <w:tcW w:w="4518" w:type="dxa"/>
            <w:tcBorders>
              <w:top w:val="nil"/>
              <w:left w:val="nil"/>
              <w:bottom w:val="nil"/>
              <w:right w:val="nil"/>
            </w:tcBorders>
            <w:shd w:val="clear" w:color="auto" w:fill="auto"/>
          </w:tcPr>
          <w:p w14:paraId="6256512B" w14:textId="3C155257" w:rsidR="001744C2" w:rsidRPr="003E7080" w:rsidRDefault="001744C2" w:rsidP="007B5E6D">
            <w:pPr>
              <w:pStyle w:val="Text"/>
              <w:spacing w:line="240" w:lineRule="auto"/>
              <w:ind w:firstLineChars="200" w:firstLine="360"/>
              <w:jc w:val="left"/>
              <w:rPr>
                <w:i/>
                <w:iCs/>
                <w:color w:val="000000" w:themeColor="text1"/>
                <w:sz w:val="18"/>
                <w:szCs w:val="18"/>
              </w:rPr>
            </w:pPr>
            <w:proofErr w:type="spellStart"/>
            <w:r w:rsidRPr="003E7080">
              <w:rPr>
                <w:i/>
                <w:iCs/>
                <w:color w:val="000000" w:themeColor="text1"/>
                <w:sz w:val="18"/>
                <w:szCs w:val="18"/>
              </w:rPr>
              <w:t>historical_usages</w:t>
            </w:r>
            <w:proofErr w:type="spellEnd"/>
            <w:r w:rsidRPr="003E7080">
              <w:rPr>
                <w:i/>
                <w:iCs/>
                <w:color w:val="000000" w:themeColor="text1"/>
                <w:sz w:val="18"/>
                <w:szCs w:val="18"/>
              </w:rPr>
              <w:t>: a ring buffer of size k</w:t>
            </w:r>
          </w:p>
        </w:tc>
      </w:tr>
      <w:tr w:rsidR="003E7080" w:rsidRPr="003E7080" w14:paraId="16A9D1D2" w14:textId="77777777" w:rsidTr="00C90A53">
        <w:trPr>
          <w:trHeight w:val="124"/>
        </w:trPr>
        <w:tc>
          <w:tcPr>
            <w:tcW w:w="440" w:type="dxa"/>
            <w:vMerge/>
            <w:tcBorders>
              <w:left w:val="nil"/>
              <w:right w:val="nil"/>
            </w:tcBorders>
            <w:shd w:val="clear" w:color="auto" w:fill="auto"/>
          </w:tcPr>
          <w:p w14:paraId="6AE3CD61" w14:textId="77777777" w:rsidR="002750D0" w:rsidRPr="003E7080" w:rsidRDefault="002750D0" w:rsidP="002750D0">
            <w:pPr>
              <w:pStyle w:val="Text"/>
              <w:numPr>
                <w:ilvl w:val="0"/>
                <w:numId w:val="4"/>
              </w:numPr>
              <w:jc w:val="right"/>
              <w:rPr>
                <w:color w:val="000000" w:themeColor="text1"/>
                <w:sz w:val="18"/>
                <w:szCs w:val="18"/>
              </w:rPr>
            </w:pPr>
          </w:p>
        </w:tc>
        <w:tc>
          <w:tcPr>
            <w:tcW w:w="4518" w:type="dxa"/>
            <w:tcBorders>
              <w:top w:val="nil"/>
              <w:left w:val="nil"/>
              <w:bottom w:val="nil"/>
              <w:right w:val="nil"/>
            </w:tcBorders>
            <w:shd w:val="clear" w:color="auto" w:fill="auto"/>
          </w:tcPr>
          <w:p w14:paraId="404AF51B" w14:textId="77777777" w:rsidR="002750D0" w:rsidRPr="003E7080" w:rsidRDefault="002750D0" w:rsidP="007B5E6D">
            <w:pPr>
              <w:pStyle w:val="Text"/>
              <w:ind w:firstLine="0"/>
              <w:rPr>
                <w:i/>
                <w:iCs/>
                <w:color w:val="000000" w:themeColor="text1"/>
                <w:sz w:val="18"/>
                <w:szCs w:val="18"/>
              </w:rPr>
            </w:pPr>
            <w:r w:rsidRPr="003E7080">
              <w:rPr>
                <w:b/>
                <w:bCs/>
                <w:i/>
                <w:iCs/>
                <w:color w:val="000000" w:themeColor="text1"/>
                <w:sz w:val="18"/>
                <w:szCs w:val="18"/>
              </w:rPr>
              <w:t>Output</w:t>
            </w:r>
            <w:r w:rsidRPr="003E7080">
              <w:rPr>
                <w:i/>
                <w:iCs/>
                <w:color w:val="000000" w:themeColor="text1"/>
                <w:sz w:val="18"/>
                <w:szCs w:val="18"/>
              </w:rPr>
              <w:t>:</w:t>
            </w:r>
          </w:p>
        </w:tc>
      </w:tr>
      <w:tr w:rsidR="003E7080" w:rsidRPr="003E7080" w14:paraId="51A35479" w14:textId="77777777" w:rsidTr="00C90A53">
        <w:trPr>
          <w:trHeight w:val="123"/>
        </w:trPr>
        <w:tc>
          <w:tcPr>
            <w:tcW w:w="440" w:type="dxa"/>
            <w:vMerge/>
            <w:tcBorders>
              <w:left w:val="nil"/>
              <w:bottom w:val="nil"/>
              <w:right w:val="nil"/>
            </w:tcBorders>
            <w:shd w:val="clear" w:color="auto" w:fill="auto"/>
          </w:tcPr>
          <w:p w14:paraId="0BE323EF" w14:textId="77777777" w:rsidR="002750D0" w:rsidRPr="003E7080" w:rsidRDefault="002750D0" w:rsidP="002750D0">
            <w:pPr>
              <w:pStyle w:val="Text"/>
              <w:numPr>
                <w:ilvl w:val="0"/>
                <w:numId w:val="4"/>
              </w:numPr>
              <w:jc w:val="right"/>
              <w:rPr>
                <w:color w:val="000000" w:themeColor="text1"/>
                <w:sz w:val="18"/>
                <w:szCs w:val="18"/>
              </w:rPr>
            </w:pPr>
          </w:p>
        </w:tc>
        <w:tc>
          <w:tcPr>
            <w:tcW w:w="4518" w:type="dxa"/>
            <w:tcBorders>
              <w:top w:val="nil"/>
              <w:left w:val="nil"/>
              <w:bottom w:val="nil"/>
              <w:right w:val="nil"/>
            </w:tcBorders>
            <w:shd w:val="clear" w:color="auto" w:fill="auto"/>
          </w:tcPr>
          <w:p w14:paraId="23E6359C" w14:textId="77777777" w:rsidR="002750D0" w:rsidRPr="003E7080" w:rsidRDefault="002750D0" w:rsidP="007B5E6D">
            <w:pPr>
              <w:pStyle w:val="Text"/>
              <w:ind w:firstLineChars="200" w:firstLine="360"/>
              <w:rPr>
                <w:i/>
                <w:iCs/>
                <w:color w:val="000000" w:themeColor="text1"/>
                <w:sz w:val="18"/>
                <w:szCs w:val="18"/>
              </w:rPr>
            </w:pPr>
            <w:r w:rsidRPr="003E7080">
              <w:rPr>
                <w:i/>
                <w:iCs/>
                <w:color w:val="000000" w:themeColor="text1"/>
                <w:sz w:val="18"/>
                <w:szCs w:val="18"/>
              </w:rPr>
              <w:t>None</w:t>
            </w:r>
          </w:p>
        </w:tc>
      </w:tr>
      <w:tr w:rsidR="003E7080" w:rsidRPr="003E7080" w14:paraId="49697400" w14:textId="77777777" w:rsidTr="00C90A53">
        <w:tc>
          <w:tcPr>
            <w:tcW w:w="440" w:type="dxa"/>
            <w:tcBorders>
              <w:top w:val="nil"/>
              <w:left w:val="nil"/>
              <w:bottom w:val="nil"/>
              <w:right w:val="nil"/>
            </w:tcBorders>
            <w:shd w:val="clear" w:color="auto" w:fill="auto"/>
          </w:tcPr>
          <w:p w14:paraId="0A07A168" w14:textId="77777777" w:rsidR="002750D0" w:rsidRPr="003E7080" w:rsidRDefault="002750D0" w:rsidP="002750D0">
            <w:pPr>
              <w:pStyle w:val="Text"/>
              <w:numPr>
                <w:ilvl w:val="0"/>
                <w:numId w:val="5"/>
              </w:numPr>
              <w:jc w:val="right"/>
              <w:rPr>
                <w:color w:val="000000" w:themeColor="text1"/>
                <w:sz w:val="18"/>
                <w:szCs w:val="18"/>
                <w:lang w:val="fr-FR"/>
              </w:rPr>
            </w:pPr>
          </w:p>
        </w:tc>
        <w:tc>
          <w:tcPr>
            <w:tcW w:w="4518" w:type="dxa"/>
            <w:tcBorders>
              <w:top w:val="nil"/>
              <w:left w:val="nil"/>
              <w:bottom w:val="nil"/>
              <w:right w:val="nil"/>
            </w:tcBorders>
            <w:shd w:val="clear" w:color="auto" w:fill="auto"/>
          </w:tcPr>
          <w:p w14:paraId="61C7CF52" w14:textId="32F53E42" w:rsidR="00C90A53" w:rsidRPr="003E7080" w:rsidRDefault="002750D0" w:rsidP="007B5E6D">
            <w:pPr>
              <w:pStyle w:val="Text"/>
              <w:ind w:firstLine="0"/>
              <w:rPr>
                <w:b/>
                <w:bCs/>
                <w:i/>
                <w:iCs/>
                <w:color w:val="000000" w:themeColor="text1"/>
                <w:sz w:val="18"/>
                <w:szCs w:val="18"/>
              </w:rPr>
            </w:pPr>
            <w:r w:rsidRPr="003E7080">
              <w:rPr>
                <w:b/>
                <w:bCs/>
                <w:i/>
                <w:iCs/>
                <w:color w:val="000000" w:themeColor="text1"/>
                <w:sz w:val="18"/>
                <w:szCs w:val="18"/>
              </w:rPr>
              <w:t>while</w:t>
            </w:r>
            <w:r w:rsidRPr="003E7080">
              <w:rPr>
                <w:i/>
                <w:iCs/>
                <w:color w:val="000000" w:themeColor="text1"/>
                <w:sz w:val="18"/>
                <w:szCs w:val="18"/>
              </w:rPr>
              <w:t xml:space="preserve"> tr</w:t>
            </w:r>
            <w:r w:rsidR="00C90A53" w:rsidRPr="003E7080">
              <w:rPr>
                <w:i/>
                <w:iCs/>
                <w:color w:val="000000" w:themeColor="text1"/>
                <w:sz w:val="18"/>
                <w:szCs w:val="18"/>
              </w:rPr>
              <w:t>u</w:t>
            </w:r>
            <w:r w:rsidRPr="003E7080">
              <w:rPr>
                <w:i/>
                <w:iCs/>
                <w:color w:val="000000" w:themeColor="text1"/>
                <w:sz w:val="18"/>
                <w:szCs w:val="18"/>
              </w:rPr>
              <w:t xml:space="preserve">e </w:t>
            </w:r>
            <w:r w:rsidRPr="003E7080">
              <w:rPr>
                <w:b/>
                <w:bCs/>
                <w:i/>
                <w:iCs/>
                <w:color w:val="000000" w:themeColor="text1"/>
                <w:sz w:val="18"/>
                <w:szCs w:val="18"/>
              </w:rPr>
              <w:t>do</w:t>
            </w:r>
          </w:p>
        </w:tc>
      </w:tr>
      <w:tr w:rsidR="003E7080" w:rsidRPr="003E7080" w14:paraId="4BE4F380" w14:textId="77777777" w:rsidTr="00C90A53">
        <w:tc>
          <w:tcPr>
            <w:tcW w:w="440" w:type="dxa"/>
            <w:tcBorders>
              <w:top w:val="nil"/>
              <w:left w:val="nil"/>
              <w:bottom w:val="nil"/>
              <w:right w:val="nil"/>
            </w:tcBorders>
            <w:shd w:val="clear" w:color="auto" w:fill="auto"/>
          </w:tcPr>
          <w:p w14:paraId="34626AA0" w14:textId="77777777" w:rsidR="00507965" w:rsidRPr="003E7080" w:rsidRDefault="00507965" w:rsidP="00C90A53">
            <w:pPr>
              <w:pStyle w:val="Text"/>
              <w:numPr>
                <w:ilvl w:val="0"/>
                <w:numId w:val="5"/>
              </w:numPr>
              <w:jc w:val="right"/>
              <w:rPr>
                <w:color w:val="000000" w:themeColor="text1"/>
                <w:sz w:val="18"/>
                <w:szCs w:val="18"/>
              </w:rPr>
            </w:pPr>
          </w:p>
        </w:tc>
        <w:tc>
          <w:tcPr>
            <w:tcW w:w="4518" w:type="dxa"/>
            <w:tcBorders>
              <w:top w:val="nil"/>
              <w:left w:val="nil"/>
              <w:bottom w:val="nil"/>
              <w:right w:val="nil"/>
            </w:tcBorders>
            <w:shd w:val="clear" w:color="auto" w:fill="auto"/>
          </w:tcPr>
          <w:p w14:paraId="3EA1451B" w14:textId="0099CD43" w:rsidR="00507965" w:rsidRPr="003E7080" w:rsidRDefault="00507965" w:rsidP="00C90A53">
            <w:pPr>
              <w:pStyle w:val="Text"/>
              <w:ind w:firstLineChars="200" w:firstLine="360"/>
              <w:rPr>
                <w:bCs/>
                <w:i/>
                <w:iCs/>
                <w:color w:val="000000" w:themeColor="text1"/>
                <w:sz w:val="18"/>
                <w:szCs w:val="18"/>
              </w:rPr>
            </w:pPr>
            <w:r w:rsidRPr="003E7080">
              <w:rPr>
                <w:bCs/>
                <w:i/>
                <w:iCs/>
                <w:color w:val="000000" w:themeColor="text1"/>
                <w:sz w:val="18"/>
                <w:szCs w:val="18"/>
              </w:rPr>
              <w:t>//</w:t>
            </w:r>
            <w:r w:rsidR="00D83C6E" w:rsidRPr="003E7080">
              <w:rPr>
                <w:bCs/>
                <w:i/>
                <w:iCs/>
                <w:color w:val="000000" w:themeColor="text1"/>
                <w:sz w:val="18"/>
                <w:szCs w:val="18"/>
              </w:rPr>
              <w:t xml:space="preserve"> Sample</w:t>
            </w:r>
            <w:r w:rsidRPr="003E7080">
              <w:rPr>
                <w:bCs/>
                <w:i/>
                <w:iCs/>
                <w:color w:val="000000" w:themeColor="text1"/>
                <w:sz w:val="18"/>
                <w:szCs w:val="18"/>
              </w:rPr>
              <w:t xml:space="preserve"> and store the</w:t>
            </w:r>
            <w:r w:rsidR="00F67537" w:rsidRPr="003E7080">
              <w:rPr>
                <w:bCs/>
                <w:i/>
                <w:iCs/>
                <w:color w:val="000000" w:themeColor="text1"/>
                <w:sz w:val="18"/>
                <w:szCs w:val="18"/>
              </w:rPr>
              <w:t xml:space="preserve"> current DPU usage</w:t>
            </w:r>
          </w:p>
        </w:tc>
      </w:tr>
      <w:tr w:rsidR="003E7080" w:rsidRPr="003E7080" w14:paraId="1077844F" w14:textId="77777777" w:rsidTr="00C90A53">
        <w:tc>
          <w:tcPr>
            <w:tcW w:w="440" w:type="dxa"/>
            <w:tcBorders>
              <w:top w:val="nil"/>
              <w:left w:val="nil"/>
              <w:bottom w:val="nil"/>
              <w:right w:val="nil"/>
            </w:tcBorders>
            <w:shd w:val="clear" w:color="auto" w:fill="auto"/>
          </w:tcPr>
          <w:p w14:paraId="6D93FD76" w14:textId="77777777" w:rsidR="00C90A53" w:rsidRPr="003E7080" w:rsidRDefault="00C90A53" w:rsidP="00C90A53">
            <w:pPr>
              <w:pStyle w:val="Text"/>
              <w:numPr>
                <w:ilvl w:val="0"/>
                <w:numId w:val="5"/>
              </w:numPr>
              <w:jc w:val="right"/>
              <w:rPr>
                <w:color w:val="000000" w:themeColor="text1"/>
                <w:sz w:val="18"/>
                <w:szCs w:val="18"/>
              </w:rPr>
            </w:pPr>
          </w:p>
        </w:tc>
        <w:tc>
          <w:tcPr>
            <w:tcW w:w="4518" w:type="dxa"/>
            <w:tcBorders>
              <w:top w:val="nil"/>
              <w:left w:val="nil"/>
              <w:bottom w:val="nil"/>
              <w:right w:val="nil"/>
            </w:tcBorders>
            <w:shd w:val="clear" w:color="auto" w:fill="auto"/>
          </w:tcPr>
          <w:p w14:paraId="616F936C" w14:textId="4570FA0C" w:rsidR="00C90A53" w:rsidRPr="003E7080" w:rsidRDefault="00C90A53" w:rsidP="00C90A53">
            <w:pPr>
              <w:pStyle w:val="Text"/>
              <w:ind w:firstLineChars="200" w:firstLine="360"/>
              <w:rPr>
                <w:b/>
                <w:bCs/>
                <w:i/>
                <w:iCs/>
                <w:color w:val="000000" w:themeColor="text1"/>
                <w:sz w:val="18"/>
                <w:szCs w:val="18"/>
                <w:lang w:val="fr-FR"/>
              </w:rPr>
            </w:pPr>
            <w:r w:rsidRPr="003E7080">
              <w:rPr>
                <w:b/>
                <w:i/>
                <w:iCs/>
                <w:color w:val="000000" w:themeColor="text1"/>
                <w:sz w:val="18"/>
                <w:szCs w:val="18"/>
                <w:lang w:val="fr-FR"/>
              </w:rPr>
              <w:t>uint8_t</w:t>
            </w:r>
            <w:r w:rsidRPr="003E7080">
              <w:rPr>
                <w:i/>
                <w:iCs/>
                <w:color w:val="000000" w:themeColor="text1"/>
                <w:sz w:val="18"/>
                <w:szCs w:val="18"/>
                <w:lang w:val="fr-FR"/>
              </w:rPr>
              <w:t xml:space="preserve"> current_dpu_usage ←  </w:t>
            </w:r>
            <w:r w:rsidRPr="003E7080">
              <w:rPr>
                <w:b/>
                <w:bCs/>
                <w:i/>
                <w:iCs/>
                <w:color w:val="000000" w:themeColor="text1"/>
                <w:sz w:val="18"/>
                <w:szCs w:val="18"/>
                <w:lang w:val="fr-FR"/>
              </w:rPr>
              <w:t>get_dpu_usage()</w:t>
            </w:r>
            <w:r w:rsidRPr="003E7080">
              <w:rPr>
                <w:i/>
                <w:iCs/>
                <w:color w:val="000000" w:themeColor="text1"/>
                <w:sz w:val="18"/>
                <w:szCs w:val="18"/>
                <w:lang w:val="fr-FR"/>
              </w:rPr>
              <w:t>;</w:t>
            </w:r>
          </w:p>
        </w:tc>
      </w:tr>
      <w:tr w:rsidR="003E7080" w:rsidRPr="003E7080" w14:paraId="3636DAB8" w14:textId="77777777" w:rsidTr="00C90A53">
        <w:tc>
          <w:tcPr>
            <w:tcW w:w="440" w:type="dxa"/>
            <w:tcBorders>
              <w:top w:val="nil"/>
              <w:left w:val="nil"/>
              <w:bottom w:val="nil"/>
              <w:right w:val="nil"/>
            </w:tcBorders>
            <w:shd w:val="clear" w:color="auto" w:fill="auto"/>
          </w:tcPr>
          <w:p w14:paraId="541B77A8" w14:textId="77777777" w:rsidR="00C90A53" w:rsidRPr="003E7080" w:rsidRDefault="00C90A53" w:rsidP="00C90A53">
            <w:pPr>
              <w:pStyle w:val="Text"/>
              <w:numPr>
                <w:ilvl w:val="0"/>
                <w:numId w:val="5"/>
              </w:numPr>
              <w:jc w:val="right"/>
              <w:rPr>
                <w:color w:val="000000" w:themeColor="text1"/>
                <w:sz w:val="18"/>
                <w:szCs w:val="18"/>
                <w:lang w:val="fr-FR"/>
              </w:rPr>
            </w:pPr>
          </w:p>
        </w:tc>
        <w:tc>
          <w:tcPr>
            <w:tcW w:w="4518" w:type="dxa"/>
            <w:tcBorders>
              <w:top w:val="nil"/>
              <w:left w:val="nil"/>
              <w:bottom w:val="nil"/>
              <w:right w:val="nil"/>
            </w:tcBorders>
            <w:shd w:val="clear" w:color="auto" w:fill="auto"/>
          </w:tcPr>
          <w:p w14:paraId="3CCA4145" w14:textId="3EADABB0" w:rsidR="00C90A53" w:rsidRPr="003E7080" w:rsidRDefault="002B6ACB" w:rsidP="00507965">
            <w:pPr>
              <w:pStyle w:val="Text"/>
              <w:ind w:firstLineChars="200" w:firstLine="360"/>
              <w:rPr>
                <w:i/>
                <w:iCs/>
                <w:color w:val="000000" w:themeColor="text1"/>
                <w:sz w:val="18"/>
                <w:szCs w:val="18"/>
                <w:lang w:val="fr-FR"/>
              </w:rPr>
            </w:pPr>
            <w:r w:rsidRPr="003E7080">
              <w:rPr>
                <w:i/>
                <w:iCs/>
                <w:color w:val="000000" w:themeColor="text1"/>
                <w:sz w:val="18"/>
                <w:szCs w:val="18"/>
                <w:lang w:val="fr-FR"/>
              </w:rPr>
              <w:t>h</w:t>
            </w:r>
            <w:r w:rsidR="008120E4" w:rsidRPr="003E7080">
              <w:rPr>
                <w:i/>
                <w:iCs/>
                <w:color w:val="000000" w:themeColor="text1"/>
                <w:sz w:val="18"/>
                <w:szCs w:val="18"/>
                <w:lang w:val="fr-FR"/>
              </w:rPr>
              <w:t>istorical</w:t>
            </w:r>
            <w:r w:rsidRPr="003E7080">
              <w:rPr>
                <w:i/>
                <w:iCs/>
                <w:color w:val="000000" w:themeColor="text1"/>
                <w:sz w:val="18"/>
                <w:szCs w:val="18"/>
                <w:lang w:val="fr-FR"/>
              </w:rPr>
              <w:t>_u</w:t>
            </w:r>
            <w:r w:rsidR="00A65594" w:rsidRPr="003E7080">
              <w:rPr>
                <w:i/>
                <w:iCs/>
                <w:color w:val="000000" w:themeColor="text1"/>
                <w:sz w:val="18"/>
                <w:szCs w:val="18"/>
                <w:lang w:val="fr-FR"/>
              </w:rPr>
              <w:t>sages</w:t>
            </w:r>
            <w:r w:rsidRPr="003E7080">
              <w:rPr>
                <w:i/>
                <w:iCs/>
                <w:color w:val="000000" w:themeColor="text1"/>
                <w:sz w:val="18"/>
                <w:szCs w:val="18"/>
                <w:lang w:val="fr-FR"/>
              </w:rPr>
              <w:t>.push(current_dpu_usage);</w:t>
            </w:r>
          </w:p>
        </w:tc>
      </w:tr>
      <w:tr w:rsidR="003E7080" w:rsidRPr="003E7080" w14:paraId="16758DE1" w14:textId="77777777" w:rsidTr="00C90A53">
        <w:tc>
          <w:tcPr>
            <w:tcW w:w="440" w:type="dxa"/>
            <w:tcBorders>
              <w:top w:val="nil"/>
              <w:left w:val="nil"/>
              <w:bottom w:val="nil"/>
              <w:right w:val="nil"/>
            </w:tcBorders>
            <w:shd w:val="clear" w:color="auto" w:fill="auto"/>
          </w:tcPr>
          <w:p w14:paraId="32F6B372" w14:textId="77777777" w:rsidR="00AB1021" w:rsidRPr="003E7080" w:rsidRDefault="00AB1021" w:rsidP="00C90A53">
            <w:pPr>
              <w:pStyle w:val="Text"/>
              <w:numPr>
                <w:ilvl w:val="0"/>
                <w:numId w:val="5"/>
              </w:numPr>
              <w:jc w:val="right"/>
              <w:rPr>
                <w:color w:val="000000" w:themeColor="text1"/>
                <w:sz w:val="18"/>
                <w:szCs w:val="18"/>
                <w:lang w:val="fr-FR"/>
              </w:rPr>
            </w:pPr>
          </w:p>
        </w:tc>
        <w:tc>
          <w:tcPr>
            <w:tcW w:w="4518" w:type="dxa"/>
            <w:tcBorders>
              <w:top w:val="nil"/>
              <w:left w:val="nil"/>
              <w:bottom w:val="nil"/>
              <w:right w:val="nil"/>
            </w:tcBorders>
            <w:shd w:val="clear" w:color="auto" w:fill="auto"/>
          </w:tcPr>
          <w:p w14:paraId="3D4EE35F" w14:textId="77777777" w:rsidR="00AB1021" w:rsidRPr="003E7080" w:rsidRDefault="00AB1021" w:rsidP="00507965">
            <w:pPr>
              <w:pStyle w:val="Text"/>
              <w:ind w:firstLineChars="200" w:firstLine="360"/>
              <w:rPr>
                <w:i/>
                <w:iCs/>
                <w:color w:val="000000" w:themeColor="text1"/>
                <w:sz w:val="18"/>
                <w:szCs w:val="18"/>
                <w:lang w:val="fr-FR"/>
              </w:rPr>
            </w:pPr>
          </w:p>
        </w:tc>
      </w:tr>
      <w:tr w:rsidR="003E7080" w:rsidRPr="003E7080" w14:paraId="3B82F819" w14:textId="77777777" w:rsidTr="00C90A53">
        <w:tc>
          <w:tcPr>
            <w:tcW w:w="440" w:type="dxa"/>
            <w:tcBorders>
              <w:top w:val="nil"/>
              <w:left w:val="nil"/>
              <w:bottom w:val="nil"/>
              <w:right w:val="nil"/>
            </w:tcBorders>
            <w:shd w:val="clear" w:color="auto" w:fill="auto"/>
          </w:tcPr>
          <w:p w14:paraId="71CC2B63" w14:textId="77777777" w:rsidR="0015438E" w:rsidRPr="003E7080" w:rsidRDefault="0015438E" w:rsidP="00C90A53">
            <w:pPr>
              <w:pStyle w:val="Text"/>
              <w:numPr>
                <w:ilvl w:val="0"/>
                <w:numId w:val="5"/>
              </w:numPr>
              <w:jc w:val="right"/>
              <w:rPr>
                <w:color w:val="000000" w:themeColor="text1"/>
                <w:sz w:val="18"/>
                <w:szCs w:val="18"/>
                <w:lang w:val="fr-FR"/>
              </w:rPr>
            </w:pPr>
          </w:p>
        </w:tc>
        <w:tc>
          <w:tcPr>
            <w:tcW w:w="4518" w:type="dxa"/>
            <w:tcBorders>
              <w:top w:val="nil"/>
              <w:left w:val="nil"/>
              <w:bottom w:val="nil"/>
              <w:right w:val="nil"/>
            </w:tcBorders>
            <w:shd w:val="clear" w:color="auto" w:fill="auto"/>
          </w:tcPr>
          <w:p w14:paraId="40A95732" w14:textId="502A44AF" w:rsidR="0015438E" w:rsidRPr="003E7080" w:rsidRDefault="0015438E" w:rsidP="0015438E">
            <w:pPr>
              <w:pStyle w:val="Text"/>
              <w:ind w:firstLineChars="200" w:firstLine="360"/>
              <w:rPr>
                <w:i/>
                <w:iCs/>
                <w:color w:val="000000" w:themeColor="text1"/>
                <w:sz w:val="18"/>
                <w:szCs w:val="18"/>
                <w:lang w:val="fr-FR"/>
              </w:rPr>
            </w:pPr>
            <w:r w:rsidRPr="003E7080">
              <w:rPr>
                <w:i/>
                <w:iCs/>
                <w:color w:val="000000" w:themeColor="text1"/>
                <w:sz w:val="18"/>
                <w:szCs w:val="18"/>
                <w:lang w:val="fr-FR"/>
              </w:rPr>
              <w:t>//</w:t>
            </w:r>
            <w:r w:rsidR="00D83C6E" w:rsidRPr="003E7080">
              <w:rPr>
                <w:i/>
                <w:iCs/>
                <w:color w:val="000000" w:themeColor="text1"/>
                <w:sz w:val="18"/>
                <w:szCs w:val="18"/>
                <w:lang w:val="fr-FR"/>
              </w:rPr>
              <w:t xml:space="preserve"> Predict</w:t>
            </w:r>
            <w:r w:rsidRPr="003E7080">
              <w:rPr>
                <w:i/>
                <w:iCs/>
                <w:color w:val="000000" w:themeColor="text1"/>
                <w:sz w:val="18"/>
                <w:szCs w:val="18"/>
                <w:lang w:val="fr-FR"/>
              </w:rPr>
              <w:t xml:space="preserve"> the DPU usage</w:t>
            </w:r>
          </w:p>
        </w:tc>
      </w:tr>
      <w:tr w:rsidR="003E7080" w:rsidRPr="003E7080" w14:paraId="3EA68305" w14:textId="77777777" w:rsidTr="00C90A53">
        <w:tc>
          <w:tcPr>
            <w:tcW w:w="440" w:type="dxa"/>
            <w:tcBorders>
              <w:top w:val="nil"/>
              <w:left w:val="nil"/>
              <w:bottom w:val="nil"/>
              <w:right w:val="nil"/>
            </w:tcBorders>
            <w:shd w:val="clear" w:color="auto" w:fill="auto"/>
          </w:tcPr>
          <w:p w14:paraId="074D1C53" w14:textId="77777777" w:rsidR="00507965" w:rsidRPr="003E7080" w:rsidRDefault="00507965" w:rsidP="00C90A53">
            <w:pPr>
              <w:pStyle w:val="Text"/>
              <w:numPr>
                <w:ilvl w:val="0"/>
                <w:numId w:val="5"/>
              </w:numPr>
              <w:jc w:val="right"/>
              <w:rPr>
                <w:color w:val="000000" w:themeColor="text1"/>
                <w:sz w:val="18"/>
                <w:szCs w:val="18"/>
              </w:rPr>
            </w:pPr>
          </w:p>
        </w:tc>
        <w:tc>
          <w:tcPr>
            <w:tcW w:w="4518" w:type="dxa"/>
            <w:tcBorders>
              <w:top w:val="nil"/>
              <w:left w:val="nil"/>
              <w:bottom w:val="nil"/>
              <w:right w:val="nil"/>
            </w:tcBorders>
            <w:shd w:val="clear" w:color="auto" w:fill="auto"/>
          </w:tcPr>
          <w:p w14:paraId="34446369" w14:textId="7D8EDFC5" w:rsidR="00A85010" w:rsidRPr="003E7080" w:rsidRDefault="0015438E" w:rsidP="00A85010">
            <w:pPr>
              <w:pStyle w:val="Text"/>
              <w:ind w:firstLineChars="200" w:firstLine="360"/>
              <w:rPr>
                <w:i/>
                <w:iCs/>
                <w:color w:val="000000" w:themeColor="text1"/>
                <w:sz w:val="18"/>
                <w:szCs w:val="18"/>
              </w:rPr>
            </w:pPr>
            <w:r w:rsidRPr="003E7080">
              <w:rPr>
                <w:i/>
                <w:iCs/>
                <w:color w:val="000000" w:themeColor="text1"/>
                <w:sz w:val="18"/>
                <w:szCs w:val="18"/>
              </w:rPr>
              <w:t>if (</w:t>
            </w:r>
            <w:proofErr w:type="spellStart"/>
            <w:r w:rsidRPr="003E7080">
              <w:rPr>
                <w:i/>
                <w:iCs/>
                <w:color w:val="000000" w:themeColor="text1"/>
                <w:sz w:val="18"/>
                <w:szCs w:val="18"/>
              </w:rPr>
              <w:t>historical_</w:t>
            </w:r>
            <w:proofErr w:type="gramStart"/>
            <w:r w:rsidRPr="003E7080">
              <w:rPr>
                <w:i/>
                <w:iCs/>
                <w:color w:val="000000" w:themeColor="text1"/>
                <w:sz w:val="18"/>
                <w:szCs w:val="18"/>
              </w:rPr>
              <w:t>u</w:t>
            </w:r>
            <w:r w:rsidR="00A65594" w:rsidRPr="003E7080">
              <w:rPr>
                <w:i/>
                <w:iCs/>
                <w:color w:val="000000" w:themeColor="text1"/>
                <w:sz w:val="18"/>
                <w:szCs w:val="18"/>
              </w:rPr>
              <w:t>sages</w:t>
            </w:r>
            <w:r w:rsidRPr="003E7080">
              <w:rPr>
                <w:i/>
                <w:iCs/>
                <w:color w:val="000000" w:themeColor="text1"/>
                <w:sz w:val="18"/>
                <w:szCs w:val="18"/>
              </w:rPr>
              <w:t>.size</w:t>
            </w:r>
            <w:proofErr w:type="spellEnd"/>
            <w:proofErr w:type="gramEnd"/>
            <w:r w:rsidRPr="003E7080">
              <w:rPr>
                <w:i/>
                <w:iCs/>
                <w:color w:val="000000" w:themeColor="text1"/>
                <w:sz w:val="18"/>
                <w:szCs w:val="18"/>
              </w:rPr>
              <w:t xml:space="preserve"> </w:t>
            </w:r>
            <w:r w:rsidR="00A85010" w:rsidRPr="003E7080">
              <w:rPr>
                <w:i/>
                <w:iCs/>
                <w:color w:val="000000" w:themeColor="text1"/>
                <w:sz w:val="18"/>
                <w:szCs w:val="18"/>
              </w:rPr>
              <w:t>==</w:t>
            </w:r>
            <w:r w:rsidRPr="003E7080">
              <w:rPr>
                <w:i/>
                <w:iCs/>
                <w:color w:val="000000" w:themeColor="text1"/>
                <w:sz w:val="18"/>
                <w:szCs w:val="18"/>
              </w:rPr>
              <w:t xml:space="preserve"> k)</w:t>
            </w:r>
            <w:r w:rsidR="00AB1021" w:rsidRPr="003E7080">
              <w:rPr>
                <w:i/>
                <w:iCs/>
                <w:color w:val="000000" w:themeColor="text1"/>
                <w:sz w:val="18"/>
                <w:szCs w:val="18"/>
              </w:rPr>
              <w:t xml:space="preserve"> {</w:t>
            </w:r>
          </w:p>
        </w:tc>
      </w:tr>
      <w:tr w:rsidR="003E7080" w:rsidRPr="003E7080" w14:paraId="123F3396" w14:textId="77777777" w:rsidTr="00C90A53">
        <w:tc>
          <w:tcPr>
            <w:tcW w:w="440" w:type="dxa"/>
            <w:tcBorders>
              <w:top w:val="nil"/>
              <w:left w:val="nil"/>
              <w:bottom w:val="nil"/>
              <w:right w:val="nil"/>
            </w:tcBorders>
            <w:shd w:val="clear" w:color="auto" w:fill="auto"/>
          </w:tcPr>
          <w:p w14:paraId="596A7480" w14:textId="77777777" w:rsidR="00A85010" w:rsidRPr="003E7080" w:rsidRDefault="00A85010" w:rsidP="00C90A53">
            <w:pPr>
              <w:pStyle w:val="Text"/>
              <w:numPr>
                <w:ilvl w:val="0"/>
                <w:numId w:val="5"/>
              </w:numPr>
              <w:jc w:val="right"/>
              <w:rPr>
                <w:color w:val="000000" w:themeColor="text1"/>
                <w:sz w:val="18"/>
                <w:szCs w:val="18"/>
              </w:rPr>
            </w:pPr>
          </w:p>
        </w:tc>
        <w:tc>
          <w:tcPr>
            <w:tcW w:w="4518" w:type="dxa"/>
            <w:tcBorders>
              <w:top w:val="nil"/>
              <w:left w:val="nil"/>
              <w:bottom w:val="nil"/>
              <w:right w:val="nil"/>
            </w:tcBorders>
            <w:shd w:val="clear" w:color="auto" w:fill="auto"/>
          </w:tcPr>
          <w:p w14:paraId="64044104" w14:textId="2196116F" w:rsidR="00A85010" w:rsidRPr="003E7080" w:rsidRDefault="00094726" w:rsidP="005438B1">
            <w:pPr>
              <w:pStyle w:val="Text"/>
              <w:ind w:firstLine="0"/>
              <w:rPr>
                <w:i/>
                <w:iCs/>
                <w:color w:val="000000" w:themeColor="text1"/>
                <w:sz w:val="18"/>
                <w:szCs w:val="18"/>
                <w:lang w:val="fr-FR"/>
              </w:rPr>
            </w:pPr>
            <w:r w:rsidRPr="003E7080">
              <w:rPr>
                <w:bCs/>
                <w:i/>
                <w:iCs/>
                <w:color w:val="000000" w:themeColor="text1"/>
                <w:sz w:val="18"/>
                <w:szCs w:val="18"/>
              </w:rPr>
              <w:t xml:space="preserve">                </w:t>
            </w:r>
            <w:r w:rsidRPr="003E7080">
              <w:rPr>
                <w:b/>
                <w:bCs/>
                <w:i/>
                <w:iCs/>
                <w:color w:val="000000" w:themeColor="text1"/>
                <w:sz w:val="18"/>
                <w:szCs w:val="18"/>
                <w:lang w:val="fr-FR"/>
              </w:rPr>
              <w:t>uint8_t</w:t>
            </w:r>
            <w:r w:rsidRPr="003E7080">
              <w:rPr>
                <w:i/>
                <w:iCs/>
                <w:color w:val="000000" w:themeColor="text1"/>
                <w:sz w:val="18"/>
                <w:szCs w:val="18"/>
                <w:lang w:val="fr-FR"/>
              </w:rPr>
              <w:t xml:space="preserve"> predict</w:t>
            </w:r>
            <w:r w:rsidR="00CF234E" w:rsidRPr="003E7080">
              <w:rPr>
                <w:i/>
                <w:iCs/>
                <w:color w:val="000000" w:themeColor="text1"/>
                <w:sz w:val="18"/>
                <w:szCs w:val="18"/>
                <w:lang w:val="fr-FR"/>
              </w:rPr>
              <w:t>ion</w:t>
            </w:r>
            <w:r w:rsidRPr="003E7080">
              <w:rPr>
                <w:i/>
                <w:iCs/>
                <w:color w:val="000000" w:themeColor="text1"/>
                <w:sz w:val="18"/>
                <w:szCs w:val="18"/>
                <w:lang w:val="fr-FR"/>
              </w:rPr>
              <w:t xml:space="preserve"> = </w:t>
            </w:r>
            <w:r w:rsidR="00A65594" w:rsidRPr="003E7080">
              <w:rPr>
                <w:b/>
                <w:bCs/>
                <w:i/>
                <w:iCs/>
                <w:color w:val="000000" w:themeColor="text1"/>
                <w:sz w:val="18"/>
                <w:szCs w:val="18"/>
                <w:lang w:val="fr-FR"/>
              </w:rPr>
              <w:t>lirdup_</w:t>
            </w:r>
            <w:r w:rsidRPr="003E7080">
              <w:rPr>
                <w:b/>
                <w:bCs/>
                <w:i/>
                <w:iCs/>
                <w:color w:val="000000" w:themeColor="text1"/>
                <w:sz w:val="18"/>
                <w:szCs w:val="18"/>
                <w:lang w:val="fr-FR"/>
              </w:rPr>
              <w:t>predict();</w:t>
            </w:r>
          </w:p>
        </w:tc>
      </w:tr>
      <w:tr w:rsidR="003E7080" w:rsidRPr="003E7080" w14:paraId="0EDE0CB4" w14:textId="77777777" w:rsidTr="00C90A53">
        <w:tc>
          <w:tcPr>
            <w:tcW w:w="440" w:type="dxa"/>
            <w:tcBorders>
              <w:top w:val="nil"/>
              <w:left w:val="nil"/>
              <w:bottom w:val="nil"/>
              <w:right w:val="nil"/>
            </w:tcBorders>
            <w:shd w:val="clear" w:color="auto" w:fill="auto"/>
          </w:tcPr>
          <w:p w14:paraId="4E5A9D34" w14:textId="77777777" w:rsidR="00C90A53" w:rsidRPr="003E7080" w:rsidRDefault="00C90A53" w:rsidP="00C90A53">
            <w:pPr>
              <w:pStyle w:val="Text"/>
              <w:numPr>
                <w:ilvl w:val="0"/>
                <w:numId w:val="5"/>
              </w:numPr>
              <w:jc w:val="right"/>
              <w:rPr>
                <w:color w:val="000000" w:themeColor="text1"/>
                <w:sz w:val="18"/>
                <w:szCs w:val="18"/>
                <w:lang w:val="fr-FR"/>
              </w:rPr>
            </w:pPr>
          </w:p>
        </w:tc>
        <w:tc>
          <w:tcPr>
            <w:tcW w:w="4518" w:type="dxa"/>
            <w:tcBorders>
              <w:top w:val="nil"/>
              <w:left w:val="nil"/>
              <w:bottom w:val="nil"/>
              <w:right w:val="nil"/>
            </w:tcBorders>
            <w:shd w:val="clear" w:color="auto" w:fill="auto"/>
          </w:tcPr>
          <w:p w14:paraId="054DA5CB" w14:textId="09171A39" w:rsidR="00A65594" w:rsidRPr="003E7080" w:rsidRDefault="005D1719" w:rsidP="005438B1">
            <w:pPr>
              <w:pStyle w:val="Text"/>
              <w:ind w:firstLine="0"/>
              <w:rPr>
                <w:bCs/>
                <w:i/>
                <w:iCs/>
                <w:color w:val="000000" w:themeColor="text1"/>
                <w:sz w:val="18"/>
                <w:szCs w:val="18"/>
              </w:rPr>
            </w:pPr>
            <w:r w:rsidRPr="003E7080">
              <w:rPr>
                <w:bCs/>
                <w:i/>
                <w:iCs/>
                <w:color w:val="000000" w:themeColor="text1"/>
                <w:sz w:val="18"/>
                <w:szCs w:val="18"/>
                <w:lang w:val="fr-FR"/>
              </w:rPr>
              <w:t xml:space="preserve">        </w:t>
            </w:r>
            <w:r w:rsidR="00DC59D8" w:rsidRPr="003E7080">
              <w:rPr>
                <w:bCs/>
                <w:i/>
                <w:iCs/>
                <w:color w:val="000000" w:themeColor="text1"/>
                <w:sz w:val="18"/>
                <w:szCs w:val="18"/>
                <w:lang w:val="fr-FR"/>
              </w:rPr>
              <w:t xml:space="preserve">        </w:t>
            </w:r>
            <w:proofErr w:type="spellStart"/>
            <w:r w:rsidR="00EA55C5" w:rsidRPr="003E7080">
              <w:rPr>
                <w:b/>
                <w:i/>
                <w:iCs/>
                <w:color w:val="000000" w:themeColor="text1"/>
                <w:sz w:val="18"/>
                <w:szCs w:val="18"/>
              </w:rPr>
              <w:t>s</w:t>
            </w:r>
            <w:r w:rsidRPr="003E7080">
              <w:rPr>
                <w:b/>
                <w:i/>
                <w:iCs/>
                <w:color w:val="000000" w:themeColor="text1"/>
                <w:sz w:val="18"/>
                <w:szCs w:val="18"/>
              </w:rPr>
              <w:t>et_</w:t>
            </w:r>
            <w:r w:rsidR="00A65594" w:rsidRPr="003E7080">
              <w:rPr>
                <w:b/>
                <w:i/>
                <w:iCs/>
                <w:color w:val="000000" w:themeColor="text1"/>
                <w:sz w:val="18"/>
                <w:szCs w:val="18"/>
              </w:rPr>
              <w:t>rank_reservation</w:t>
            </w:r>
            <w:proofErr w:type="spellEnd"/>
            <w:r w:rsidRPr="003E7080">
              <w:rPr>
                <w:bCs/>
                <w:i/>
                <w:iCs/>
                <w:color w:val="000000" w:themeColor="text1"/>
                <w:sz w:val="18"/>
                <w:szCs w:val="18"/>
              </w:rPr>
              <w:t>(</w:t>
            </w:r>
            <w:r w:rsidR="00EA55C5" w:rsidRPr="003E7080">
              <w:rPr>
                <w:bCs/>
                <w:i/>
                <w:iCs/>
                <w:color w:val="000000" w:themeColor="text1"/>
                <w:sz w:val="18"/>
                <w:szCs w:val="18"/>
              </w:rPr>
              <w:t>prediction</w:t>
            </w:r>
            <w:r w:rsidRPr="003E7080">
              <w:rPr>
                <w:bCs/>
                <w:i/>
                <w:iCs/>
                <w:color w:val="000000" w:themeColor="text1"/>
                <w:sz w:val="18"/>
                <w:szCs w:val="18"/>
              </w:rPr>
              <w:t>)</w:t>
            </w:r>
            <w:r w:rsidR="00AB1021" w:rsidRPr="003E7080">
              <w:rPr>
                <w:bCs/>
                <w:i/>
                <w:iCs/>
                <w:color w:val="000000" w:themeColor="text1"/>
                <w:sz w:val="18"/>
                <w:szCs w:val="18"/>
              </w:rPr>
              <w:t>;</w:t>
            </w:r>
          </w:p>
        </w:tc>
      </w:tr>
      <w:tr w:rsidR="003E7080" w:rsidRPr="003E7080" w14:paraId="3043E321" w14:textId="77777777" w:rsidTr="00C90A53">
        <w:tc>
          <w:tcPr>
            <w:tcW w:w="440" w:type="dxa"/>
            <w:tcBorders>
              <w:top w:val="nil"/>
              <w:left w:val="nil"/>
              <w:bottom w:val="nil"/>
              <w:right w:val="nil"/>
            </w:tcBorders>
            <w:shd w:val="clear" w:color="auto" w:fill="auto"/>
          </w:tcPr>
          <w:p w14:paraId="1A680026" w14:textId="77777777" w:rsidR="00AB1021" w:rsidRPr="003E7080" w:rsidRDefault="00AB1021" w:rsidP="00C90A53">
            <w:pPr>
              <w:pStyle w:val="Text"/>
              <w:numPr>
                <w:ilvl w:val="0"/>
                <w:numId w:val="5"/>
              </w:numPr>
              <w:jc w:val="right"/>
              <w:rPr>
                <w:color w:val="000000" w:themeColor="text1"/>
                <w:sz w:val="18"/>
                <w:szCs w:val="18"/>
                <w:lang w:val="fr-FR"/>
              </w:rPr>
            </w:pPr>
          </w:p>
        </w:tc>
        <w:tc>
          <w:tcPr>
            <w:tcW w:w="4518" w:type="dxa"/>
            <w:tcBorders>
              <w:top w:val="nil"/>
              <w:left w:val="nil"/>
              <w:bottom w:val="nil"/>
              <w:right w:val="nil"/>
            </w:tcBorders>
            <w:shd w:val="clear" w:color="auto" w:fill="auto"/>
          </w:tcPr>
          <w:p w14:paraId="22DA6AE7" w14:textId="2FF1D4C1" w:rsidR="00AB1021" w:rsidRPr="003E7080" w:rsidRDefault="00AB1021" w:rsidP="005438B1">
            <w:pPr>
              <w:pStyle w:val="Text"/>
              <w:ind w:firstLine="0"/>
              <w:rPr>
                <w:bCs/>
                <w:i/>
                <w:iCs/>
                <w:color w:val="000000" w:themeColor="text1"/>
                <w:sz w:val="18"/>
                <w:szCs w:val="18"/>
                <w:lang w:val="fr-FR"/>
              </w:rPr>
            </w:pPr>
            <w:r w:rsidRPr="003E7080">
              <w:rPr>
                <w:bCs/>
                <w:i/>
                <w:iCs/>
                <w:color w:val="000000" w:themeColor="text1"/>
                <w:sz w:val="18"/>
                <w:szCs w:val="18"/>
                <w:lang w:val="fr-FR"/>
              </w:rPr>
              <w:t xml:space="preserve">        }</w:t>
            </w:r>
          </w:p>
        </w:tc>
      </w:tr>
      <w:tr w:rsidR="003E7080" w:rsidRPr="003E7080" w14:paraId="12F377AE" w14:textId="77777777" w:rsidTr="00C90A53">
        <w:tc>
          <w:tcPr>
            <w:tcW w:w="440" w:type="dxa"/>
            <w:tcBorders>
              <w:top w:val="nil"/>
              <w:left w:val="nil"/>
              <w:bottom w:val="nil"/>
              <w:right w:val="nil"/>
            </w:tcBorders>
            <w:shd w:val="clear" w:color="auto" w:fill="auto"/>
          </w:tcPr>
          <w:p w14:paraId="71800F27" w14:textId="77777777" w:rsidR="00AB1021" w:rsidRPr="003E7080" w:rsidRDefault="00AB1021" w:rsidP="00C90A53">
            <w:pPr>
              <w:pStyle w:val="Text"/>
              <w:numPr>
                <w:ilvl w:val="0"/>
                <w:numId w:val="5"/>
              </w:numPr>
              <w:jc w:val="right"/>
              <w:rPr>
                <w:color w:val="000000" w:themeColor="text1"/>
                <w:sz w:val="18"/>
                <w:szCs w:val="18"/>
                <w:lang w:val="fr-FR"/>
              </w:rPr>
            </w:pPr>
          </w:p>
        </w:tc>
        <w:tc>
          <w:tcPr>
            <w:tcW w:w="4518" w:type="dxa"/>
            <w:tcBorders>
              <w:top w:val="nil"/>
              <w:left w:val="nil"/>
              <w:bottom w:val="nil"/>
              <w:right w:val="nil"/>
            </w:tcBorders>
            <w:shd w:val="clear" w:color="auto" w:fill="auto"/>
          </w:tcPr>
          <w:p w14:paraId="58D232CB" w14:textId="2177FE7C" w:rsidR="00AB1021" w:rsidRPr="003E7080" w:rsidRDefault="00AB1021" w:rsidP="005438B1">
            <w:pPr>
              <w:pStyle w:val="Text"/>
              <w:ind w:firstLine="0"/>
              <w:rPr>
                <w:bCs/>
                <w:i/>
                <w:iCs/>
                <w:color w:val="000000" w:themeColor="text1"/>
                <w:sz w:val="18"/>
                <w:szCs w:val="18"/>
              </w:rPr>
            </w:pPr>
            <w:r w:rsidRPr="003E7080">
              <w:rPr>
                <w:bCs/>
                <w:i/>
                <w:iCs/>
                <w:color w:val="000000" w:themeColor="text1"/>
                <w:sz w:val="18"/>
                <w:szCs w:val="18"/>
              </w:rPr>
              <w:t xml:space="preserve">        // Sleep for period of seconds</w:t>
            </w:r>
          </w:p>
        </w:tc>
      </w:tr>
      <w:tr w:rsidR="003E7080" w:rsidRPr="003E7080" w14:paraId="0D285B56" w14:textId="77777777" w:rsidTr="00C90A53">
        <w:tc>
          <w:tcPr>
            <w:tcW w:w="440" w:type="dxa"/>
            <w:tcBorders>
              <w:top w:val="nil"/>
              <w:left w:val="nil"/>
              <w:bottom w:val="nil"/>
              <w:right w:val="nil"/>
            </w:tcBorders>
            <w:shd w:val="clear" w:color="auto" w:fill="auto"/>
          </w:tcPr>
          <w:p w14:paraId="779A1274" w14:textId="77777777" w:rsidR="00C90A53" w:rsidRPr="003E7080" w:rsidRDefault="00C90A53" w:rsidP="00C90A53">
            <w:pPr>
              <w:pStyle w:val="Text"/>
              <w:numPr>
                <w:ilvl w:val="0"/>
                <w:numId w:val="5"/>
              </w:numPr>
              <w:jc w:val="right"/>
              <w:rPr>
                <w:color w:val="000000" w:themeColor="text1"/>
                <w:sz w:val="18"/>
                <w:szCs w:val="18"/>
              </w:rPr>
            </w:pPr>
          </w:p>
        </w:tc>
        <w:tc>
          <w:tcPr>
            <w:tcW w:w="4518" w:type="dxa"/>
            <w:tcBorders>
              <w:top w:val="nil"/>
              <w:left w:val="nil"/>
              <w:bottom w:val="nil"/>
              <w:right w:val="nil"/>
            </w:tcBorders>
            <w:shd w:val="clear" w:color="auto" w:fill="auto"/>
          </w:tcPr>
          <w:p w14:paraId="6CC2EDC4" w14:textId="503E3576" w:rsidR="00C90A53" w:rsidRPr="003E7080" w:rsidRDefault="00BE38B8" w:rsidP="005438B1">
            <w:pPr>
              <w:pStyle w:val="Text"/>
              <w:ind w:firstLine="0"/>
              <w:rPr>
                <w:bCs/>
                <w:i/>
                <w:iCs/>
                <w:color w:val="000000" w:themeColor="text1"/>
                <w:sz w:val="18"/>
                <w:szCs w:val="18"/>
              </w:rPr>
            </w:pPr>
            <w:r w:rsidRPr="003E7080">
              <w:rPr>
                <w:bCs/>
                <w:i/>
                <w:iCs/>
                <w:color w:val="000000" w:themeColor="text1"/>
                <w:sz w:val="18"/>
                <w:szCs w:val="18"/>
              </w:rPr>
              <w:t xml:space="preserve">        </w:t>
            </w:r>
            <w:r w:rsidR="006361F3" w:rsidRPr="003E7080">
              <w:rPr>
                <w:bCs/>
                <w:i/>
                <w:iCs/>
                <w:color w:val="000000" w:themeColor="text1"/>
                <w:sz w:val="18"/>
                <w:szCs w:val="18"/>
              </w:rPr>
              <w:t>s</w:t>
            </w:r>
            <w:r w:rsidRPr="003E7080">
              <w:rPr>
                <w:bCs/>
                <w:i/>
                <w:iCs/>
                <w:color w:val="000000" w:themeColor="text1"/>
                <w:sz w:val="18"/>
                <w:szCs w:val="18"/>
              </w:rPr>
              <w:t>leep(period)</w:t>
            </w:r>
            <w:r w:rsidR="0015438E" w:rsidRPr="003E7080">
              <w:rPr>
                <w:bCs/>
                <w:i/>
                <w:iCs/>
                <w:color w:val="000000" w:themeColor="text1"/>
                <w:sz w:val="18"/>
                <w:szCs w:val="18"/>
              </w:rPr>
              <w:t>;</w:t>
            </w:r>
          </w:p>
        </w:tc>
      </w:tr>
      <w:tr w:rsidR="003E7080" w:rsidRPr="003E7080" w14:paraId="059B00E6" w14:textId="77777777" w:rsidTr="00C90A53">
        <w:tc>
          <w:tcPr>
            <w:tcW w:w="440" w:type="dxa"/>
            <w:tcBorders>
              <w:top w:val="nil"/>
              <w:left w:val="nil"/>
              <w:bottom w:val="single" w:sz="4" w:space="0" w:color="auto"/>
              <w:right w:val="nil"/>
            </w:tcBorders>
            <w:shd w:val="clear" w:color="auto" w:fill="auto"/>
          </w:tcPr>
          <w:p w14:paraId="7F6E3BA5" w14:textId="77777777" w:rsidR="00C90A53" w:rsidRPr="003E7080" w:rsidRDefault="00C90A53" w:rsidP="00C90A53">
            <w:pPr>
              <w:pStyle w:val="Text"/>
              <w:numPr>
                <w:ilvl w:val="0"/>
                <w:numId w:val="5"/>
              </w:numPr>
              <w:jc w:val="right"/>
              <w:rPr>
                <w:color w:val="000000" w:themeColor="text1"/>
                <w:sz w:val="18"/>
                <w:szCs w:val="18"/>
              </w:rPr>
            </w:pPr>
          </w:p>
        </w:tc>
        <w:tc>
          <w:tcPr>
            <w:tcW w:w="4518" w:type="dxa"/>
            <w:tcBorders>
              <w:top w:val="nil"/>
              <w:left w:val="nil"/>
              <w:bottom w:val="single" w:sz="4" w:space="0" w:color="auto"/>
              <w:right w:val="nil"/>
            </w:tcBorders>
            <w:shd w:val="clear" w:color="auto" w:fill="auto"/>
          </w:tcPr>
          <w:p w14:paraId="42F329E5" w14:textId="77777777" w:rsidR="00C90A53" w:rsidRPr="003E7080" w:rsidRDefault="00C90A53" w:rsidP="00C90A53">
            <w:pPr>
              <w:pStyle w:val="Text"/>
              <w:ind w:firstLine="0"/>
              <w:rPr>
                <w:b/>
                <w:bCs/>
                <w:i/>
                <w:iCs/>
                <w:color w:val="000000" w:themeColor="text1"/>
                <w:sz w:val="18"/>
                <w:szCs w:val="18"/>
              </w:rPr>
            </w:pPr>
            <w:r w:rsidRPr="003E7080">
              <w:rPr>
                <w:b/>
                <w:bCs/>
                <w:i/>
                <w:iCs/>
                <w:color w:val="000000" w:themeColor="text1"/>
                <w:sz w:val="18"/>
                <w:szCs w:val="18"/>
              </w:rPr>
              <w:t>end</w:t>
            </w:r>
          </w:p>
        </w:tc>
      </w:tr>
    </w:tbl>
    <w:p w14:paraId="7624DFBA" w14:textId="3E02700C" w:rsidR="00CE04FC" w:rsidRPr="003E7080" w:rsidRDefault="000C136E" w:rsidP="00F8654A">
      <w:pPr>
        <w:jc w:val="both"/>
        <w:rPr>
          <w:color w:val="000000" w:themeColor="text1"/>
        </w:rPr>
      </w:pPr>
      <w:r w:rsidRPr="003E7080">
        <w:rPr>
          <w:noProof/>
          <w:color w:val="000000" w:themeColor="text1"/>
        </w:rPr>
        <mc:AlternateContent>
          <mc:Choice Requires="wps">
            <w:drawing>
              <wp:anchor distT="0" distB="0" distL="114300" distR="114300" simplePos="0" relativeHeight="251811840" behindDoc="0" locked="0" layoutInCell="1" allowOverlap="1" wp14:anchorId="74915A4C" wp14:editId="0420DFA6">
                <wp:simplePos x="0" y="0"/>
                <wp:positionH relativeFrom="margin">
                  <wp:posOffset>3387090</wp:posOffset>
                </wp:positionH>
                <wp:positionV relativeFrom="margin">
                  <wp:posOffset>-2136</wp:posOffset>
                </wp:positionV>
                <wp:extent cx="3154680" cy="2470150"/>
                <wp:effectExtent l="0" t="0" r="0" b="6350"/>
                <wp:wrapSquare wrapText="bothSides"/>
                <wp:docPr id="2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47015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771E1F3C" w14:textId="4E2924BD" w:rsidR="00926B20" w:rsidRDefault="00926B20" w:rsidP="004E6AE8">
                            <w:pPr>
                              <w:pStyle w:val="TableTitle"/>
                            </w:pPr>
                            <w:r>
                              <w:t>TABLE 3</w:t>
                            </w:r>
                          </w:p>
                          <w:p w14:paraId="59A14B6A" w14:textId="506A5B54" w:rsidR="00926B20" w:rsidRDefault="00926B20" w:rsidP="004E6AE8">
                            <w:pPr>
                              <w:pStyle w:val="TableTitle"/>
                            </w:pPr>
                            <w:r>
                              <w:t>Evaluation Platform Configuration</w:t>
                            </w:r>
                          </w:p>
                          <w:tbl>
                            <w:tblPr>
                              <w:tblStyle w:val="af4"/>
                              <w:tblW w:w="49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2"/>
                              <w:gridCol w:w="3687"/>
                            </w:tblGrid>
                            <w:tr w:rsidR="00926B20" w:rsidRPr="00ED2576" w14:paraId="010B0577" w14:textId="77777777" w:rsidTr="00926B20">
                              <w:trPr>
                                <w:trHeight w:val="491"/>
                              </w:trPr>
                              <w:tc>
                                <w:tcPr>
                                  <w:tcW w:w="1302" w:type="dxa"/>
                                  <w:tcBorders>
                                    <w:top w:val="double" w:sz="4" w:space="0" w:color="auto"/>
                                    <w:bottom w:val="single" w:sz="4" w:space="0" w:color="auto"/>
                                  </w:tcBorders>
                                  <w:vAlign w:val="center"/>
                                </w:tcPr>
                                <w:p w14:paraId="594FAAD9" w14:textId="77777777" w:rsidR="00926B20" w:rsidRPr="00ED2576" w:rsidRDefault="00926B20" w:rsidP="00C75EE6">
                                  <w:pPr>
                                    <w:jc w:val="center"/>
                                    <w:rPr>
                                      <w:color w:val="000000" w:themeColor="text1"/>
                                    </w:rPr>
                                  </w:pPr>
                                  <w:r w:rsidRPr="00ED2576">
                                    <w:rPr>
                                      <w:color w:val="000000" w:themeColor="text1"/>
                                    </w:rPr>
                                    <w:t>CPU</w:t>
                                  </w:r>
                                </w:p>
                              </w:tc>
                              <w:tc>
                                <w:tcPr>
                                  <w:tcW w:w="3687" w:type="dxa"/>
                                  <w:tcBorders>
                                    <w:top w:val="double" w:sz="4" w:space="0" w:color="auto"/>
                                    <w:bottom w:val="single" w:sz="4" w:space="0" w:color="auto"/>
                                  </w:tcBorders>
                                  <w:vAlign w:val="center"/>
                                </w:tcPr>
                                <w:p w14:paraId="605A3E0B" w14:textId="77777777" w:rsidR="00926B20" w:rsidRPr="00ED2576" w:rsidRDefault="00926B20" w:rsidP="00C75EE6">
                                  <w:pPr>
                                    <w:jc w:val="center"/>
                                    <w:rPr>
                                      <w:color w:val="000000" w:themeColor="text1"/>
                                    </w:rPr>
                                  </w:pPr>
                                  <w:r w:rsidRPr="00ED2576">
                                    <w:rPr>
                                      <w:color w:val="000000" w:themeColor="text1"/>
                                    </w:rPr>
                                    <w:t>Intel Xeon Silver 4208 CPUs @ 2.10GHz [20]</w:t>
                                  </w:r>
                                </w:p>
                              </w:tc>
                            </w:tr>
                            <w:tr w:rsidR="00926B20" w:rsidRPr="00ED2576" w14:paraId="000233B7" w14:textId="77777777" w:rsidTr="00926B20">
                              <w:trPr>
                                <w:trHeight w:val="479"/>
                              </w:trPr>
                              <w:tc>
                                <w:tcPr>
                                  <w:tcW w:w="1302" w:type="dxa"/>
                                  <w:tcBorders>
                                    <w:top w:val="single" w:sz="4" w:space="0" w:color="auto"/>
                                  </w:tcBorders>
                                  <w:vAlign w:val="center"/>
                                </w:tcPr>
                                <w:p w14:paraId="1EDD5510" w14:textId="77777777" w:rsidR="00926B20" w:rsidRPr="00ED2576" w:rsidRDefault="00926B20" w:rsidP="00C75EE6">
                                  <w:pPr>
                                    <w:jc w:val="center"/>
                                    <w:rPr>
                                      <w:color w:val="000000" w:themeColor="text1"/>
                                    </w:rPr>
                                  </w:pPr>
                                  <w:r w:rsidRPr="00ED2576">
                                    <w:rPr>
                                      <w:color w:val="000000" w:themeColor="text1"/>
                                    </w:rPr>
                                    <w:t>Conventional</w:t>
                                  </w:r>
                                </w:p>
                                <w:p w14:paraId="2C150E72" w14:textId="77777777" w:rsidR="00926B20" w:rsidRPr="00ED2576" w:rsidRDefault="00926B20" w:rsidP="00C75EE6">
                                  <w:pPr>
                                    <w:jc w:val="center"/>
                                    <w:rPr>
                                      <w:color w:val="000000" w:themeColor="text1"/>
                                    </w:rPr>
                                  </w:pPr>
                                  <w:r w:rsidRPr="00ED2576">
                                    <w:rPr>
                                      <w:color w:val="000000" w:themeColor="text1"/>
                                    </w:rPr>
                                    <w:t>DIMMs</w:t>
                                  </w:r>
                                </w:p>
                              </w:tc>
                              <w:tc>
                                <w:tcPr>
                                  <w:tcW w:w="3687" w:type="dxa"/>
                                  <w:tcBorders>
                                    <w:top w:val="single" w:sz="4" w:space="0" w:color="auto"/>
                                  </w:tcBorders>
                                  <w:vAlign w:val="center"/>
                                </w:tcPr>
                                <w:p w14:paraId="3ED80345" w14:textId="77777777" w:rsidR="00926B20" w:rsidRPr="00ED2576" w:rsidRDefault="00926B20" w:rsidP="00C75EE6">
                                  <w:pPr>
                                    <w:jc w:val="center"/>
                                    <w:rPr>
                                      <w:color w:val="000000" w:themeColor="text1"/>
                                    </w:rPr>
                                  </w:pPr>
                                  <w:r w:rsidRPr="00ED2576">
                                    <w:rPr>
                                      <w:color w:val="000000" w:themeColor="text1"/>
                                    </w:rPr>
                                    <w:t>16GB * 4</w:t>
                                  </w:r>
                                </w:p>
                              </w:tc>
                            </w:tr>
                            <w:tr w:rsidR="00926B20" w:rsidRPr="00ED2576" w14:paraId="49E19197" w14:textId="77777777" w:rsidTr="00926B20">
                              <w:trPr>
                                <w:trHeight w:val="743"/>
                              </w:trPr>
                              <w:tc>
                                <w:tcPr>
                                  <w:tcW w:w="1302" w:type="dxa"/>
                                  <w:vAlign w:val="center"/>
                                </w:tcPr>
                                <w:p w14:paraId="6F86B3C4" w14:textId="77777777" w:rsidR="00926B20" w:rsidRPr="00ED2576" w:rsidRDefault="00926B20" w:rsidP="00C75EE6">
                                  <w:pPr>
                                    <w:jc w:val="center"/>
                                    <w:rPr>
                                      <w:color w:val="000000" w:themeColor="text1"/>
                                    </w:rPr>
                                  </w:pPr>
                                  <w:r w:rsidRPr="00ED2576">
                                    <w:rPr>
                                      <w:color w:val="000000" w:themeColor="text1"/>
                                    </w:rPr>
                                    <w:t>UPMEM PIM DIMMs</w:t>
                                  </w:r>
                                </w:p>
                              </w:tc>
                              <w:tc>
                                <w:tcPr>
                                  <w:tcW w:w="3687" w:type="dxa"/>
                                  <w:vAlign w:val="center"/>
                                </w:tcPr>
                                <w:p w14:paraId="1DAB6091" w14:textId="77777777" w:rsidR="00926B20" w:rsidRPr="00ED2576" w:rsidRDefault="00926B20" w:rsidP="00C75EE6">
                                  <w:pPr>
                                    <w:jc w:val="center"/>
                                    <w:rPr>
                                      <w:color w:val="000000" w:themeColor="text1"/>
                                    </w:rPr>
                                  </w:pPr>
                                  <w:r w:rsidRPr="00ED2576">
                                    <w:rPr>
                                      <w:color w:val="000000" w:themeColor="text1"/>
                                    </w:rPr>
                                    <w:t>16 dual rank UPMEM PIMM DIMMs</w:t>
                                  </w:r>
                                </w:p>
                                <w:p w14:paraId="52A44D67" w14:textId="77777777" w:rsidR="00926B20" w:rsidRPr="00ED2576" w:rsidRDefault="00926B20" w:rsidP="00C75EE6">
                                  <w:pPr>
                                    <w:jc w:val="center"/>
                                    <w:rPr>
                                      <w:color w:val="000000" w:themeColor="text1"/>
                                    </w:rPr>
                                  </w:pPr>
                                  <w:r w:rsidRPr="00ED2576">
                                    <w:rPr>
                                      <w:color w:val="000000" w:themeColor="text1"/>
                                    </w:rPr>
                                    <w:t>Total DPUs: 1024 DPUs @350GHz</w:t>
                                  </w:r>
                                </w:p>
                                <w:p w14:paraId="043A4123" w14:textId="77777777" w:rsidR="00926B20" w:rsidRPr="00ED2576" w:rsidRDefault="00926B20" w:rsidP="00C75EE6">
                                  <w:pPr>
                                    <w:jc w:val="center"/>
                                    <w:rPr>
                                      <w:color w:val="000000" w:themeColor="text1"/>
                                    </w:rPr>
                                  </w:pPr>
                                  <w:r w:rsidRPr="00ED2576">
                                    <w:rPr>
                                      <w:color w:val="000000" w:themeColor="text1"/>
                                    </w:rPr>
                                    <w:t>Total MRAM: 64GB</w:t>
                                  </w:r>
                                </w:p>
                              </w:tc>
                            </w:tr>
                            <w:tr w:rsidR="00926B20" w:rsidRPr="00ED2576" w14:paraId="27B52823" w14:textId="77777777" w:rsidTr="00926B20">
                              <w:trPr>
                                <w:trHeight w:val="731"/>
                              </w:trPr>
                              <w:tc>
                                <w:tcPr>
                                  <w:tcW w:w="1302" w:type="dxa"/>
                                  <w:vAlign w:val="center"/>
                                </w:tcPr>
                                <w:p w14:paraId="6D9B1855" w14:textId="77777777" w:rsidR="00926B20" w:rsidRPr="00ED2576" w:rsidRDefault="00926B20" w:rsidP="00C75EE6">
                                  <w:pPr>
                                    <w:jc w:val="center"/>
                                    <w:rPr>
                                      <w:color w:val="000000" w:themeColor="text1"/>
                                    </w:rPr>
                                  </w:pPr>
                                  <w:r w:rsidRPr="00ED2576">
                                    <w:rPr>
                                      <w:color w:val="000000" w:themeColor="text1"/>
                                    </w:rPr>
                                    <w:t>Operating System</w:t>
                                  </w:r>
                                </w:p>
                              </w:tc>
                              <w:tc>
                                <w:tcPr>
                                  <w:tcW w:w="3687" w:type="dxa"/>
                                  <w:vAlign w:val="center"/>
                                </w:tcPr>
                                <w:p w14:paraId="720163D8" w14:textId="77777777" w:rsidR="00926B20" w:rsidRPr="00ED2576" w:rsidRDefault="00926B20" w:rsidP="00C75EE6">
                                  <w:pPr>
                                    <w:jc w:val="center"/>
                                    <w:rPr>
                                      <w:color w:val="000000" w:themeColor="text1"/>
                                    </w:rPr>
                                  </w:pPr>
                                  <w:r w:rsidRPr="00ED2576">
                                    <w:rPr>
                                      <w:color w:val="000000" w:themeColor="text1"/>
                                    </w:rPr>
                                    <w:t>Distro: Ubuntu 20.04</w:t>
                                  </w:r>
                                </w:p>
                                <w:p w14:paraId="3A60561F" w14:textId="77777777" w:rsidR="00926B20" w:rsidRPr="00ED2576" w:rsidRDefault="00926B20" w:rsidP="00C75EE6">
                                  <w:pPr>
                                    <w:jc w:val="center"/>
                                    <w:rPr>
                                      <w:b/>
                                      <w:bCs/>
                                      <w:color w:val="000000" w:themeColor="text1"/>
                                    </w:rPr>
                                  </w:pPr>
                                  <w:r w:rsidRPr="00ED2576">
                                    <w:rPr>
                                      <w:b/>
                                      <w:bCs/>
                                      <w:color w:val="000000" w:themeColor="text1"/>
                                    </w:rPr>
                                    <w:t>Linux kernel: 5.15.45 (MemBo)</w:t>
                                  </w:r>
                                </w:p>
                                <w:p w14:paraId="1CD4B875" w14:textId="443F4ABA" w:rsidR="00926B20" w:rsidRPr="00ED2576" w:rsidRDefault="00926B20" w:rsidP="00C75EE6">
                                  <w:pPr>
                                    <w:jc w:val="center"/>
                                    <w:rPr>
                                      <w:color w:val="000000" w:themeColor="text1"/>
                                    </w:rPr>
                                  </w:pPr>
                                  <w:r w:rsidRPr="00ED2576">
                                    <w:rPr>
                                      <w:b/>
                                      <w:bCs/>
                                      <w:color w:val="000000" w:themeColor="text1"/>
                                    </w:rPr>
                                    <w:t>UPMEM driver: 2021.3.0 [</w:t>
                                  </w:r>
                                  <w:r>
                                    <w:rPr>
                                      <w:b/>
                                      <w:bCs/>
                                      <w:color w:val="000000" w:themeColor="text1"/>
                                    </w:rPr>
                                    <w:t>1</w:t>
                                  </w:r>
                                  <w:r w:rsidRPr="00ED2576">
                                    <w:rPr>
                                      <w:b/>
                                      <w:bCs/>
                                      <w:color w:val="000000" w:themeColor="text1"/>
                                    </w:rPr>
                                    <w:t>] (MemBo)</w:t>
                                  </w:r>
                                </w:p>
                              </w:tc>
                            </w:tr>
                            <w:tr w:rsidR="00926B20" w:rsidRPr="00ED2576" w14:paraId="4763FE32" w14:textId="77777777" w:rsidTr="00926B20">
                              <w:trPr>
                                <w:trHeight w:val="491"/>
                              </w:trPr>
                              <w:tc>
                                <w:tcPr>
                                  <w:tcW w:w="1302" w:type="dxa"/>
                                  <w:vAlign w:val="center"/>
                                </w:tcPr>
                                <w:p w14:paraId="6BD19310" w14:textId="77777777" w:rsidR="00926B20" w:rsidRPr="00ED2576" w:rsidRDefault="00926B20" w:rsidP="00C75EE6">
                                  <w:pPr>
                                    <w:jc w:val="center"/>
                                    <w:rPr>
                                      <w:color w:val="000000" w:themeColor="text1"/>
                                    </w:rPr>
                                  </w:pPr>
                                  <w:r w:rsidRPr="00ED2576">
                                    <w:rPr>
                                      <w:color w:val="000000" w:themeColor="text1"/>
                                    </w:rPr>
                                    <w:t>UPMEM SDK</w:t>
                                  </w:r>
                                </w:p>
                              </w:tc>
                              <w:tc>
                                <w:tcPr>
                                  <w:tcW w:w="3687" w:type="dxa"/>
                                  <w:vAlign w:val="center"/>
                                </w:tcPr>
                                <w:p w14:paraId="6203D089" w14:textId="0A4935F7" w:rsidR="00926B20" w:rsidRPr="00ED2576" w:rsidRDefault="00926B20" w:rsidP="00C75EE6">
                                  <w:pPr>
                                    <w:jc w:val="center"/>
                                    <w:rPr>
                                      <w:color w:val="000000" w:themeColor="text1"/>
                                    </w:rPr>
                                  </w:pPr>
                                  <w:r w:rsidRPr="00ED2576">
                                    <w:rPr>
                                      <w:b/>
                                      <w:bCs/>
                                      <w:color w:val="000000" w:themeColor="text1"/>
                                    </w:rPr>
                                    <w:t>UPMEM SDK 2021.3.0 [</w:t>
                                  </w:r>
                                  <w:r>
                                    <w:rPr>
                                      <w:b/>
                                      <w:bCs/>
                                      <w:color w:val="000000" w:themeColor="text1"/>
                                    </w:rPr>
                                    <w:t>1</w:t>
                                  </w:r>
                                  <w:r w:rsidRPr="00ED2576">
                                    <w:rPr>
                                      <w:b/>
                                      <w:bCs/>
                                      <w:color w:val="000000" w:themeColor="text1"/>
                                    </w:rPr>
                                    <w:t>] (MemBo)</w:t>
                                  </w:r>
                                </w:p>
                              </w:tc>
                            </w:tr>
                            <w:tr w:rsidR="00926B20" w:rsidRPr="00ED2576" w14:paraId="6D8B75B6" w14:textId="77777777" w:rsidTr="00926B20">
                              <w:trPr>
                                <w:trHeight w:val="479"/>
                              </w:trPr>
                              <w:tc>
                                <w:tcPr>
                                  <w:tcW w:w="1302" w:type="dxa"/>
                                  <w:tcBorders>
                                    <w:bottom w:val="double" w:sz="4" w:space="0" w:color="auto"/>
                                  </w:tcBorders>
                                  <w:vAlign w:val="center"/>
                                </w:tcPr>
                                <w:p w14:paraId="621BA99D" w14:textId="77777777" w:rsidR="00926B20" w:rsidRPr="00ED2576" w:rsidRDefault="00926B20" w:rsidP="00C75EE6">
                                  <w:pPr>
                                    <w:jc w:val="center"/>
                                    <w:rPr>
                                      <w:color w:val="000000" w:themeColor="text1"/>
                                    </w:rPr>
                                  </w:pPr>
                                  <w:r w:rsidRPr="00ED2576">
                                    <w:rPr>
                                      <w:color w:val="000000" w:themeColor="text1"/>
                                    </w:rPr>
                                    <w:t>SSD</w:t>
                                  </w:r>
                                </w:p>
                              </w:tc>
                              <w:tc>
                                <w:tcPr>
                                  <w:tcW w:w="3687" w:type="dxa"/>
                                  <w:tcBorders>
                                    <w:bottom w:val="double" w:sz="4" w:space="0" w:color="auto"/>
                                  </w:tcBorders>
                                  <w:vAlign w:val="center"/>
                                </w:tcPr>
                                <w:p w14:paraId="5A46E9FD" w14:textId="1E10CB41" w:rsidR="00926B20" w:rsidRPr="00ED2576" w:rsidRDefault="00926B20" w:rsidP="00C75EE6">
                                  <w:pPr>
                                    <w:jc w:val="center"/>
                                    <w:rPr>
                                      <w:color w:val="000000" w:themeColor="text1"/>
                                    </w:rPr>
                                  </w:pPr>
                                  <w:r w:rsidRPr="00ED2576">
                                    <w:rPr>
                                      <w:color w:val="000000" w:themeColor="text1"/>
                                    </w:rPr>
                                    <w:t>SAMSUNG 980 PRO NVMe SSD 2TB (used as swap space)</w:t>
                                  </w:r>
                                </w:p>
                              </w:tc>
                            </w:tr>
                          </w:tbl>
                          <w:p w14:paraId="1A2FA90D" w14:textId="77777777" w:rsidR="00926B20" w:rsidRPr="00723B5E" w:rsidRDefault="00926B20" w:rsidP="00C75EE6">
                            <w:pPr>
                              <w:pStyle w:val="a4"/>
                              <w:ind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915A4C" id="_x0000_s1035" type="#_x0000_t202" style="position:absolute;left:0;text-align:left;margin-left:266.7pt;margin-top:-.15pt;width:248.4pt;height:194.5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" stroked="f">
                <v:textbox inset="0,0,0,0">
                  <w:txbxContent>
                    <w:p w14:paraId="771E1F3C" w14:textId="4E2924BD" w:rsidR="00926B20" w:rsidRDefault="00926B20" w:rsidP="004E6AE8">
                      <w:pPr>
                        <w:pStyle w:val="TableTitle"/>
                      </w:pPr>
                      <w:r>
                        <w:t>TABLE 3</w:t>
                      </w:r>
                    </w:p>
                    <w:p w14:paraId="59A14B6A" w14:textId="506A5B54" w:rsidR="00926B20" w:rsidRDefault="00926B20" w:rsidP="004E6AE8">
                      <w:pPr>
                        <w:pStyle w:val="TableTitle"/>
                      </w:pPr>
                      <w:r>
                        <w:t>Evaluation Platform Configuration</w:t>
                      </w:r>
                    </w:p>
                    <w:tbl>
                      <w:tblPr>
                        <w:tblStyle w:val="af4"/>
                        <w:tblW w:w="49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2"/>
                        <w:gridCol w:w="3687"/>
                      </w:tblGrid>
                      <w:tr w:rsidR="00926B20" w:rsidRPr="00ED2576" w14:paraId="010B0577" w14:textId="77777777" w:rsidTr="00926B20">
                        <w:trPr>
                          <w:trHeight w:val="491"/>
                        </w:trPr>
                        <w:tc>
                          <w:tcPr>
                            <w:tcW w:w="1302" w:type="dxa"/>
                            <w:tcBorders>
                              <w:top w:val="double" w:sz="4" w:space="0" w:color="auto"/>
                              <w:bottom w:val="single" w:sz="4" w:space="0" w:color="auto"/>
                            </w:tcBorders>
                            <w:vAlign w:val="center"/>
                          </w:tcPr>
                          <w:p w14:paraId="594FAAD9" w14:textId="77777777" w:rsidR="00926B20" w:rsidRPr="00ED2576" w:rsidRDefault="00926B20" w:rsidP="00C75EE6">
                            <w:pPr>
                              <w:jc w:val="center"/>
                              <w:rPr>
                                <w:color w:val="000000" w:themeColor="text1"/>
                              </w:rPr>
                            </w:pPr>
                            <w:r w:rsidRPr="00ED2576">
                              <w:rPr>
                                <w:color w:val="000000" w:themeColor="text1"/>
                              </w:rPr>
                              <w:t>CPU</w:t>
                            </w:r>
                          </w:p>
                        </w:tc>
                        <w:tc>
                          <w:tcPr>
                            <w:tcW w:w="3687" w:type="dxa"/>
                            <w:tcBorders>
                              <w:top w:val="double" w:sz="4" w:space="0" w:color="auto"/>
                              <w:bottom w:val="single" w:sz="4" w:space="0" w:color="auto"/>
                            </w:tcBorders>
                            <w:vAlign w:val="center"/>
                          </w:tcPr>
                          <w:p w14:paraId="605A3E0B" w14:textId="77777777" w:rsidR="00926B20" w:rsidRPr="00ED2576" w:rsidRDefault="00926B20" w:rsidP="00C75EE6">
                            <w:pPr>
                              <w:jc w:val="center"/>
                              <w:rPr>
                                <w:color w:val="000000" w:themeColor="text1"/>
                              </w:rPr>
                            </w:pPr>
                            <w:r w:rsidRPr="00ED2576">
                              <w:rPr>
                                <w:color w:val="000000" w:themeColor="text1"/>
                              </w:rPr>
                              <w:t>Intel Xeon Silver 4208 CPUs @ 2.10GHz [20]</w:t>
                            </w:r>
                          </w:p>
                        </w:tc>
                      </w:tr>
                      <w:tr w:rsidR="00926B20" w:rsidRPr="00ED2576" w14:paraId="000233B7" w14:textId="77777777" w:rsidTr="00926B20">
                        <w:trPr>
                          <w:trHeight w:val="479"/>
                        </w:trPr>
                        <w:tc>
                          <w:tcPr>
                            <w:tcW w:w="1302" w:type="dxa"/>
                            <w:tcBorders>
                              <w:top w:val="single" w:sz="4" w:space="0" w:color="auto"/>
                            </w:tcBorders>
                            <w:vAlign w:val="center"/>
                          </w:tcPr>
                          <w:p w14:paraId="1EDD5510" w14:textId="77777777" w:rsidR="00926B20" w:rsidRPr="00ED2576" w:rsidRDefault="00926B20" w:rsidP="00C75EE6">
                            <w:pPr>
                              <w:jc w:val="center"/>
                              <w:rPr>
                                <w:color w:val="000000" w:themeColor="text1"/>
                              </w:rPr>
                            </w:pPr>
                            <w:r w:rsidRPr="00ED2576">
                              <w:rPr>
                                <w:color w:val="000000" w:themeColor="text1"/>
                              </w:rPr>
                              <w:t>Conventional</w:t>
                            </w:r>
                          </w:p>
                          <w:p w14:paraId="2C150E72" w14:textId="77777777" w:rsidR="00926B20" w:rsidRPr="00ED2576" w:rsidRDefault="00926B20" w:rsidP="00C75EE6">
                            <w:pPr>
                              <w:jc w:val="center"/>
                              <w:rPr>
                                <w:color w:val="000000" w:themeColor="text1"/>
                              </w:rPr>
                            </w:pPr>
                            <w:r w:rsidRPr="00ED2576">
                              <w:rPr>
                                <w:color w:val="000000" w:themeColor="text1"/>
                              </w:rPr>
                              <w:t>DIMMs</w:t>
                            </w:r>
                          </w:p>
                        </w:tc>
                        <w:tc>
                          <w:tcPr>
                            <w:tcW w:w="3687" w:type="dxa"/>
                            <w:tcBorders>
                              <w:top w:val="single" w:sz="4" w:space="0" w:color="auto"/>
                            </w:tcBorders>
                            <w:vAlign w:val="center"/>
                          </w:tcPr>
                          <w:p w14:paraId="3ED80345" w14:textId="77777777" w:rsidR="00926B20" w:rsidRPr="00ED2576" w:rsidRDefault="00926B20" w:rsidP="00C75EE6">
                            <w:pPr>
                              <w:jc w:val="center"/>
                              <w:rPr>
                                <w:color w:val="000000" w:themeColor="text1"/>
                              </w:rPr>
                            </w:pPr>
                            <w:r w:rsidRPr="00ED2576">
                              <w:rPr>
                                <w:color w:val="000000" w:themeColor="text1"/>
                              </w:rPr>
                              <w:t>16GB * 4</w:t>
                            </w:r>
                          </w:p>
                        </w:tc>
                      </w:tr>
                      <w:tr w:rsidR="00926B20" w:rsidRPr="00ED2576" w14:paraId="49E19197" w14:textId="77777777" w:rsidTr="00926B20">
                        <w:trPr>
                          <w:trHeight w:val="743"/>
                        </w:trPr>
                        <w:tc>
                          <w:tcPr>
                            <w:tcW w:w="1302" w:type="dxa"/>
                            <w:vAlign w:val="center"/>
                          </w:tcPr>
                          <w:p w14:paraId="6F86B3C4" w14:textId="77777777" w:rsidR="00926B20" w:rsidRPr="00ED2576" w:rsidRDefault="00926B20" w:rsidP="00C75EE6">
                            <w:pPr>
                              <w:jc w:val="center"/>
                              <w:rPr>
                                <w:color w:val="000000" w:themeColor="text1"/>
                              </w:rPr>
                            </w:pPr>
                            <w:r w:rsidRPr="00ED2576">
                              <w:rPr>
                                <w:color w:val="000000" w:themeColor="text1"/>
                              </w:rPr>
                              <w:t>UPMEM PIM DIMMs</w:t>
                            </w:r>
                          </w:p>
                        </w:tc>
                        <w:tc>
                          <w:tcPr>
                            <w:tcW w:w="3687" w:type="dxa"/>
                            <w:vAlign w:val="center"/>
                          </w:tcPr>
                          <w:p w14:paraId="1DAB6091" w14:textId="77777777" w:rsidR="00926B20" w:rsidRPr="00ED2576" w:rsidRDefault="00926B20" w:rsidP="00C75EE6">
                            <w:pPr>
                              <w:jc w:val="center"/>
                              <w:rPr>
                                <w:color w:val="000000" w:themeColor="text1"/>
                              </w:rPr>
                            </w:pPr>
                            <w:r w:rsidRPr="00ED2576">
                              <w:rPr>
                                <w:color w:val="000000" w:themeColor="text1"/>
                              </w:rPr>
                              <w:t>16 dual rank UPMEM PIMM DIMMs</w:t>
                            </w:r>
                          </w:p>
                          <w:p w14:paraId="52A44D67" w14:textId="77777777" w:rsidR="00926B20" w:rsidRPr="00ED2576" w:rsidRDefault="00926B20" w:rsidP="00C75EE6">
                            <w:pPr>
                              <w:jc w:val="center"/>
                              <w:rPr>
                                <w:color w:val="000000" w:themeColor="text1"/>
                              </w:rPr>
                            </w:pPr>
                            <w:r w:rsidRPr="00ED2576">
                              <w:rPr>
                                <w:color w:val="000000" w:themeColor="text1"/>
                              </w:rPr>
                              <w:t>Total DPUs: 1024 DPUs @350GHz</w:t>
                            </w:r>
                          </w:p>
                          <w:p w14:paraId="043A4123" w14:textId="77777777" w:rsidR="00926B20" w:rsidRPr="00ED2576" w:rsidRDefault="00926B20" w:rsidP="00C75EE6">
                            <w:pPr>
                              <w:jc w:val="center"/>
                              <w:rPr>
                                <w:color w:val="000000" w:themeColor="text1"/>
                              </w:rPr>
                            </w:pPr>
                            <w:r w:rsidRPr="00ED2576">
                              <w:rPr>
                                <w:color w:val="000000" w:themeColor="text1"/>
                              </w:rPr>
                              <w:t>Total MRAM: 64GB</w:t>
                            </w:r>
                          </w:p>
                        </w:tc>
                      </w:tr>
                      <w:tr w:rsidR="00926B20" w:rsidRPr="00ED2576" w14:paraId="27B52823" w14:textId="77777777" w:rsidTr="00926B20">
                        <w:trPr>
                          <w:trHeight w:val="731"/>
                        </w:trPr>
                        <w:tc>
                          <w:tcPr>
                            <w:tcW w:w="1302" w:type="dxa"/>
                            <w:vAlign w:val="center"/>
                          </w:tcPr>
                          <w:p w14:paraId="6D9B1855" w14:textId="77777777" w:rsidR="00926B20" w:rsidRPr="00ED2576" w:rsidRDefault="00926B20" w:rsidP="00C75EE6">
                            <w:pPr>
                              <w:jc w:val="center"/>
                              <w:rPr>
                                <w:color w:val="000000" w:themeColor="text1"/>
                              </w:rPr>
                            </w:pPr>
                            <w:r w:rsidRPr="00ED2576">
                              <w:rPr>
                                <w:color w:val="000000" w:themeColor="text1"/>
                              </w:rPr>
                              <w:t>Operating System</w:t>
                            </w:r>
                          </w:p>
                        </w:tc>
                        <w:tc>
                          <w:tcPr>
                            <w:tcW w:w="3687" w:type="dxa"/>
                            <w:vAlign w:val="center"/>
                          </w:tcPr>
                          <w:p w14:paraId="720163D8" w14:textId="77777777" w:rsidR="00926B20" w:rsidRPr="00ED2576" w:rsidRDefault="00926B20" w:rsidP="00C75EE6">
                            <w:pPr>
                              <w:jc w:val="center"/>
                              <w:rPr>
                                <w:color w:val="000000" w:themeColor="text1"/>
                              </w:rPr>
                            </w:pPr>
                            <w:r w:rsidRPr="00ED2576">
                              <w:rPr>
                                <w:color w:val="000000" w:themeColor="text1"/>
                              </w:rPr>
                              <w:t>Distro: Ubuntu 20.04</w:t>
                            </w:r>
                          </w:p>
                          <w:p w14:paraId="3A60561F" w14:textId="77777777" w:rsidR="00926B20" w:rsidRPr="00ED2576" w:rsidRDefault="00926B20" w:rsidP="00C75EE6">
                            <w:pPr>
                              <w:jc w:val="center"/>
                              <w:rPr>
                                <w:b/>
                                <w:bCs/>
                                <w:color w:val="000000" w:themeColor="text1"/>
                              </w:rPr>
                            </w:pPr>
                            <w:r w:rsidRPr="00ED2576">
                              <w:rPr>
                                <w:b/>
                                <w:bCs/>
                                <w:color w:val="000000" w:themeColor="text1"/>
                              </w:rPr>
                              <w:t>Linux kernel: 5.15.45 (MemBo)</w:t>
                            </w:r>
                          </w:p>
                          <w:p w14:paraId="1CD4B875" w14:textId="443F4ABA" w:rsidR="00926B20" w:rsidRPr="00ED2576" w:rsidRDefault="00926B20" w:rsidP="00C75EE6">
                            <w:pPr>
                              <w:jc w:val="center"/>
                              <w:rPr>
                                <w:color w:val="000000" w:themeColor="text1"/>
                              </w:rPr>
                            </w:pPr>
                            <w:r w:rsidRPr="00ED2576">
                              <w:rPr>
                                <w:b/>
                                <w:bCs/>
                                <w:color w:val="000000" w:themeColor="text1"/>
                              </w:rPr>
                              <w:t>UPMEM driver: 2021.3.0 [</w:t>
                            </w:r>
                            <w:r>
                              <w:rPr>
                                <w:b/>
                                <w:bCs/>
                                <w:color w:val="000000" w:themeColor="text1"/>
                              </w:rPr>
                              <w:t>1</w:t>
                            </w:r>
                            <w:r w:rsidRPr="00ED2576">
                              <w:rPr>
                                <w:b/>
                                <w:bCs/>
                                <w:color w:val="000000" w:themeColor="text1"/>
                              </w:rPr>
                              <w:t>] (MemBo)</w:t>
                            </w:r>
                          </w:p>
                        </w:tc>
                      </w:tr>
                      <w:tr w:rsidR="00926B20" w:rsidRPr="00ED2576" w14:paraId="4763FE32" w14:textId="77777777" w:rsidTr="00926B20">
                        <w:trPr>
                          <w:trHeight w:val="491"/>
                        </w:trPr>
                        <w:tc>
                          <w:tcPr>
                            <w:tcW w:w="1302" w:type="dxa"/>
                            <w:vAlign w:val="center"/>
                          </w:tcPr>
                          <w:p w14:paraId="6BD19310" w14:textId="77777777" w:rsidR="00926B20" w:rsidRPr="00ED2576" w:rsidRDefault="00926B20" w:rsidP="00C75EE6">
                            <w:pPr>
                              <w:jc w:val="center"/>
                              <w:rPr>
                                <w:color w:val="000000" w:themeColor="text1"/>
                              </w:rPr>
                            </w:pPr>
                            <w:r w:rsidRPr="00ED2576">
                              <w:rPr>
                                <w:color w:val="000000" w:themeColor="text1"/>
                              </w:rPr>
                              <w:t>UPMEM SDK</w:t>
                            </w:r>
                          </w:p>
                        </w:tc>
                        <w:tc>
                          <w:tcPr>
                            <w:tcW w:w="3687" w:type="dxa"/>
                            <w:vAlign w:val="center"/>
                          </w:tcPr>
                          <w:p w14:paraId="6203D089" w14:textId="0A4935F7" w:rsidR="00926B20" w:rsidRPr="00ED2576" w:rsidRDefault="00926B20" w:rsidP="00C75EE6">
                            <w:pPr>
                              <w:jc w:val="center"/>
                              <w:rPr>
                                <w:color w:val="000000" w:themeColor="text1"/>
                              </w:rPr>
                            </w:pPr>
                            <w:r w:rsidRPr="00ED2576">
                              <w:rPr>
                                <w:b/>
                                <w:bCs/>
                                <w:color w:val="000000" w:themeColor="text1"/>
                              </w:rPr>
                              <w:t>UPMEM SDK 2021.3.0 [</w:t>
                            </w:r>
                            <w:r>
                              <w:rPr>
                                <w:b/>
                                <w:bCs/>
                                <w:color w:val="000000" w:themeColor="text1"/>
                              </w:rPr>
                              <w:t>1</w:t>
                            </w:r>
                            <w:r w:rsidRPr="00ED2576">
                              <w:rPr>
                                <w:b/>
                                <w:bCs/>
                                <w:color w:val="000000" w:themeColor="text1"/>
                              </w:rPr>
                              <w:t>] (MemBo)</w:t>
                            </w:r>
                          </w:p>
                        </w:tc>
                      </w:tr>
                      <w:tr w:rsidR="00926B20" w:rsidRPr="00ED2576" w14:paraId="6D8B75B6" w14:textId="77777777" w:rsidTr="00926B20">
                        <w:trPr>
                          <w:trHeight w:val="479"/>
                        </w:trPr>
                        <w:tc>
                          <w:tcPr>
                            <w:tcW w:w="1302" w:type="dxa"/>
                            <w:tcBorders>
                              <w:bottom w:val="double" w:sz="4" w:space="0" w:color="auto"/>
                            </w:tcBorders>
                            <w:vAlign w:val="center"/>
                          </w:tcPr>
                          <w:p w14:paraId="621BA99D" w14:textId="77777777" w:rsidR="00926B20" w:rsidRPr="00ED2576" w:rsidRDefault="00926B20" w:rsidP="00C75EE6">
                            <w:pPr>
                              <w:jc w:val="center"/>
                              <w:rPr>
                                <w:color w:val="000000" w:themeColor="text1"/>
                              </w:rPr>
                            </w:pPr>
                            <w:r w:rsidRPr="00ED2576">
                              <w:rPr>
                                <w:color w:val="000000" w:themeColor="text1"/>
                              </w:rPr>
                              <w:t>SSD</w:t>
                            </w:r>
                          </w:p>
                        </w:tc>
                        <w:tc>
                          <w:tcPr>
                            <w:tcW w:w="3687" w:type="dxa"/>
                            <w:tcBorders>
                              <w:bottom w:val="double" w:sz="4" w:space="0" w:color="auto"/>
                            </w:tcBorders>
                            <w:vAlign w:val="center"/>
                          </w:tcPr>
                          <w:p w14:paraId="5A46E9FD" w14:textId="1E10CB41" w:rsidR="00926B20" w:rsidRPr="00ED2576" w:rsidRDefault="00926B20" w:rsidP="00C75EE6">
                            <w:pPr>
                              <w:jc w:val="center"/>
                              <w:rPr>
                                <w:color w:val="000000" w:themeColor="text1"/>
                              </w:rPr>
                            </w:pPr>
                            <w:r w:rsidRPr="00ED2576">
                              <w:rPr>
                                <w:color w:val="000000" w:themeColor="text1"/>
                              </w:rPr>
                              <w:t>SAMSUNG 980 PRO NVMe SSD 2TB (used as swap space)</w:t>
                            </w:r>
                          </w:p>
                        </w:tc>
                      </w:tr>
                    </w:tbl>
                    <w:p w14:paraId="1A2FA90D" w14:textId="77777777" w:rsidR="00926B20" w:rsidRPr="00723B5E" w:rsidRDefault="00926B20" w:rsidP="00C75EE6">
                      <w:pPr>
                        <w:pStyle w:val="a4"/>
                        <w:ind w:firstLine="0"/>
                      </w:pPr>
                    </w:p>
                  </w:txbxContent>
                </v:textbox>
                <w10:wrap type="square" anchorx="margin" anchory="margin"/>
              </v:shape>
            </w:pict>
          </mc:Fallback>
        </mc:AlternateContent>
      </w:r>
    </w:p>
    <w:p w14:paraId="49CE4890" w14:textId="4F7033BD" w:rsidR="00C15E42" w:rsidRPr="003E7080" w:rsidRDefault="00405CFE">
      <w:pPr>
        <w:pStyle w:val="1"/>
        <w:numPr>
          <w:ilvl w:val="0"/>
          <w:numId w:val="2"/>
        </w:numPr>
        <w:rPr>
          <w:color w:val="000000" w:themeColor="text1"/>
        </w:rPr>
      </w:pPr>
      <w:r w:rsidRPr="003E7080">
        <w:rPr>
          <w:color w:val="000000" w:themeColor="text1"/>
        </w:rPr>
        <w:t>Evaluation</w:t>
      </w:r>
    </w:p>
    <w:p w14:paraId="319D3FEE" w14:textId="01C9411E" w:rsidR="00964006" w:rsidRPr="003E7080" w:rsidRDefault="00964006" w:rsidP="00964006">
      <w:pPr>
        <w:jc w:val="both"/>
        <w:rPr>
          <w:color w:val="000000" w:themeColor="text1"/>
        </w:rPr>
      </w:pPr>
      <w:r w:rsidRPr="003E7080">
        <w:rPr>
          <w:color w:val="000000" w:themeColor="text1"/>
        </w:rPr>
        <w:t>In this section, we assess the advantages and trade-offs of MemBo and address the following two questions:</w:t>
      </w:r>
    </w:p>
    <w:p w14:paraId="78AA5371" w14:textId="20D3CBB4" w:rsidR="00964006" w:rsidRPr="003E7080" w:rsidRDefault="0045502D" w:rsidP="00964006">
      <w:pPr>
        <w:jc w:val="both"/>
        <w:rPr>
          <w:color w:val="000000" w:themeColor="text1"/>
        </w:rPr>
      </w:pPr>
      <w:r w:rsidRPr="003E7080">
        <w:rPr>
          <w:noProof/>
          <w:color w:val="000000" w:themeColor="text1"/>
        </w:rPr>
        <mc:AlternateContent>
          <mc:Choice Requires="wps">
            <w:drawing>
              <wp:anchor distT="0" distB="0" distL="114300" distR="114300" simplePos="0" relativeHeight="251809792" behindDoc="0" locked="0" layoutInCell="1" allowOverlap="1" wp14:anchorId="589415CD" wp14:editId="5BF94CB1">
                <wp:simplePos x="0" y="0"/>
                <wp:positionH relativeFrom="margin">
                  <wp:posOffset>3383280</wp:posOffset>
                </wp:positionH>
                <wp:positionV relativeFrom="margin">
                  <wp:posOffset>3859530</wp:posOffset>
                </wp:positionV>
                <wp:extent cx="3154680" cy="1929130"/>
                <wp:effectExtent l="0" t="0" r="0" b="1270"/>
                <wp:wrapSquare wrapText="bothSides"/>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192913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7EB9AEA4" w14:textId="73C4A2A3" w:rsidR="00926B20" w:rsidRDefault="00926B20" w:rsidP="00E55062">
                            <w:pPr>
                              <w:pStyle w:val="TableTitle"/>
                            </w:pPr>
                            <w:r>
                              <w:t>TABLE 4</w:t>
                            </w:r>
                          </w:p>
                          <w:p w14:paraId="346DB69A" w14:textId="6809B03A" w:rsidR="00926B20" w:rsidRDefault="00926B20" w:rsidP="00E55062">
                            <w:pPr>
                              <w:pStyle w:val="TableTitle"/>
                            </w:pPr>
                            <w:r>
                              <w:t>YCSB Workloads</w:t>
                            </w:r>
                          </w:p>
                          <w:tbl>
                            <w:tblPr>
                              <w:tblStyle w:val="af4"/>
                              <w:tblW w:w="49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4"/>
                              <w:gridCol w:w="2277"/>
                              <w:gridCol w:w="1665"/>
                            </w:tblGrid>
                            <w:tr w:rsidR="00926B20" w:rsidRPr="00ED2576" w14:paraId="798E81AE" w14:textId="77777777" w:rsidTr="00E55062">
                              <w:trPr>
                                <w:trHeight w:val="485"/>
                              </w:trPr>
                              <w:tc>
                                <w:tcPr>
                                  <w:tcW w:w="1054" w:type="dxa"/>
                                  <w:tcBorders>
                                    <w:top w:val="double" w:sz="4" w:space="0" w:color="auto"/>
                                    <w:bottom w:val="single" w:sz="4" w:space="0" w:color="auto"/>
                                  </w:tcBorders>
                                </w:tcPr>
                                <w:p w14:paraId="7A70C56B" w14:textId="77777777" w:rsidR="00926B20" w:rsidRPr="00ED2576" w:rsidRDefault="00926B20" w:rsidP="00C75EE6">
                                  <w:pPr>
                                    <w:jc w:val="center"/>
                                    <w:rPr>
                                      <w:color w:val="000000" w:themeColor="text1"/>
                                      <w:lang w:val="fr-FR"/>
                                    </w:rPr>
                                  </w:pPr>
                                  <w:r w:rsidRPr="00ED2576">
                                    <w:rPr>
                                      <w:color w:val="000000" w:themeColor="text1"/>
                                      <w:lang w:val="fr-FR"/>
                                    </w:rPr>
                                    <w:t>Workload</w:t>
                                  </w:r>
                                </w:p>
                              </w:tc>
                              <w:tc>
                                <w:tcPr>
                                  <w:tcW w:w="2277" w:type="dxa"/>
                                  <w:tcBorders>
                                    <w:top w:val="double" w:sz="4" w:space="0" w:color="auto"/>
                                    <w:bottom w:val="single" w:sz="4" w:space="0" w:color="auto"/>
                                  </w:tcBorders>
                                </w:tcPr>
                                <w:p w14:paraId="53528372" w14:textId="77777777" w:rsidR="00926B20" w:rsidRPr="00ED2576" w:rsidRDefault="00926B20" w:rsidP="00C75EE6">
                                  <w:pPr>
                                    <w:jc w:val="center"/>
                                    <w:rPr>
                                      <w:color w:val="000000" w:themeColor="text1"/>
                                      <w:lang w:val="fr-FR"/>
                                    </w:rPr>
                                  </w:pPr>
                                  <w:r w:rsidRPr="00ED2576">
                                    <w:rPr>
                                      <w:color w:val="000000" w:themeColor="text1"/>
                                      <w:lang w:val="fr-FR"/>
                                    </w:rPr>
                                    <w:t>Operation</w:t>
                                  </w:r>
                                </w:p>
                              </w:tc>
                              <w:tc>
                                <w:tcPr>
                                  <w:tcW w:w="1665" w:type="dxa"/>
                                  <w:tcBorders>
                                    <w:top w:val="double" w:sz="4" w:space="0" w:color="auto"/>
                                    <w:bottom w:val="single" w:sz="4" w:space="0" w:color="auto"/>
                                  </w:tcBorders>
                                </w:tcPr>
                                <w:p w14:paraId="1F8983B5" w14:textId="77777777" w:rsidR="00926B20" w:rsidRPr="00ED2576" w:rsidRDefault="00926B20" w:rsidP="00C75EE6">
                                  <w:pPr>
                                    <w:jc w:val="center"/>
                                    <w:rPr>
                                      <w:color w:val="000000" w:themeColor="text1"/>
                                      <w:lang w:val="fr-FR"/>
                                    </w:rPr>
                                  </w:pPr>
                                  <w:r w:rsidRPr="00ED2576">
                                    <w:rPr>
                                      <w:color w:val="000000" w:themeColor="text1"/>
                                      <w:lang w:val="fr-FR"/>
                                    </w:rPr>
                                    <w:t>Request Distribution</w:t>
                                  </w:r>
                                </w:p>
                              </w:tc>
                            </w:tr>
                            <w:tr w:rsidR="00926B20" w:rsidRPr="00ED2576" w14:paraId="20276220" w14:textId="77777777" w:rsidTr="00E55062">
                              <w:trPr>
                                <w:trHeight w:val="467"/>
                              </w:trPr>
                              <w:tc>
                                <w:tcPr>
                                  <w:tcW w:w="1054" w:type="dxa"/>
                                  <w:tcBorders>
                                    <w:top w:val="single" w:sz="4" w:space="0" w:color="auto"/>
                                  </w:tcBorders>
                                </w:tcPr>
                                <w:p w14:paraId="6B11E2A0" w14:textId="77777777" w:rsidR="00926B20" w:rsidRPr="00ED2576" w:rsidRDefault="00926B20" w:rsidP="00C75EE6">
                                  <w:pPr>
                                    <w:jc w:val="center"/>
                                    <w:rPr>
                                      <w:color w:val="000000" w:themeColor="text1"/>
                                      <w:lang w:val="fr-FR"/>
                                    </w:rPr>
                                  </w:pPr>
                                  <w:r w:rsidRPr="00ED2576">
                                    <w:rPr>
                                      <w:color w:val="000000" w:themeColor="text1"/>
                                      <w:lang w:val="fr-FR"/>
                                    </w:rPr>
                                    <w:t>A</w:t>
                                  </w:r>
                                </w:p>
                              </w:tc>
                              <w:tc>
                                <w:tcPr>
                                  <w:tcW w:w="2277" w:type="dxa"/>
                                  <w:tcBorders>
                                    <w:top w:val="single" w:sz="4" w:space="0" w:color="auto"/>
                                  </w:tcBorders>
                                </w:tcPr>
                                <w:p w14:paraId="282FFC0D" w14:textId="77777777" w:rsidR="00926B20" w:rsidRPr="00ED2576" w:rsidRDefault="00926B20" w:rsidP="00C75EE6">
                                  <w:pPr>
                                    <w:jc w:val="center"/>
                                    <w:rPr>
                                      <w:color w:val="000000" w:themeColor="text1"/>
                                      <w:lang w:val="fr-FR"/>
                                    </w:rPr>
                                  </w:pPr>
                                  <w:r w:rsidRPr="00ED2576">
                                    <w:rPr>
                                      <w:color w:val="000000" w:themeColor="text1"/>
                                      <w:lang w:val="fr-FR"/>
                                    </w:rPr>
                                    <w:t>50% Read, 50% Write</w:t>
                                  </w:r>
                                </w:p>
                              </w:tc>
                              <w:tc>
                                <w:tcPr>
                                  <w:tcW w:w="1665" w:type="dxa"/>
                                  <w:tcBorders>
                                    <w:top w:val="single" w:sz="4" w:space="0" w:color="auto"/>
                                  </w:tcBorders>
                                </w:tcPr>
                                <w:p w14:paraId="53E5562A" w14:textId="77777777" w:rsidR="00926B20" w:rsidRPr="00ED2576" w:rsidRDefault="00926B20" w:rsidP="00C75EE6">
                                  <w:pPr>
                                    <w:jc w:val="center"/>
                                    <w:rPr>
                                      <w:color w:val="000000" w:themeColor="text1"/>
                                      <w:lang w:val="fr-FR"/>
                                    </w:rPr>
                                  </w:pPr>
                                  <w:r w:rsidRPr="00ED2576">
                                    <w:rPr>
                                      <w:color w:val="000000" w:themeColor="text1"/>
                                      <w:lang w:val="fr-FR"/>
                                    </w:rPr>
                                    <w:t>Zipfian</w:t>
                                  </w:r>
                                </w:p>
                              </w:tc>
                            </w:tr>
                            <w:tr w:rsidR="00926B20" w:rsidRPr="00ED2576" w14:paraId="2AD05563" w14:textId="77777777" w:rsidTr="00E55062">
                              <w:trPr>
                                <w:trHeight w:val="376"/>
                              </w:trPr>
                              <w:tc>
                                <w:tcPr>
                                  <w:tcW w:w="1054" w:type="dxa"/>
                                </w:tcPr>
                                <w:p w14:paraId="21EC2970" w14:textId="77777777" w:rsidR="00926B20" w:rsidRPr="00ED2576" w:rsidRDefault="00926B20" w:rsidP="00C75EE6">
                                  <w:pPr>
                                    <w:jc w:val="center"/>
                                    <w:rPr>
                                      <w:color w:val="000000" w:themeColor="text1"/>
                                      <w:lang w:val="fr-FR"/>
                                    </w:rPr>
                                  </w:pPr>
                                  <w:r w:rsidRPr="00ED2576">
                                    <w:rPr>
                                      <w:color w:val="000000" w:themeColor="text1"/>
                                      <w:lang w:val="fr-FR"/>
                                    </w:rPr>
                                    <w:t>B</w:t>
                                  </w:r>
                                </w:p>
                              </w:tc>
                              <w:tc>
                                <w:tcPr>
                                  <w:tcW w:w="2277" w:type="dxa"/>
                                </w:tcPr>
                                <w:p w14:paraId="7BFE6FEC" w14:textId="77777777" w:rsidR="00926B20" w:rsidRPr="00ED2576" w:rsidRDefault="00926B20" w:rsidP="00C75EE6">
                                  <w:pPr>
                                    <w:jc w:val="center"/>
                                    <w:rPr>
                                      <w:color w:val="000000" w:themeColor="text1"/>
                                      <w:lang w:val="fr-FR"/>
                                    </w:rPr>
                                  </w:pPr>
                                  <w:r w:rsidRPr="00ED2576">
                                    <w:rPr>
                                      <w:color w:val="000000" w:themeColor="text1"/>
                                      <w:lang w:val="fr-FR"/>
                                    </w:rPr>
                                    <w:t>95% Read, 5% Write</w:t>
                                  </w:r>
                                </w:p>
                              </w:tc>
                              <w:tc>
                                <w:tcPr>
                                  <w:tcW w:w="1665" w:type="dxa"/>
                                </w:tcPr>
                                <w:p w14:paraId="6B18A073" w14:textId="77777777" w:rsidR="00926B20" w:rsidRPr="00ED2576" w:rsidRDefault="00926B20" w:rsidP="00C75EE6">
                                  <w:pPr>
                                    <w:jc w:val="center"/>
                                    <w:rPr>
                                      <w:color w:val="000000" w:themeColor="text1"/>
                                      <w:lang w:val="fr-FR"/>
                                    </w:rPr>
                                  </w:pPr>
                                  <w:r w:rsidRPr="00ED2576">
                                    <w:rPr>
                                      <w:color w:val="000000" w:themeColor="text1"/>
                                      <w:lang w:val="fr-FR"/>
                                    </w:rPr>
                                    <w:t>Zipfian</w:t>
                                  </w:r>
                                </w:p>
                              </w:tc>
                            </w:tr>
                            <w:tr w:rsidR="00926B20" w:rsidRPr="00ED2576" w14:paraId="2A53AB59" w14:textId="77777777" w:rsidTr="00E55062">
                              <w:trPr>
                                <w:trHeight w:val="383"/>
                              </w:trPr>
                              <w:tc>
                                <w:tcPr>
                                  <w:tcW w:w="1054" w:type="dxa"/>
                                </w:tcPr>
                                <w:p w14:paraId="15688950" w14:textId="77777777" w:rsidR="00926B20" w:rsidRPr="00ED2576" w:rsidRDefault="00926B20" w:rsidP="00C75EE6">
                                  <w:pPr>
                                    <w:jc w:val="center"/>
                                    <w:rPr>
                                      <w:color w:val="000000" w:themeColor="text1"/>
                                      <w:lang w:val="fr-FR"/>
                                    </w:rPr>
                                  </w:pPr>
                                  <w:r w:rsidRPr="00ED2576">
                                    <w:rPr>
                                      <w:color w:val="000000" w:themeColor="text1"/>
                                      <w:lang w:val="fr-FR"/>
                                    </w:rPr>
                                    <w:t>C</w:t>
                                  </w:r>
                                </w:p>
                              </w:tc>
                              <w:tc>
                                <w:tcPr>
                                  <w:tcW w:w="2277" w:type="dxa"/>
                                </w:tcPr>
                                <w:p w14:paraId="66688D70" w14:textId="77777777" w:rsidR="00926B20" w:rsidRPr="00ED2576" w:rsidRDefault="00926B20" w:rsidP="00C75EE6">
                                  <w:pPr>
                                    <w:jc w:val="center"/>
                                    <w:rPr>
                                      <w:color w:val="000000" w:themeColor="text1"/>
                                      <w:lang w:val="fr-FR"/>
                                    </w:rPr>
                                  </w:pPr>
                                  <w:r w:rsidRPr="00ED2576">
                                    <w:rPr>
                                      <w:color w:val="000000" w:themeColor="text1"/>
                                      <w:lang w:val="fr-FR"/>
                                    </w:rPr>
                                    <w:t>100% Read</w:t>
                                  </w:r>
                                </w:p>
                              </w:tc>
                              <w:tc>
                                <w:tcPr>
                                  <w:tcW w:w="1665" w:type="dxa"/>
                                </w:tcPr>
                                <w:p w14:paraId="5406F78C" w14:textId="77777777" w:rsidR="00926B20" w:rsidRPr="00ED2576" w:rsidRDefault="00926B20" w:rsidP="00C75EE6">
                                  <w:pPr>
                                    <w:jc w:val="center"/>
                                    <w:rPr>
                                      <w:color w:val="000000" w:themeColor="text1"/>
                                      <w:lang w:val="fr-FR"/>
                                    </w:rPr>
                                  </w:pPr>
                                  <w:r w:rsidRPr="00ED2576">
                                    <w:rPr>
                                      <w:color w:val="000000" w:themeColor="text1"/>
                                      <w:lang w:val="fr-FR"/>
                                    </w:rPr>
                                    <w:t>Zipfian</w:t>
                                  </w:r>
                                </w:p>
                              </w:tc>
                            </w:tr>
                            <w:tr w:rsidR="00926B20" w:rsidRPr="00ED2576" w14:paraId="73141411" w14:textId="77777777" w:rsidTr="00E55062">
                              <w:trPr>
                                <w:trHeight w:val="389"/>
                              </w:trPr>
                              <w:tc>
                                <w:tcPr>
                                  <w:tcW w:w="1054" w:type="dxa"/>
                                </w:tcPr>
                                <w:p w14:paraId="66E147FA" w14:textId="77777777" w:rsidR="00926B20" w:rsidRPr="00ED2576" w:rsidRDefault="00926B20" w:rsidP="00C75EE6">
                                  <w:pPr>
                                    <w:jc w:val="center"/>
                                    <w:rPr>
                                      <w:color w:val="000000" w:themeColor="text1"/>
                                      <w:lang w:val="fr-FR"/>
                                    </w:rPr>
                                  </w:pPr>
                                  <w:r w:rsidRPr="00ED2576">
                                    <w:rPr>
                                      <w:color w:val="000000" w:themeColor="text1"/>
                                      <w:lang w:val="fr-FR"/>
                                    </w:rPr>
                                    <w:t>D</w:t>
                                  </w:r>
                                </w:p>
                              </w:tc>
                              <w:tc>
                                <w:tcPr>
                                  <w:tcW w:w="2277" w:type="dxa"/>
                                </w:tcPr>
                                <w:p w14:paraId="6B932912" w14:textId="77777777" w:rsidR="00926B20" w:rsidRPr="00ED2576" w:rsidRDefault="00926B20" w:rsidP="00C75EE6">
                                  <w:pPr>
                                    <w:jc w:val="center"/>
                                    <w:rPr>
                                      <w:color w:val="000000" w:themeColor="text1"/>
                                      <w:lang w:val="fr-FR"/>
                                    </w:rPr>
                                  </w:pPr>
                                  <w:r w:rsidRPr="00ED2576">
                                    <w:rPr>
                                      <w:color w:val="000000" w:themeColor="text1"/>
                                      <w:lang w:val="fr-FR"/>
                                    </w:rPr>
                                    <w:t>95% Read, 5% Write</w:t>
                                  </w:r>
                                </w:p>
                              </w:tc>
                              <w:tc>
                                <w:tcPr>
                                  <w:tcW w:w="1665" w:type="dxa"/>
                                </w:tcPr>
                                <w:p w14:paraId="079B7CEC" w14:textId="77777777" w:rsidR="00926B20" w:rsidRPr="00ED2576" w:rsidRDefault="00926B20" w:rsidP="00C75EE6">
                                  <w:pPr>
                                    <w:jc w:val="center"/>
                                    <w:rPr>
                                      <w:color w:val="000000" w:themeColor="text1"/>
                                      <w:lang w:val="fr-FR"/>
                                    </w:rPr>
                                  </w:pPr>
                                  <w:r w:rsidRPr="00ED2576">
                                    <w:rPr>
                                      <w:color w:val="000000" w:themeColor="text1"/>
                                      <w:lang w:val="fr-FR"/>
                                    </w:rPr>
                                    <w:t>Latest</w:t>
                                  </w:r>
                                </w:p>
                              </w:tc>
                            </w:tr>
                            <w:tr w:rsidR="00926B20" w:rsidRPr="00ED2576" w14:paraId="549A3EC4" w14:textId="77777777" w:rsidTr="00E55062">
                              <w:trPr>
                                <w:trHeight w:val="470"/>
                              </w:trPr>
                              <w:tc>
                                <w:tcPr>
                                  <w:tcW w:w="1054" w:type="dxa"/>
                                  <w:tcBorders>
                                    <w:bottom w:val="double" w:sz="4" w:space="0" w:color="auto"/>
                                  </w:tcBorders>
                                </w:tcPr>
                                <w:p w14:paraId="6452C211" w14:textId="77777777" w:rsidR="00926B20" w:rsidRPr="00ED2576" w:rsidRDefault="00926B20" w:rsidP="00C75EE6">
                                  <w:pPr>
                                    <w:jc w:val="center"/>
                                    <w:rPr>
                                      <w:color w:val="000000" w:themeColor="text1"/>
                                      <w:lang w:val="fr-FR"/>
                                    </w:rPr>
                                  </w:pPr>
                                  <w:r w:rsidRPr="00ED2576">
                                    <w:rPr>
                                      <w:color w:val="000000" w:themeColor="text1"/>
                                      <w:lang w:val="fr-FR"/>
                                    </w:rPr>
                                    <w:t>F</w:t>
                                  </w:r>
                                </w:p>
                              </w:tc>
                              <w:tc>
                                <w:tcPr>
                                  <w:tcW w:w="2277" w:type="dxa"/>
                                  <w:tcBorders>
                                    <w:bottom w:val="double" w:sz="4" w:space="0" w:color="auto"/>
                                  </w:tcBorders>
                                </w:tcPr>
                                <w:p w14:paraId="3A84A716" w14:textId="77777777" w:rsidR="00926B20" w:rsidRDefault="00926B20" w:rsidP="00C75EE6">
                                  <w:pPr>
                                    <w:jc w:val="center"/>
                                    <w:rPr>
                                      <w:color w:val="000000" w:themeColor="text1"/>
                                      <w:lang w:val="fr-FR"/>
                                    </w:rPr>
                                  </w:pPr>
                                  <w:r w:rsidRPr="00ED2576">
                                    <w:rPr>
                                      <w:color w:val="000000" w:themeColor="text1"/>
                                      <w:lang w:val="fr-FR"/>
                                    </w:rPr>
                                    <w:t xml:space="preserve">50% Read, </w:t>
                                  </w:r>
                                </w:p>
                                <w:p w14:paraId="55EBE39C" w14:textId="14B33854" w:rsidR="00926B20" w:rsidRPr="00ED2576" w:rsidRDefault="00926B20" w:rsidP="00C75EE6">
                                  <w:pPr>
                                    <w:jc w:val="center"/>
                                    <w:rPr>
                                      <w:color w:val="000000" w:themeColor="text1"/>
                                      <w:lang w:val="fr-FR"/>
                                    </w:rPr>
                                  </w:pPr>
                                  <w:r w:rsidRPr="00ED2576">
                                    <w:rPr>
                                      <w:color w:val="000000" w:themeColor="text1"/>
                                      <w:lang w:val="fr-FR"/>
                                    </w:rPr>
                                    <w:t>50% Read-Modify-Write</w:t>
                                  </w:r>
                                </w:p>
                              </w:tc>
                              <w:tc>
                                <w:tcPr>
                                  <w:tcW w:w="1665" w:type="dxa"/>
                                  <w:tcBorders>
                                    <w:bottom w:val="double" w:sz="4" w:space="0" w:color="auto"/>
                                  </w:tcBorders>
                                </w:tcPr>
                                <w:p w14:paraId="5587C4EB" w14:textId="77777777" w:rsidR="00926B20" w:rsidRPr="00ED2576" w:rsidRDefault="00926B20" w:rsidP="00C75EE6">
                                  <w:pPr>
                                    <w:jc w:val="center"/>
                                    <w:rPr>
                                      <w:color w:val="000000" w:themeColor="text1"/>
                                      <w:lang w:val="fr-FR"/>
                                    </w:rPr>
                                  </w:pPr>
                                  <w:r w:rsidRPr="00ED2576">
                                    <w:rPr>
                                      <w:color w:val="000000" w:themeColor="text1"/>
                                      <w:lang w:val="fr-FR"/>
                                    </w:rPr>
                                    <w:t>Zipfian</w:t>
                                  </w:r>
                                </w:p>
                              </w:tc>
                            </w:tr>
                          </w:tbl>
                          <w:p w14:paraId="40E2B5B1" w14:textId="77777777" w:rsidR="00926B20" w:rsidRPr="00723B5E" w:rsidRDefault="00926B20" w:rsidP="00C75EE6">
                            <w:pPr>
                              <w:pStyle w:val="a4"/>
                              <w:ind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9415CD" id="_x0000_s1036" type="#_x0000_t202" style="position:absolute;left:0;text-align:left;margin-left:266.4pt;margin-top:303.9pt;width:248.4pt;height:151.9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" stroked="f">
                <v:textbox inset="0,0,0,0">
                  <w:txbxContent>
                    <w:p w14:paraId="7EB9AEA4" w14:textId="73C4A2A3" w:rsidR="00926B20" w:rsidRDefault="00926B20" w:rsidP="00E55062">
                      <w:pPr>
                        <w:pStyle w:val="TableTitle"/>
                      </w:pPr>
                      <w:r>
                        <w:t>TABLE 4</w:t>
                      </w:r>
                    </w:p>
                    <w:p w14:paraId="346DB69A" w14:textId="6809B03A" w:rsidR="00926B20" w:rsidRDefault="00926B20" w:rsidP="00E55062">
                      <w:pPr>
                        <w:pStyle w:val="TableTitle"/>
                      </w:pPr>
                      <w:r>
                        <w:t>YCSB Workloads</w:t>
                      </w:r>
                    </w:p>
                    <w:tbl>
                      <w:tblPr>
                        <w:tblStyle w:val="af4"/>
                        <w:tblW w:w="49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4"/>
                        <w:gridCol w:w="2277"/>
                        <w:gridCol w:w="1665"/>
                      </w:tblGrid>
                      <w:tr w:rsidR="00926B20" w:rsidRPr="00ED2576" w14:paraId="798E81AE" w14:textId="77777777" w:rsidTr="00E55062">
                        <w:trPr>
                          <w:trHeight w:val="485"/>
                        </w:trPr>
                        <w:tc>
                          <w:tcPr>
                            <w:tcW w:w="1054" w:type="dxa"/>
                            <w:tcBorders>
                              <w:top w:val="double" w:sz="4" w:space="0" w:color="auto"/>
                              <w:bottom w:val="single" w:sz="4" w:space="0" w:color="auto"/>
                            </w:tcBorders>
                          </w:tcPr>
                          <w:p w14:paraId="7A70C56B" w14:textId="77777777" w:rsidR="00926B20" w:rsidRPr="00ED2576" w:rsidRDefault="00926B20" w:rsidP="00C75EE6">
                            <w:pPr>
                              <w:jc w:val="center"/>
                              <w:rPr>
                                <w:color w:val="000000" w:themeColor="text1"/>
                                <w:lang w:val="fr-FR"/>
                              </w:rPr>
                            </w:pPr>
                            <w:r w:rsidRPr="00ED2576">
                              <w:rPr>
                                <w:color w:val="000000" w:themeColor="text1"/>
                                <w:lang w:val="fr-FR"/>
                              </w:rPr>
                              <w:t>Workload</w:t>
                            </w:r>
                          </w:p>
                        </w:tc>
                        <w:tc>
                          <w:tcPr>
                            <w:tcW w:w="2277" w:type="dxa"/>
                            <w:tcBorders>
                              <w:top w:val="double" w:sz="4" w:space="0" w:color="auto"/>
                              <w:bottom w:val="single" w:sz="4" w:space="0" w:color="auto"/>
                            </w:tcBorders>
                          </w:tcPr>
                          <w:p w14:paraId="53528372" w14:textId="77777777" w:rsidR="00926B20" w:rsidRPr="00ED2576" w:rsidRDefault="00926B20" w:rsidP="00C75EE6">
                            <w:pPr>
                              <w:jc w:val="center"/>
                              <w:rPr>
                                <w:color w:val="000000" w:themeColor="text1"/>
                                <w:lang w:val="fr-FR"/>
                              </w:rPr>
                            </w:pPr>
                            <w:r w:rsidRPr="00ED2576">
                              <w:rPr>
                                <w:color w:val="000000" w:themeColor="text1"/>
                                <w:lang w:val="fr-FR"/>
                              </w:rPr>
                              <w:t>Operation</w:t>
                            </w:r>
                          </w:p>
                        </w:tc>
                        <w:tc>
                          <w:tcPr>
                            <w:tcW w:w="1665" w:type="dxa"/>
                            <w:tcBorders>
                              <w:top w:val="double" w:sz="4" w:space="0" w:color="auto"/>
                              <w:bottom w:val="single" w:sz="4" w:space="0" w:color="auto"/>
                            </w:tcBorders>
                          </w:tcPr>
                          <w:p w14:paraId="1F8983B5" w14:textId="77777777" w:rsidR="00926B20" w:rsidRPr="00ED2576" w:rsidRDefault="00926B20" w:rsidP="00C75EE6">
                            <w:pPr>
                              <w:jc w:val="center"/>
                              <w:rPr>
                                <w:color w:val="000000" w:themeColor="text1"/>
                                <w:lang w:val="fr-FR"/>
                              </w:rPr>
                            </w:pPr>
                            <w:r w:rsidRPr="00ED2576">
                              <w:rPr>
                                <w:color w:val="000000" w:themeColor="text1"/>
                                <w:lang w:val="fr-FR"/>
                              </w:rPr>
                              <w:t>Request Distribution</w:t>
                            </w:r>
                          </w:p>
                        </w:tc>
                      </w:tr>
                      <w:tr w:rsidR="00926B20" w:rsidRPr="00ED2576" w14:paraId="20276220" w14:textId="77777777" w:rsidTr="00E55062">
                        <w:trPr>
                          <w:trHeight w:val="467"/>
                        </w:trPr>
                        <w:tc>
                          <w:tcPr>
                            <w:tcW w:w="1054" w:type="dxa"/>
                            <w:tcBorders>
                              <w:top w:val="single" w:sz="4" w:space="0" w:color="auto"/>
                            </w:tcBorders>
                          </w:tcPr>
                          <w:p w14:paraId="6B11E2A0" w14:textId="77777777" w:rsidR="00926B20" w:rsidRPr="00ED2576" w:rsidRDefault="00926B20" w:rsidP="00C75EE6">
                            <w:pPr>
                              <w:jc w:val="center"/>
                              <w:rPr>
                                <w:color w:val="000000" w:themeColor="text1"/>
                                <w:lang w:val="fr-FR"/>
                              </w:rPr>
                            </w:pPr>
                            <w:r w:rsidRPr="00ED2576">
                              <w:rPr>
                                <w:color w:val="000000" w:themeColor="text1"/>
                                <w:lang w:val="fr-FR"/>
                              </w:rPr>
                              <w:t>A</w:t>
                            </w:r>
                          </w:p>
                        </w:tc>
                        <w:tc>
                          <w:tcPr>
                            <w:tcW w:w="2277" w:type="dxa"/>
                            <w:tcBorders>
                              <w:top w:val="single" w:sz="4" w:space="0" w:color="auto"/>
                            </w:tcBorders>
                          </w:tcPr>
                          <w:p w14:paraId="282FFC0D" w14:textId="77777777" w:rsidR="00926B20" w:rsidRPr="00ED2576" w:rsidRDefault="00926B20" w:rsidP="00C75EE6">
                            <w:pPr>
                              <w:jc w:val="center"/>
                              <w:rPr>
                                <w:color w:val="000000" w:themeColor="text1"/>
                                <w:lang w:val="fr-FR"/>
                              </w:rPr>
                            </w:pPr>
                            <w:r w:rsidRPr="00ED2576">
                              <w:rPr>
                                <w:color w:val="000000" w:themeColor="text1"/>
                                <w:lang w:val="fr-FR"/>
                              </w:rPr>
                              <w:t>50% Read, 50% Write</w:t>
                            </w:r>
                          </w:p>
                        </w:tc>
                        <w:tc>
                          <w:tcPr>
                            <w:tcW w:w="1665" w:type="dxa"/>
                            <w:tcBorders>
                              <w:top w:val="single" w:sz="4" w:space="0" w:color="auto"/>
                            </w:tcBorders>
                          </w:tcPr>
                          <w:p w14:paraId="53E5562A" w14:textId="77777777" w:rsidR="00926B20" w:rsidRPr="00ED2576" w:rsidRDefault="00926B20" w:rsidP="00C75EE6">
                            <w:pPr>
                              <w:jc w:val="center"/>
                              <w:rPr>
                                <w:color w:val="000000" w:themeColor="text1"/>
                                <w:lang w:val="fr-FR"/>
                              </w:rPr>
                            </w:pPr>
                            <w:r w:rsidRPr="00ED2576">
                              <w:rPr>
                                <w:color w:val="000000" w:themeColor="text1"/>
                                <w:lang w:val="fr-FR"/>
                              </w:rPr>
                              <w:t>Zipfian</w:t>
                            </w:r>
                          </w:p>
                        </w:tc>
                      </w:tr>
                      <w:tr w:rsidR="00926B20" w:rsidRPr="00ED2576" w14:paraId="2AD05563" w14:textId="77777777" w:rsidTr="00E55062">
                        <w:trPr>
                          <w:trHeight w:val="376"/>
                        </w:trPr>
                        <w:tc>
                          <w:tcPr>
                            <w:tcW w:w="1054" w:type="dxa"/>
                          </w:tcPr>
                          <w:p w14:paraId="21EC2970" w14:textId="77777777" w:rsidR="00926B20" w:rsidRPr="00ED2576" w:rsidRDefault="00926B20" w:rsidP="00C75EE6">
                            <w:pPr>
                              <w:jc w:val="center"/>
                              <w:rPr>
                                <w:color w:val="000000" w:themeColor="text1"/>
                                <w:lang w:val="fr-FR"/>
                              </w:rPr>
                            </w:pPr>
                            <w:r w:rsidRPr="00ED2576">
                              <w:rPr>
                                <w:color w:val="000000" w:themeColor="text1"/>
                                <w:lang w:val="fr-FR"/>
                              </w:rPr>
                              <w:t>B</w:t>
                            </w:r>
                          </w:p>
                        </w:tc>
                        <w:tc>
                          <w:tcPr>
                            <w:tcW w:w="2277" w:type="dxa"/>
                          </w:tcPr>
                          <w:p w14:paraId="7BFE6FEC" w14:textId="77777777" w:rsidR="00926B20" w:rsidRPr="00ED2576" w:rsidRDefault="00926B20" w:rsidP="00C75EE6">
                            <w:pPr>
                              <w:jc w:val="center"/>
                              <w:rPr>
                                <w:color w:val="000000" w:themeColor="text1"/>
                                <w:lang w:val="fr-FR"/>
                              </w:rPr>
                            </w:pPr>
                            <w:r w:rsidRPr="00ED2576">
                              <w:rPr>
                                <w:color w:val="000000" w:themeColor="text1"/>
                                <w:lang w:val="fr-FR"/>
                              </w:rPr>
                              <w:t>95% Read, 5% Write</w:t>
                            </w:r>
                          </w:p>
                        </w:tc>
                        <w:tc>
                          <w:tcPr>
                            <w:tcW w:w="1665" w:type="dxa"/>
                          </w:tcPr>
                          <w:p w14:paraId="6B18A073" w14:textId="77777777" w:rsidR="00926B20" w:rsidRPr="00ED2576" w:rsidRDefault="00926B20" w:rsidP="00C75EE6">
                            <w:pPr>
                              <w:jc w:val="center"/>
                              <w:rPr>
                                <w:color w:val="000000" w:themeColor="text1"/>
                                <w:lang w:val="fr-FR"/>
                              </w:rPr>
                            </w:pPr>
                            <w:r w:rsidRPr="00ED2576">
                              <w:rPr>
                                <w:color w:val="000000" w:themeColor="text1"/>
                                <w:lang w:val="fr-FR"/>
                              </w:rPr>
                              <w:t>Zipfian</w:t>
                            </w:r>
                          </w:p>
                        </w:tc>
                      </w:tr>
                      <w:tr w:rsidR="00926B20" w:rsidRPr="00ED2576" w14:paraId="2A53AB59" w14:textId="77777777" w:rsidTr="00E55062">
                        <w:trPr>
                          <w:trHeight w:val="383"/>
                        </w:trPr>
                        <w:tc>
                          <w:tcPr>
                            <w:tcW w:w="1054" w:type="dxa"/>
                          </w:tcPr>
                          <w:p w14:paraId="15688950" w14:textId="77777777" w:rsidR="00926B20" w:rsidRPr="00ED2576" w:rsidRDefault="00926B20" w:rsidP="00C75EE6">
                            <w:pPr>
                              <w:jc w:val="center"/>
                              <w:rPr>
                                <w:color w:val="000000" w:themeColor="text1"/>
                                <w:lang w:val="fr-FR"/>
                              </w:rPr>
                            </w:pPr>
                            <w:r w:rsidRPr="00ED2576">
                              <w:rPr>
                                <w:color w:val="000000" w:themeColor="text1"/>
                                <w:lang w:val="fr-FR"/>
                              </w:rPr>
                              <w:t>C</w:t>
                            </w:r>
                          </w:p>
                        </w:tc>
                        <w:tc>
                          <w:tcPr>
                            <w:tcW w:w="2277" w:type="dxa"/>
                          </w:tcPr>
                          <w:p w14:paraId="66688D70" w14:textId="77777777" w:rsidR="00926B20" w:rsidRPr="00ED2576" w:rsidRDefault="00926B20" w:rsidP="00C75EE6">
                            <w:pPr>
                              <w:jc w:val="center"/>
                              <w:rPr>
                                <w:color w:val="000000" w:themeColor="text1"/>
                                <w:lang w:val="fr-FR"/>
                              </w:rPr>
                            </w:pPr>
                            <w:r w:rsidRPr="00ED2576">
                              <w:rPr>
                                <w:color w:val="000000" w:themeColor="text1"/>
                                <w:lang w:val="fr-FR"/>
                              </w:rPr>
                              <w:t>100% Read</w:t>
                            </w:r>
                          </w:p>
                        </w:tc>
                        <w:tc>
                          <w:tcPr>
                            <w:tcW w:w="1665" w:type="dxa"/>
                          </w:tcPr>
                          <w:p w14:paraId="5406F78C" w14:textId="77777777" w:rsidR="00926B20" w:rsidRPr="00ED2576" w:rsidRDefault="00926B20" w:rsidP="00C75EE6">
                            <w:pPr>
                              <w:jc w:val="center"/>
                              <w:rPr>
                                <w:color w:val="000000" w:themeColor="text1"/>
                                <w:lang w:val="fr-FR"/>
                              </w:rPr>
                            </w:pPr>
                            <w:r w:rsidRPr="00ED2576">
                              <w:rPr>
                                <w:color w:val="000000" w:themeColor="text1"/>
                                <w:lang w:val="fr-FR"/>
                              </w:rPr>
                              <w:t>Zipfian</w:t>
                            </w:r>
                          </w:p>
                        </w:tc>
                      </w:tr>
                      <w:tr w:rsidR="00926B20" w:rsidRPr="00ED2576" w14:paraId="73141411" w14:textId="77777777" w:rsidTr="00E55062">
                        <w:trPr>
                          <w:trHeight w:val="389"/>
                        </w:trPr>
                        <w:tc>
                          <w:tcPr>
                            <w:tcW w:w="1054" w:type="dxa"/>
                          </w:tcPr>
                          <w:p w14:paraId="66E147FA" w14:textId="77777777" w:rsidR="00926B20" w:rsidRPr="00ED2576" w:rsidRDefault="00926B20" w:rsidP="00C75EE6">
                            <w:pPr>
                              <w:jc w:val="center"/>
                              <w:rPr>
                                <w:color w:val="000000" w:themeColor="text1"/>
                                <w:lang w:val="fr-FR"/>
                              </w:rPr>
                            </w:pPr>
                            <w:r w:rsidRPr="00ED2576">
                              <w:rPr>
                                <w:color w:val="000000" w:themeColor="text1"/>
                                <w:lang w:val="fr-FR"/>
                              </w:rPr>
                              <w:t>D</w:t>
                            </w:r>
                          </w:p>
                        </w:tc>
                        <w:tc>
                          <w:tcPr>
                            <w:tcW w:w="2277" w:type="dxa"/>
                          </w:tcPr>
                          <w:p w14:paraId="6B932912" w14:textId="77777777" w:rsidR="00926B20" w:rsidRPr="00ED2576" w:rsidRDefault="00926B20" w:rsidP="00C75EE6">
                            <w:pPr>
                              <w:jc w:val="center"/>
                              <w:rPr>
                                <w:color w:val="000000" w:themeColor="text1"/>
                                <w:lang w:val="fr-FR"/>
                              </w:rPr>
                            </w:pPr>
                            <w:r w:rsidRPr="00ED2576">
                              <w:rPr>
                                <w:color w:val="000000" w:themeColor="text1"/>
                                <w:lang w:val="fr-FR"/>
                              </w:rPr>
                              <w:t>95% Read, 5% Write</w:t>
                            </w:r>
                          </w:p>
                        </w:tc>
                        <w:tc>
                          <w:tcPr>
                            <w:tcW w:w="1665" w:type="dxa"/>
                          </w:tcPr>
                          <w:p w14:paraId="079B7CEC" w14:textId="77777777" w:rsidR="00926B20" w:rsidRPr="00ED2576" w:rsidRDefault="00926B20" w:rsidP="00C75EE6">
                            <w:pPr>
                              <w:jc w:val="center"/>
                              <w:rPr>
                                <w:color w:val="000000" w:themeColor="text1"/>
                                <w:lang w:val="fr-FR"/>
                              </w:rPr>
                            </w:pPr>
                            <w:r w:rsidRPr="00ED2576">
                              <w:rPr>
                                <w:color w:val="000000" w:themeColor="text1"/>
                                <w:lang w:val="fr-FR"/>
                              </w:rPr>
                              <w:t>Latest</w:t>
                            </w:r>
                          </w:p>
                        </w:tc>
                      </w:tr>
                      <w:tr w:rsidR="00926B20" w:rsidRPr="00ED2576" w14:paraId="549A3EC4" w14:textId="77777777" w:rsidTr="00E55062">
                        <w:trPr>
                          <w:trHeight w:val="470"/>
                        </w:trPr>
                        <w:tc>
                          <w:tcPr>
                            <w:tcW w:w="1054" w:type="dxa"/>
                            <w:tcBorders>
                              <w:bottom w:val="double" w:sz="4" w:space="0" w:color="auto"/>
                            </w:tcBorders>
                          </w:tcPr>
                          <w:p w14:paraId="6452C211" w14:textId="77777777" w:rsidR="00926B20" w:rsidRPr="00ED2576" w:rsidRDefault="00926B20" w:rsidP="00C75EE6">
                            <w:pPr>
                              <w:jc w:val="center"/>
                              <w:rPr>
                                <w:color w:val="000000" w:themeColor="text1"/>
                                <w:lang w:val="fr-FR"/>
                              </w:rPr>
                            </w:pPr>
                            <w:r w:rsidRPr="00ED2576">
                              <w:rPr>
                                <w:color w:val="000000" w:themeColor="text1"/>
                                <w:lang w:val="fr-FR"/>
                              </w:rPr>
                              <w:t>F</w:t>
                            </w:r>
                          </w:p>
                        </w:tc>
                        <w:tc>
                          <w:tcPr>
                            <w:tcW w:w="2277" w:type="dxa"/>
                            <w:tcBorders>
                              <w:bottom w:val="double" w:sz="4" w:space="0" w:color="auto"/>
                            </w:tcBorders>
                          </w:tcPr>
                          <w:p w14:paraId="3A84A716" w14:textId="77777777" w:rsidR="00926B20" w:rsidRDefault="00926B20" w:rsidP="00C75EE6">
                            <w:pPr>
                              <w:jc w:val="center"/>
                              <w:rPr>
                                <w:color w:val="000000" w:themeColor="text1"/>
                                <w:lang w:val="fr-FR"/>
                              </w:rPr>
                            </w:pPr>
                            <w:r w:rsidRPr="00ED2576">
                              <w:rPr>
                                <w:color w:val="000000" w:themeColor="text1"/>
                                <w:lang w:val="fr-FR"/>
                              </w:rPr>
                              <w:t xml:space="preserve">50% Read, </w:t>
                            </w:r>
                          </w:p>
                          <w:p w14:paraId="55EBE39C" w14:textId="14B33854" w:rsidR="00926B20" w:rsidRPr="00ED2576" w:rsidRDefault="00926B20" w:rsidP="00C75EE6">
                            <w:pPr>
                              <w:jc w:val="center"/>
                              <w:rPr>
                                <w:color w:val="000000" w:themeColor="text1"/>
                                <w:lang w:val="fr-FR"/>
                              </w:rPr>
                            </w:pPr>
                            <w:r w:rsidRPr="00ED2576">
                              <w:rPr>
                                <w:color w:val="000000" w:themeColor="text1"/>
                                <w:lang w:val="fr-FR"/>
                              </w:rPr>
                              <w:t>50% Read-Modify-Write</w:t>
                            </w:r>
                          </w:p>
                        </w:tc>
                        <w:tc>
                          <w:tcPr>
                            <w:tcW w:w="1665" w:type="dxa"/>
                            <w:tcBorders>
                              <w:bottom w:val="double" w:sz="4" w:space="0" w:color="auto"/>
                            </w:tcBorders>
                          </w:tcPr>
                          <w:p w14:paraId="5587C4EB" w14:textId="77777777" w:rsidR="00926B20" w:rsidRPr="00ED2576" w:rsidRDefault="00926B20" w:rsidP="00C75EE6">
                            <w:pPr>
                              <w:jc w:val="center"/>
                              <w:rPr>
                                <w:color w:val="000000" w:themeColor="text1"/>
                                <w:lang w:val="fr-FR"/>
                              </w:rPr>
                            </w:pPr>
                            <w:r w:rsidRPr="00ED2576">
                              <w:rPr>
                                <w:color w:val="000000" w:themeColor="text1"/>
                                <w:lang w:val="fr-FR"/>
                              </w:rPr>
                              <w:t>Zipfian</w:t>
                            </w:r>
                          </w:p>
                        </w:tc>
                      </w:tr>
                    </w:tbl>
                    <w:p w14:paraId="40E2B5B1" w14:textId="77777777" w:rsidR="00926B20" w:rsidRPr="00723B5E" w:rsidRDefault="00926B20" w:rsidP="00C75EE6">
                      <w:pPr>
                        <w:pStyle w:val="a4"/>
                        <w:ind w:firstLine="0"/>
                      </w:pPr>
                    </w:p>
                  </w:txbxContent>
                </v:textbox>
                <w10:wrap type="square" anchorx="margin" anchory="margin"/>
              </v:shape>
            </w:pict>
          </mc:Fallback>
        </mc:AlternateContent>
      </w:r>
      <w:r w:rsidR="00964006" w:rsidRPr="003E7080">
        <w:rPr>
          <w:color w:val="000000" w:themeColor="text1"/>
        </w:rPr>
        <w:t>1. Performance of MemBo in In-Memory Computing Applications under High Memory Pressure:</w:t>
      </w:r>
    </w:p>
    <w:p w14:paraId="51E55C9A" w14:textId="7F14DF24" w:rsidR="00964006" w:rsidRPr="003E7080" w:rsidRDefault="00964006" w:rsidP="00964006">
      <w:pPr>
        <w:jc w:val="both"/>
        <w:rPr>
          <w:color w:val="000000" w:themeColor="text1"/>
        </w:rPr>
      </w:pPr>
      <w:r w:rsidRPr="003E7080">
        <w:rPr>
          <w:color w:val="000000" w:themeColor="text1"/>
        </w:rPr>
        <w:t>We evaluate how MemBo performs in in-memory computing applications when faced with high memory pressure. This involves examining the effectiveness of MemBo in dynamically expanding the memory capacity of UPMEM platforms to accommodate the increased memory demands. We assess its ability to alleviate memory pressure and maintain efficient performance in these applications. We analyze metrics such as throughput</w:t>
      </w:r>
      <w:r w:rsidR="005C1A1C" w:rsidRPr="003E7080">
        <w:rPr>
          <w:color w:val="000000" w:themeColor="text1"/>
        </w:rPr>
        <w:t xml:space="preserve"> </w:t>
      </w:r>
      <w:r w:rsidRPr="003E7080">
        <w:rPr>
          <w:color w:val="000000" w:themeColor="text1"/>
        </w:rPr>
        <w:t xml:space="preserve">and </w:t>
      </w:r>
      <w:r w:rsidR="005C1A1C" w:rsidRPr="003E7080">
        <w:rPr>
          <w:color w:val="000000" w:themeColor="text1"/>
        </w:rPr>
        <w:t>major page fault number</w:t>
      </w:r>
      <w:r w:rsidRPr="003E7080">
        <w:rPr>
          <w:color w:val="000000" w:themeColor="text1"/>
        </w:rPr>
        <w:t xml:space="preserve"> to quantify the </w:t>
      </w:r>
      <w:proofErr w:type="spellStart"/>
      <w:r w:rsidR="005C1A1C" w:rsidRPr="003E7080">
        <w:rPr>
          <w:color w:val="000000" w:themeColor="text1"/>
        </w:rPr>
        <w:t>benifit</w:t>
      </w:r>
      <w:proofErr w:type="spellEnd"/>
      <w:r w:rsidRPr="003E7080">
        <w:rPr>
          <w:color w:val="000000" w:themeColor="text1"/>
        </w:rPr>
        <w:t xml:space="preserve"> of </w:t>
      </w:r>
      <w:proofErr w:type="spellStart"/>
      <w:r w:rsidRPr="003E7080">
        <w:rPr>
          <w:color w:val="000000" w:themeColor="text1"/>
        </w:rPr>
        <w:t>MemBo</w:t>
      </w:r>
      <w:proofErr w:type="spellEnd"/>
      <w:r w:rsidRPr="003E7080">
        <w:rPr>
          <w:color w:val="000000" w:themeColor="text1"/>
        </w:rPr>
        <w:t xml:space="preserve"> in high-memory-pressure scenarios.</w:t>
      </w:r>
    </w:p>
    <w:p w14:paraId="671E5ECD" w14:textId="401E411D" w:rsidR="00964006" w:rsidRPr="003E7080" w:rsidRDefault="00964006" w:rsidP="00964006">
      <w:pPr>
        <w:jc w:val="both"/>
        <w:rPr>
          <w:color w:val="000000" w:themeColor="text1"/>
        </w:rPr>
      </w:pPr>
      <w:r w:rsidRPr="003E7080">
        <w:rPr>
          <w:color w:val="000000" w:themeColor="text1"/>
        </w:rPr>
        <w:t>2. Impact of MemBo on DPU Applications and Optimization Techniques for Reclamation Time:</w:t>
      </w:r>
    </w:p>
    <w:p w14:paraId="7B57275D" w14:textId="4DBD3183" w:rsidR="00964006" w:rsidRPr="003E7080" w:rsidRDefault="00964006" w:rsidP="00964006">
      <w:pPr>
        <w:jc w:val="both"/>
        <w:rPr>
          <w:color w:val="000000" w:themeColor="text1"/>
        </w:rPr>
      </w:pPr>
      <w:r w:rsidRPr="003E7080">
        <w:rPr>
          <w:color w:val="000000" w:themeColor="text1"/>
        </w:rPr>
        <w:t>We investigate the impact of MemBo on DPU applications and study the effects of memory expansion and shrinkage on application performance. We analyze the overhead introduced by the memory management operations of MemBo, such as memory reclamation. Additionally, we explore optimization techniques employed by MemBo to minimize the impact on DPU applications, particularly the reclamation time.</w:t>
      </w:r>
    </w:p>
    <w:p w14:paraId="657DF55F" w14:textId="598E021C" w:rsidR="006F7455" w:rsidRPr="003E7080" w:rsidRDefault="00964006" w:rsidP="00964006">
      <w:pPr>
        <w:jc w:val="both"/>
        <w:rPr>
          <w:color w:val="000000" w:themeColor="text1"/>
        </w:rPr>
      </w:pPr>
      <w:r w:rsidRPr="003E7080">
        <w:rPr>
          <w:color w:val="000000" w:themeColor="text1"/>
        </w:rPr>
        <w:t xml:space="preserve">By addressing these two questions, we provide a comprehensive evaluation of </w:t>
      </w:r>
      <w:proofErr w:type="spellStart"/>
      <w:r w:rsidRPr="003E7080">
        <w:rPr>
          <w:color w:val="000000" w:themeColor="text1"/>
        </w:rPr>
        <w:t>MemBo's</w:t>
      </w:r>
      <w:proofErr w:type="spellEnd"/>
      <w:r w:rsidRPr="003E7080">
        <w:rPr>
          <w:color w:val="000000" w:themeColor="text1"/>
        </w:rPr>
        <w:t xml:space="preserve"> benefits and costs in terms of its performance in in-memory computing applications under high memory pressure and its impact on DPU applications, including the effectiveness of optimization techniques to mitigate any potential drawbacks.</w:t>
      </w:r>
    </w:p>
    <w:p w14:paraId="64471731" w14:textId="2F39CBFF" w:rsidR="00C15E42" w:rsidRPr="003E7080" w:rsidRDefault="00405CFE" w:rsidP="00FD4470">
      <w:pPr>
        <w:pStyle w:val="2"/>
        <w:numPr>
          <w:ilvl w:val="1"/>
          <w:numId w:val="2"/>
        </w:numPr>
        <w:rPr>
          <w:color w:val="000000" w:themeColor="text1"/>
        </w:rPr>
      </w:pPr>
      <w:r w:rsidRPr="003E7080">
        <w:rPr>
          <w:color w:val="000000" w:themeColor="text1"/>
        </w:rPr>
        <w:t>Evaluation Setup</w:t>
      </w:r>
    </w:p>
    <w:p w14:paraId="53F60AD6" w14:textId="7513FD0F" w:rsidR="00C75EE6" w:rsidRPr="003E7080" w:rsidRDefault="005D5B0A" w:rsidP="005560AE">
      <w:pPr>
        <w:jc w:val="both"/>
        <w:rPr>
          <w:color w:val="000000" w:themeColor="text1"/>
        </w:rPr>
      </w:pPr>
      <w:r w:rsidRPr="003E7080">
        <w:rPr>
          <w:color w:val="000000" w:themeColor="text1"/>
        </w:rPr>
        <w:t>Table 3 displays the configuration of our evaluation platform, which includes 4 conventional 16GB DIMMs and 16 UPMEM PIM DIMMs</w:t>
      </w:r>
      <w:r w:rsidR="00760C98" w:rsidRPr="003E7080">
        <w:rPr>
          <w:color w:val="000000" w:themeColor="text1"/>
        </w:rPr>
        <w:t xml:space="preserve"> with 4GB of MRAM</w:t>
      </w:r>
      <w:r w:rsidRPr="003E7080">
        <w:rPr>
          <w:color w:val="000000" w:themeColor="text1"/>
        </w:rPr>
        <w:t>, allowing for a total memory capacity expansion of up to 128GB when utilizing MemBo. The implementation of MemBo in our evaluation is based on the Linux kernel version 5.15.45, UPMEM driver version 2021.3.0, and UPMEM SDK version 2021.3.0. These software components provide the necessary support and functionality for MemBo to operate effectively within the system, enabling dynamic memory capacity adjustments and optimizing memory utilization on the UPMEM platform.</w:t>
      </w:r>
    </w:p>
    <w:p w14:paraId="4C9CCF06" w14:textId="65B64BDB" w:rsidR="00C75EE6" w:rsidRPr="003E7080" w:rsidRDefault="005560AE" w:rsidP="00724889">
      <w:pPr>
        <w:jc w:val="both"/>
        <w:rPr>
          <w:color w:val="000000" w:themeColor="text1"/>
        </w:rPr>
      </w:pPr>
      <w:r w:rsidRPr="003E7080">
        <w:rPr>
          <w:color w:val="000000" w:themeColor="text1"/>
        </w:rPr>
        <w:t>To assess the performance under memory pressure, we employ the YCSB (Yahoo! Cloud Serving Benchmark) workloads [</w:t>
      </w:r>
      <w:r w:rsidR="00360A69" w:rsidRPr="003E7080">
        <w:rPr>
          <w:color w:val="000000" w:themeColor="text1"/>
        </w:rPr>
        <w:t>37</w:t>
      </w:r>
      <w:r w:rsidRPr="003E7080">
        <w:rPr>
          <w:color w:val="000000" w:themeColor="text1"/>
        </w:rPr>
        <w:t>]. The YCSB workloads are executed on Memcached [</w:t>
      </w:r>
      <w:r w:rsidR="00360A69" w:rsidRPr="003E7080">
        <w:rPr>
          <w:color w:val="000000" w:themeColor="text1"/>
        </w:rPr>
        <w:t>36</w:t>
      </w:r>
      <w:r w:rsidRPr="003E7080">
        <w:rPr>
          <w:color w:val="000000" w:themeColor="text1"/>
        </w:rPr>
        <w:t xml:space="preserve">], a widely used in-memory key-value cache system. In Table 4, we provide a summary of the YCSB workloads used in our experiments. The experiments are conducted using the default </w:t>
      </w:r>
      <w:r w:rsidR="00C322A9" w:rsidRPr="003E7080">
        <w:rPr>
          <w:color w:val="000000" w:themeColor="text1"/>
        </w:rPr>
        <w:t xml:space="preserve">Memcached </w:t>
      </w:r>
      <w:r w:rsidRPr="003E7080">
        <w:rPr>
          <w:color w:val="000000" w:themeColor="text1"/>
        </w:rPr>
        <w:t>item size of 1KB, and item and operation counts are configured to 50M or 100M to generate a substantial memory footprint, triggering the MemBo MRAM borrowing operations. These large counts ensure significant memory pressure and allow us to evaluate the effectiveness of MemBo in managing memory resources.</w:t>
      </w:r>
    </w:p>
    <w:p w14:paraId="3552F591" w14:textId="3B3A74BA" w:rsidR="00724889" w:rsidRPr="003E7080" w:rsidRDefault="00724889" w:rsidP="00724889">
      <w:pPr>
        <w:jc w:val="both"/>
        <w:rPr>
          <w:color w:val="000000" w:themeColor="text1"/>
        </w:rPr>
      </w:pPr>
      <w:r w:rsidRPr="003E7080">
        <w:rPr>
          <w:color w:val="000000" w:themeColor="text1"/>
        </w:rPr>
        <w:t xml:space="preserve">Additionally, to evaluate the performance of DPU applications in MemBo environments, we select eight DPU applications from the </w:t>
      </w:r>
      <w:proofErr w:type="spellStart"/>
      <w:r w:rsidRPr="003E7080">
        <w:rPr>
          <w:color w:val="000000" w:themeColor="text1"/>
        </w:rPr>
        <w:t>PrIM</w:t>
      </w:r>
      <w:proofErr w:type="spellEnd"/>
      <w:r w:rsidRPr="003E7080">
        <w:rPr>
          <w:color w:val="000000" w:themeColor="text1"/>
        </w:rPr>
        <w:t xml:space="preserve"> [</w:t>
      </w:r>
      <w:r w:rsidR="00DA25BB" w:rsidRPr="003E7080">
        <w:rPr>
          <w:color w:val="000000" w:themeColor="text1"/>
        </w:rPr>
        <w:t>5</w:t>
      </w:r>
      <w:r w:rsidRPr="003E7080">
        <w:rPr>
          <w:color w:val="000000" w:themeColor="text1"/>
        </w:rPr>
        <w:t>] benchmark suite. Table 5 provides a summary of the DPU applications employed in our experiments.</w:t>
      </w:r>
    </w:p>
    <w:p w14:paraId="3628CA2A" w14:textId="4922D57F" w:rsidR="006055E2" w:rsidRPr="003E7080" w:rsidRDefault="00A24CD0" w:rsidP="00724889">
      <w:pPr>
        <w:jc w:val="both"/>
        <w:rPr>
          <w:color w:val="000000" w:themeColor="text1"/>
        </w:rPr>
      </w:pPr>
      <w:r w:rsidRPr="003E7080">
        <w:rPr>
          <w:noProof/>
          <w:color w:val="000000" w:themeColor="text1"/>
        </w:rPr>
        <w:lastRenderedPageBreak/>
        <mc:AlternateContent>
          <mc:Choice Requires="wps">
            <w:drawing>
              <wp:anchor distT="0" distB="0" distL="114300" distR="114300" simplePos="0" relativeHeight="251813888" behindDoc="0" locked="0" layoutInCell="1" allowOverlap="1" wp14:anchorId="3A124FE1" wp14:editId="25671857">
                <wp:simplePos x="0" y="0"/>
                <wp:positionH relativeFrom="margin">
                  <wp:posOffset>-1270</wp:posOffset>
                </wp:positionH>
                <wp:positionV relativeFrom="margin">
                  <wp:posOffset>5282392</wp:posOffset>
                </wp:positionV>
                <wp:extent cx="3154680" cy="2087880"/>
                <wp:effectExtent l="0" t="0" r="0" b="0"/>
                <wp:wrapSquare wrapText="bothSides"/>
                <wp:docPr id="2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08788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7A54ABDD" w14:textId="24564D9C" w:rsidR="00926B20" w:rsidRDefault="00926B20" w:rsidP="00A43B76">
                            <w:pPr>
                              <w:pStyle w:val="TableTitle"/>
                            </w:pPr>
                            <w:r>
                              <w:t>TABLE 5</w:t>
                            </w:r>
                          </w:p>
                          <w:p w14:paraId="1D522DAE" w14:textId="46684C5C" w:rsidR="00926B20" w:rsidRDefault="00926B20" w:rsidP="00A43B76">
                            <w:pPr>
                              <w:pStyle w:val="TableTitle"/>
                            </w:pPr>
                            <w:r>
                              <w:t>DPU Applications</w:t>
                            </w:r>
                          </w:p>
                          <w:tbl>
                            <w:tblPr>
                              <w:tblStyle w:val="af4"/>
                              <w:tblW w:w="50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5"/>
                              <w:gridCol w:w="3552"/>
                            </w:tblGrid>
                            <w:tr w:rsidR="00926B20" w:rsidRPr="00ED2576" w14:paraId="51076558" w14:textId="77777777" w:rsidTr="004026D7">
                              <w:trPr>
                                <w:trHeight w:val="524"/>
                              </w:trPr>
                              <w:tc>
                                <w:tcPr>
                                  <w:tcW w:w="1475" w:type="dxa"/>
                                  <w:tcBorders>
                                    <w:top w:val="double" w:sz="4" w:space="0" w:color="auto"/>
                                    <w:bottom w:val="single" w:sz="4" w:space="0" w:color="auto"/>
                                  </w:tcBorders>
                                  <w:vAlign w:val="center"/>
                                </w:tcPr>
                                <w:p w14:paraId="194593B7" w14:textId="77777777" w:rsidR="00926B20" w:rsidRPr="00ED2576" w:rsidRDefault="00926B20" w:rsidP="004026D7">
                                  <w:pPr>
                                    <w:jc w:val="center"/>
                                    <w:rPr>
                                      <w:color w:val="000000" w:themeColor="text1"/>
                                      <w:lang w:val="fr-FR"/>
                                    </w:rPr>
                                  </w:pPr>
                                  <w:r w:rsidRPr="00ED2576">
                                    <w:rPr>
                                      <w:color w:val="000000" w:themeColor="text1"/>
                                      <w:lang w:val="fr-FR"/>
                                    </w:rPr>
                                    <w:t>DPU Application</w:t>
                                  </w:r>
                                </w:p>
                              </w:tc>
                              <w:tc>
                                <w:tcPr>
                                  <w:tcW w:w="3552" w:type="dxa"/>
                                  <w:tcBorders>
                                    <w:top w:val="double" w:sz="4" w:space="0" w:color="auto"/>
                                    <w:bottom w:val="single" w:sz="4" w:space="0" w:color="auto"/>
                                  </w:tcBorders>
                                  <w:vAlign w:val="center"/>
                                </w:tcPr>
                                <w:p w14:paraId="1D409100" w14:textId="6F8EF676" w:rsidR="00926B20" w:rsidRPr="00ED2576" w:rsidRDefault="00926B20" w:rsidP="004026D7">
                                  <w:pPr>
                                    <w:jc w:val="center"/>
                                    <w:rPr>
                                      <w:color w:val="000000" w:themeColor="text1"/>
                                      <w:lang w:val="fr-FR"/>
                                    </w:rPr>
                                  </w:pPr>
                                  <w:r>
                                    <w:rPr>
                                      <w:rFonts w:hint="eastAsia"/>
                                      <w:color w:val="000000" w:themeColor="text1"/>
                                      <w:lang w:val="fr-FR"/>
                                    </w:rPr>
                                    <w:t>I</w:t>
                                  </w:r>
                                  <w:r>
                                    <w:rPr>
                                      <w:color w:val="000000" w:themeColor="text1"/>
                                      <w:lang w:val="fr-FR"/>
                                    </w:rPr>
                                    <w:t>nput Size</w:t>
                                  </w:r>
                                </w:p>
                              </w:tc>
                            </w:tr>
                            <w:tr w:rsidR="00926B20" w:rsidRPr="00ED2576" w14:paraId="419FCB2A" w14:textId="77777777" w:rsidTr="004026D7">
                              <w:trPr>
                                <w:trHeight w:val="256"/>
                              </w:trPr>
                              <w:tc>
                                <w:tcPr>
                                  <w:tcW w:w="1475" w:type="dxa"/>
                                  <w:tcBorders>
                                    <w:top w:val="single" w:sz="4" w:space="0" w:color="auto"/>
                                  </w:tcBorders>
                                  <w:vAlign w:val="center"/>
                                </w:tcPr>
                                <w:p w14:paraId="23C7D197" w14:textId="77777777" w:rsidR="00926B20" w:rsidRPr="00ED2576" w:rsidRDefault="00926B20" w:rsidP="004026D7">
                                  <w:pPr>
                                    <w:jc w:val="center"/>
                                    <w:rPr>
                                      <w:color w:val="000000" w:themeColor="text1"/>
                                      <w:lang w:val="fr-FR"/>
                                    </w:rPr>
                                  </w:pPr>
                                  <w:r w:rsidRPr="00ED2576">
                                    <w:rPr>
                                      <w:color w:val="000000" w:themeColor="text1"/>
                                      <w:lang w:val="fr-FR"/>
                                    </w:rPr>
                                    <w:t>VA</w:t>
                                  </w:r>
                                </w:p>
                              </w:tc>
                              <w:tc>
                                <w:tcPr>
                                  <w:tcW w:w="3552" w:type="dxa"/>
                                  <w:vMerge w:val="restart"/>
                                  <w:tcBorders>
                                    <w:top w:val="single" w:sz="4" w:space="0" w:color="auto"/>
                                  </w:tcBorders>
                                  <w:vAlign w:val="center"/>
                                </w:tcPr>
                                <w:p w14:paraId="43C0418E" w14:textId="77777777" w:rsidR="00926B20" w:rsidRPr="00ED2576" w:rsidRDefault="00926B20" w:rsidP="004026D7">
                                  <w:pPr>
                                    <w:jc w:val="center"/>
                                    <w:rPr>
                                      <w:color w:val="000000" w:themeColor="text1"/>
                                    </w:rPr>
                                  </w:pPr>
                                  <w:r w:rsidRPr="00ED2576">
                                    <w:rPr>
                                      <w:color w:val="000000" w:themeColor="text1"/>
                                    </w:rPr>
                                    <w:t>25M elements/DPU rank</w:t>
                                  </w:r>
                                </w:p>
                              </w:tc>
                            </w:tr>
                            <w:tr w:rsidR="00926B20" w:rsidRPr="00ED2576" w14:paraId="2B955E33" w14:textId="77777777" w:rsidTr="004026D7">
                              <w:trPr>
                                <w:trHeight w:val="256"/>
                              </w:trPr>
                              <w:tc>
                                <w:tcPr>
                                  <w:tcW w:w="1475" w:type="dxa"/>
                                  <w:vAlign w:val="center"/>
                                </w:tcPr>
                                <w:p w14:paraId="2A41D749" w14:textId="77777777" w:rsidR="00926B20" w:rsidRPr="00ED2576" w:rsidRDefault="00926B20" w:rsidP="004026D7">
                                  <w:pPr>
                                    <w:jc w:val="center"/>
                                    <w:rPr>
                                      <w:color w:val="000000" w:themeColor="text1"/>
                                      <w:lang w:val="fr-FR"/>
                                    </w:rPr>
                                  </w:pPr>
                                  <w:r w:rsidRPr="00ED2576">
                                    <w:rPr>
                                      <w:color w:val="000000" w:themeColor="text1"/>
                                      <w:lang w:val="fr-FR"/>
                                    </w:rPr>
                                    <w:t>SEL</w:t>
                                  </w:r>
                                </w:p>
                              </w:tc>
                              <w:tc>
                                <w:tcPr>
                                  <w:tcW w:w="3552" w:type="dxa"/>
                                  <w:vMerge/>
                                  <w:vAlign w:val="center"/>
                                </w:tcPr>
                                <w:p w14:paraId="3AECDADF" w14:textId="77777777" w:rsidR="00926B20" w:rsidRPr="00ED2576" w:rsidRDefault="00926B20" w:rsidP="004026D7">
                                  <w:pPr>
                                    <w:jc w:val="center"/>
                                    <w:rPr>
                                      <w:color w:val="000000" w:themeColor="text1"/>
                                    </w:rPr>
                                  </w:pPr>
                                </w:p>
                              </w:tc>
                            </w:tr>
                            <w:tr w:rsidR="00926B20" w:rsidRPr="00ED2576" w14:paraId="658DCB25" w14:textId="77777777" w:rsidTr="004026D7">
                              <w:trPr>
                                <w:trHeight w:val="268"/>
                              </w:trPr>
                              <w:tc>
                                <w:tcPr>
                                  <w:tcW w:w="1475" w:type="dxa"/>
                                  <w:vAlign w:val="center"/>
                                </w:tcPr>
                                <w:p w14:paraId="1C4BA56B" w14:textId="77777777" w:rsidR="00926B20" w:rsidRPr="00ED2576" w:rsidRDefault="00926B20" w:rsidP="004026D7">
                                  <w:pPr>
                                    <w:jc w:val="center"/>
                                    <w:rPr>
                                      <w:color w:val="000000" w:themeColor="text1"/>
                                      <w:lang w:val="fr-FR"/>
                                    </w:rPr>
                                  </w:pPr>
                                  <w:r w:rsidRPr="00ED2576">
                                    <w:rPr>
                                      <w:color w:val="000000" w:themeColor="text1"/>
                                      <w:lang w:val="fr-FR"/>
                                    </w:rPr>
                                    <w:t>UNI</w:t>
                                  </w:r>
                                </w:p>
                              </w:tc>
                              <w:tc>
                                <w:tcPr>
                                  <w:tcW w:w="3552" w:type="dxa"/>
                                  <w:vMerge/>
                                  <w:vAlign w:val="center"/>
                                </w:tcPr>
                                <w:p w14:paraId="1D15BA03" w14:textId="77777777" w:rsidR="00926B20" w:rsidRPr="00ED2576" w:rsidRDefault="00926B20" w:rsidP="004026D7">
                                  <w:pPr>
                                    <w:jc w:val="center"/>
                                    <w:rPr>
                                      <w:color w:val="000000" w:themeColor="text1"/>
                                    </w:rPr>
                                  </w:pPr>
                                </w:p>
                              </w:tc>
                            </w:tr>
                            <w:tr w:rsidR="00926B20" w:rsidRPr="00ED2576" w14:paraId="2793D0B8" w14:textId="77777777" w:rsidTr="004026D7">
                              <w:trPr>
                                <w:trHeight w:val="256"/>
                              </w:trPr>
                              <w:tc>
                                <w:tcPr>
                                  <w:tcW w:w="1475" w:type="dxa"/>
                                  <w:vAlign w:val="center"/>
                                </w:tcPr>
                                <w:p w14:paraId="0BB74447" w14:textId="77777777" w:rsidR="00926B20" w:rsidRPr="00ED2576" w:rsidRDefault="00926B20" w:rsidP="004026D7">
                                  <w:pPr>
                                    <w:jc w:val="center"/>
                                    <w:rPr>
                                      <w:color w:val="000000" w:themeColor="text1"/>
                                      <w:lang w:val="fr-FR"/>
                                    </w:rPr>
                                  </w:pPr>
                                  <w:r w:rsidRPr="00ED2576">
                                    <w:rPr>
                                      <w:color w:val="000000" w:themeColor="text1"/>
                                      <w:lang w:val="fr-FR"/>
                                    </w:rPr>
                                    <w:t>RED</w:t>
                                  </w:r>
                                </w:p>
                              </w:tc>
                              <w:tc>
                                <w:tcPr>
                                  <w:tcW w:w="3552" w:type="dxa"/>
                                  <w:vMerge/>
                                  <w:vAlign w:val="center"/>
                                </w:tcPr>
                                <w:p w14:paraId="10C3189C" w14:textId="77777777" w:rsidR="00926B20" w:rsidRPr="00ED2576" w:rsidRDefault="00926B20" w:rsidP="004026D7">
                                  <w:pPr>
                                    <w:jc w:val="center"/>
                                    <w:rPr>
                                      <w:color w:val="000000" w:themeColor="text1"/>
                                    </w:rPr>
                                  </w:pPr>
                                </w:p>
                              </w:tc>
                            </w:tr>
                            <w:tr w:rsidR="00926B20" w:rsidRPr="00ED2576" w14:paraId="680F04DC" w14:textId="77777777" w:rsidTr="004026D7">
                              <w:trPr>
                                <w:trHeight w:val="268"/>
                              </w:trPr>
                              <w:tc>
                                <w:tcPr>
                                  <w:tcW w:w="1475" w:type="dxa"/>
                                  <w:vAlign w:val="center"/>
                                </w:tcPr>
                                <w:p w14:paraId="6CBAF796" w14:textId="77777777" w:rsidR="00926B20" w:rsidRPr="00ED2576" w:rsidRDefault="00926B20" w:rsidP="004026D7">
                                  <w:pPr>
                                    <w:jc w:val="center"/>
                                    <w:rPr>
                                      <w:color w:val="000000" w:themeColor="text1"/>
                                      <w:lang w:val="fr-FR"/>
                                    </w:rPr>
                                  </w:pPr>
                                  <w:r w:rsidRPr="00ED2576">
                                    <w:rPr>
                                      <w:color w:val="000000" w:themeColor="text1"/>
                                      <w:lang w:val="fr-FR"/>
                                    </w:rPr>
                                    <w:t>SCAN-RSS</w:t>
                                  </w:r>
                                </w:p>
                              </w:tc>
                              <w:tc>
                                <w:tcPr>
                                  <w:tcW w:w="3552" w:type="dxa"/>
                                  <w:vMerge/>
                                  <w:vAlign w:val="center"/>
                                </w:tcPr>
                                <w:p w14:paraId="5BB9200A" w14:textId="77777777" w:rsidR="00926B20" w:rsidRPr="00ED2576" w:rsidRDefault="00926B20" w:rsidP="004026D7">
                                  <w:pPr>
                                    <w:jc w:val="center"/>
                                    <w:rPr>
                                      <w:color w:val="000000" w:themeColor="text1"/>
                                    </w:rPr>
                                  </w:pPr>
                                </w:p>
                              </w:tc>
                            </w:tr>
                            <w:tr w:rsidR="00926B20" w:rsidRPr="00ED2576" w14:paraId="516941C8" w14:textId="77777777" w:rsidTr="004026D7">
                              <w:trPr>
                                <w:trHeight w:val="256"/>
                              </w:trPr>
                              <w:tc>
                                <w:tcPr>
                                  <w:tcW w:w="1475" w:type="dxa"/>
                                  <w:vAlign w:val="center"/>
                                </w:tcPr>
                                <w:p w14:paraId="233A54F9" w14:textId="77777777" w:rsidR="00926B20" w:rsidRPr="00ED2576" w:rsidRDefault="00926B20" w:rsidP="004026D7">
                                  <w:pPr>
                                    <w:jc w:val="center"/>
                                    <w:rPr>
                                      <w:color w:val="000000" w:themeColor="text1"/>
                                      <w:lang w:val="fr-FR"/>
                                    </w:rPr>
                                  </w:pPr>
                                  <w:r w:rsidRPr="00ED2576">
                                    <w:rPr>
                                      <w:color w:val="000000" w:themeColor="text1"/>
                                      <w:lang w:val="fr-FR"/>
                                    </w:rPr>
                                    <w:t>SCAN-SSA</w:t>
                                  </w:r>
                                </w:p>
                              </w:tc>
                              <w:tc>
                                <w:tcPr>
                                  <w:tcW w:w="3552" w:type="dxa"/>
                                  <w:vMerge/>
                                  <w:vAlign w:val="center"/>
                                </w:tcPr>
                                <w:p w14:paraId="0FDAA143" w14:textId="77777777" w:rsidR="00926B20" w:rsidRPr="00ED2576" w:rsidRDefault="00926B20" w:rsidP="004026D7">
                                  <w:pPr>
                                    <w:jc w:val="center"/>
                                    <w:rPr>
                                      <w:color w:val="000000" w:themeColor="text1"/>
                                    </w:rPr>
                                  </w:pPr>
                                </w:p>
                              </w:tc>
                            </w:tr>
                            <w:tr w:rsidR="00926B20" w:rsidRPr="00ED2576" w14:paraId="1C2ACC8B" w14:textId="77777777" w:rsidTr="004026D7">
                              <w:trPr>
                                <w:trHeight w:val="383"/>
                              </w:trPr>
                              <w:tc>
                                <w:tcPr>
                                  <w:tcW w:w="1475" w:type="dxa"/>
                                  <w:vAlign w:val="center"/>
                                </w:tcPr>
                                <w:p w14:paraId="4E0D8992" w14:textId="77777777" w:rsidR="00926B20" w:rsidRPr="00ED2576" w:rsidRDefault="00926B20" w:rsidP="004026D7">
                                  <w:pPr>
                                    <w:jc w:val="center"/>
                                    <w:rPr>
                                      <w:color w:val="000000" w:themeColor="text1"/>
                                      <w:lang w:val="fr-FR"/>
                                    </w:rPr>
                                  </w:pPr>
                                  <w:r w:rsidRPr="00ED2576">
                                    <w:rPr>
                                      <w:color w:val="000000" w:themeColor="text1"/>
                                      <w:lang w:val="fr-FR"/>
                                    </w:rPr>
                                    <w:t>TRNS</w:t>
                                  </w:r>
                                </w:p>
                              </w:tc>
                              <w:tc>
                                <w:tcPr>
                                  <w:tcW w:w="3552" w:type="dxa"/>
                                  <w:vAlign w:val="center"/>
                                </w:tcPr>
                                <w:p w14:paraId="78637FCD" w14:textId="77777777" w:rsidR="00926B20" w:rsidRPr="00ED2576" w:rsidRDefault="00926B20" w:rsidP="00C322A9">
                                  <w:pPr>
                                    <w:jc w:val="center"/>
                                    <w:rPr>
                                      <w:color w:val="000000" w:themeColor="text1"/>
                                    </w:rPr>
                                  </w:pPr>
                                  <w:r w:rsidRPr="00ED2576">
                                    <w:rPr>
                                      <w:color w:val="000000" w:themeColor="text1"/>
                                    </w:rPr>
                                    <w:t>12288 × 16 × 1024 × 8/16 DPU ranks</w:t>
                                  </w:r>
                                </w:p>
                              </w:tc>
                            </w:tr>
                            <w:tr w:rsidR="00926B20" w:rsidRPr="004050AC" w14:paraId="5E48CEE9" w14:textId="77777777" w:rsidTr="004026D7">
                              <w:trPr>
                                <w:trHeight w:val="268"/>
                              </w:trPr>
                              <w:tc>
                                <w:tcPr>
                                  <w:tcW w:w="1475" w:type="dxa"/>
                                  <w:tcBorders>
                                    <w:bottom w:val="double" w:sz="4" w:space="0" w:color="auto"/>
                                  </w:tcBorders>
                                  <w:vAlign w:val="center"/>
                                </w:tcPr>
                                <w:p w14:paraId="30F5A7B8" w14:textId="77777777" w:rsidR="00926B20" w:rsidRPr="00ED2576" w:rsidRDefault="00926B20" w:rsidP="004026D7">
                                  <w:pPr>
                                    <w:jc w:val="center"/>
                                    <w:rPr>
                                      <w:color w:val="000000" w:themeColor="text1"/>
                                      <w:lang w:val="fr-FR"/>
                                    </w:rPr>
                                  </w:pPr>
                                  <w:r w:rsidRPr="00ED2576">
                                    <w:rPr>
                                      <w:color w:val="000000" w:themeColor="text1"/>
                                      <w:lang w:val="fr-FR"/>
                                    </w:rPr>
                                    <w:t>BS</w:t>
                                  </w:r>
                                </w:p>
                              </w:tc>
                              <w:tc>
                                <w:tcPr>
                                  <w:tcW w:w="3552" w:type="dxa"/>
                                  <w:tcBorders>
                                    <w:bottom w:val="double" w:sz="4" w:space="0" w:color="auto"/>
                                  </w:tcBorders>
                                  <w:vAlign w:val="center"/>
                                </w:tcPr>
                                <w:p w14:paraId="5B3012A9" w14:textId="77777777" w:rsidR="00926B20" w:rsidRPr="00ED2576" w:rsidRDefault="00926B20" w:rsidP="00C322A9">
                                  <w:pPr>
                                    <w:jc w:val="center"/>
                                    <w:rPr>
                                      <w:color w:val="000000" w:themeColor="text1"/>
                                      <w:lang w:val="fr-FR"/>
                                    </w:rPr>
                                  </w:pPr>
                                  <w:r w:rsidRPr="00ED2576">
                                    <w:rPr>
                                      <w:color w:val="000000" w:themeColor="text1"/>
                                      <w:lang w:val="fr-FR"/>
                                    </w:rPr>
                                    <w:t>25M elements, 25M queries/DPU rank</w:t>
                                  </w:r>
                                </w:p>
                              </w:tc>
                            </w:tr>
                          </w:tbl>
                          <w:p w14:paraId="5D0B9F88" w14:textId="77777777" w:rsidR="00926B20" w:rsidRPr="004050AC" w:rsidRDefault="00926B20" w:rsidP="00097053">
                            <w:pPr>
                              <w:pStyle w:val="a4"/>
                              <w:ind w:firstLine="0"/>
                              <w:rPr>
                                <w:lang w:val="fr-FR"/>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124FE1" id="_x0000_s1037" type="#_x0000_t202" style="position:absolute;left:0;text-align:left;margin-left:-.1pt;margin-top:415.95pt;width:248.4pt;height:164.4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" stroked="f">
                <v:textbox inset="0,0,0,0">
                  <w:txbxContent>
                    <w:p w14:paraId="7A54ABDD" w14:textId="24564D9C" w:rsidR="00926B20" w:rsidRDefault="00926B20" w:rsidP="00A43B76">
                      <w:pPr>
                        <w:pStyle w:val="TableTitle"/>
                      </w:pPr>
                      <w:r>
                        <w:t>TABLE 5</w:t>
                      </w:r>
                    </w:p>
                    <w:p w14:paraId="1D522DAE" w14:textId="46684C5C" w:rsidR="00926B20" w:rsidRDefault="00926B20" w:rsidP="00A43B76">
                      <w:pPr>
                        <w:pStyle w:val="TableTitle"/>
                      </w:pPr>
                      <w:r>
                        <w:t>DPU Applications</w:t>
                      </w:r>
                    </w:p>
                    <w:tbl>
                      <w:tblPr>
                        <w:tblStyle w:val="af4"/>
                        <w:tblW w:w="50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5"/>
                        <w:gridCol w:w="3552"/>
                      </w:tblGrid>
                      <w:tr w:rsidR="00926B20" w:rsidRPr="00ED2576" w14:paraId="51076558" w14:textId="77777777" w:rsidTr="004026D7">
                        <w:trPr>
                          <w:trHeight w:val="524"/>
                        </w:trPr>
                        <w:tc>
                          <w:tcPr>
                            <w:tcW w:w="1475" w:type="dxa"/>
                            <w:tcBorders>
                              <w:top w:val="double" w:sz="4" w:space="0" w:color="auto"/>
                              <w:bottom w:val="single" w:sz="4" w:space="0" w:color="auto"/>
                            </w:tcBorders>
                            <w:vAlign w:val="center"/>
                          </w:tcPr>
                          <w:p w14:paraId="194593B7" w14:textId="77777777" w:rsidR="00926B20" w:rsidRPr="00ED2576" w:rsidRDefault="00926B20" w:rsidP="004026D7">
                            <w:pPr>
                              <w:jc w:val="center"/>
                              <w:rPr>
                                <w:color w:val="000000" w:themeColor="text1"/>
                                <w:lang w:val="fr-FR"/>
                              </w:rPr>
                            </w:pPr>
                            <w:r w:rsidRPr="00ED2576">
                              <w:rPr>
                                <w:color w:val="000000" w:themeColor="text1"/>
                                <w:lang w:val="fr-FR"/>
                              </w:rPr>
                              <w:t>DPU Application</w:t>
                            </w:r>
                          </w:p>
                        </w:tc>
                        <w:tc>
                          <w:tcPr>
                            <w:tcW w:w="3552" w:type="dxa"/>
                            <w:tcBorders>
                              <w:top w:val="double" w:sz="4" w:space="0" w:color="auto"/>
                              <w:bottom w:val="single" w:sz="4" w:space="0" w:color="auto"/>
                            </w:tcBorders>
                            <w:vAlign w:val="center"/>
                          </w:tcPr>
                          <w:p w14:paraId="1D409100" w14:textId="6F8EF676" w:rsidR="00926B20" w:rsidRPr="00ED2576" w:rsidRDefault="00926B20" w:rsidP="004026D7">
                            <w:pPr>
                              <w:jc w:val="center"/>
                              <w:rPr>
                                <w:color w:val="000000" w:themeColor="text1"/>
                                <w:lang w:val="fr-FR"/>
                              </w:rPr>
                            </w:pPr>
                            <w:r>
                              <w:rPr>
                                <w:rFonts w:hint="eastAsia"/>
                                <w:color w:val="000000" w:themeColor="text1"/>
                                <w:lang w:val="fr-FR"/>
                              </w:rPr>
                              <w:t>I</w:t>
                            </w:r>
                            <w:r>
                              <w:rPr>
                                <w:color w:val="000000" w:themeColor="text1"/>
                                <w:lang w:val="fr-FR"/>
                              </w:rPr>
                              <w:t>nput Size</w:t>
                            </w:r>
                          </w:p>
                        </w:tc>
                      </w:tr>
                      <w:tr w:rsidR="00926B20" w:rsidRPr="00ED2576" w14:paraId="419FCB2A" w14:textId="77777777" w:rsidTr="004026D7">
                        <w:trPr>
                          <w:trHeight w:val="256"/>
                        </w:trPr>
                        <w:tc>
                          <w:tcPr>
                            <w:tcW w:w="1475" w:type="dxa"/>
                            <w:tcBorders>
                              <w:top w:val="single" w:sz="4" w:space="0" w:color="auto"/>
                            </w:tcBorders>
                            <w:vAlign w:val="center"/>
                          </w:tcPr>
                          <w:p w14:paraId="23C7D197" w14:textId="77777777" w:rsidR="00926B20" w:rsidRPr="00ED2576" w:rsidRDefault="00926B20" w:rsidP="004026D7">
                            <w:pPr>
                              <w:jc w:val="center"/>
                              <w:rPr>
                                <w:color w:val="000000" w:themeColor="text1"/>
                                <w:lang w:val="fr-FR"/>
                              </w:rPr>
                            </w:pPr>
                            <w:r w:rsidRPr="00ED2576">
                              <w:rPr>
                                <w:color w:val="000000" w:themeColor="text1"/>
                                <w:lang w:val="fr-FR"/>
                              </w:rPr>
                              <w:t>VA</w:t>
                            </w:r>
                          </w:p>
                        </w:tc>
                        <w:tc>
                          <w:tcPr>
                            <w:tcW w:w="3552" w:type="dxa"/>
                            <w:vMerge w:val="restart"/>
                            <w:tcBorders>
                              <w:top w:val="single" w:sz="4" w:space="0" w:color="auto"/>
                            </w:tcBorders>
                            <w:vAlign w:val="center"/>
                          </w:tcPr>
                          <w:p w14:paraId="43C0418E" w14:textId="77777777" w:rsidR="00926B20" w:rsidRPr="00ED2576" w:rsidRDefault="00926B20" w:rsidP="004026D7">
                            <w:pPr>
                              <w:jc w:val="center"/>
                              <w:rPr>
                                <w:color w:val="000000" w:themeColor="text1"/>
                              </w:rPr>
                            </w:pPr>
                            <w:r w:rsidRPr="00ED2576">
                              <w:rPr>
                                <w:color w:val="000000" w:themeColor="text1"/>
                              </w:rPr>
                              <w:t>25M elements/DPU rank</w:t>
                            </w:r>
                          </w:p>
                        </w:tc>
                      </w:tr>
                      <w:tr w:rsidR="00926B20" w:rsidRPr="00ED2576" w14:paraId="2B955E33" w14:textId="77777777" w:rsidTr="004026D7">
                        <w:trPr>
                          <w:trHeight w:val="256"/>
                        </w:trPr>
                        <w:tc>
                          <w:tcPr>
                            <w:tcW w:w="1475" w:type="dxa"/>
                            <w:vAlign w:val="center"/>
                          </w:tcPr>
                          <w:p w14:paraId="2A41D749" w14:textId="77777777" w:rsidR="00926B20" w:rsidRPr="00ED2576" w:rsidRDefault="00926B20" w:rsidP="004026D7">
                            <w:pPr>
                              <w:jc w:val="center"/>
                              <w:rPr>
                                <w:color w:val="000000" w:themeColor="text1"/>
                                <w:lang w:val="fr-FR"/>
                              </w:rPr>
                            </w:pPr>
                            <w:r w:rsidRPr="00ED2576">
                              <w:rPr>
                                <w:color w:val="000000" w:themeColor="text1"/>
                                <w:lang w:val="fr-FR"/>
                              </w:rPr>
                              <w:t>SEL</w:t>
                            </w:r>
                          </w:p>
                        </w:tc>
                        <w:tc>
                          <w:tcPr>
                            <w:tcW w:w="3552" w:type="dxa"/>
                            <w:vMerge/>
                            <w:vAlign w:val="center"/>
                          </w:tcPr>
                          <w:p w14:paraId="3AECDADF" w14:textId="77777777" w:rsidR="00926B20" w:rsidRPr="00ED2576" w:rsidRDefault="00926B20" w:rsidP="004026D7">
                            <w:pPr>
                              <w:jc w:val="center"/>
                              <w:rPr>
                                <w:color w:val="000000" w:themeColor="text1"/>
                              </w:rPr>
                            </w:pPr>
                          </w:p>
                        </w:tc>
                      </w:tr>
                      <w:tr w:rsidR="00926B20" w:rsidRPr="00ED2576" w14:paraId="658DCB25" w14:textId="77777777" w:rsidTr="004026D7">
                        <w:trPr>
                          <w:trHeight w:val="268"/>
                        </w:trPr>
                        <w:tc>
                          <w:tcPr>
                            <w:tcW w:w="1475" w:type="dxa"/>
                            <w:vAlign w:val="center"/>
                          </w:tcPr>
                          <w:p w14:paraId="1C4BA56B" w14:textId="77777777" w:rsidR="00926B20" w:rsidRPr="00ED2576" w:rsidRDefault="00926B20" w:rsidP="004026D7">
                            <w:pPr>
                              <w:jc w:val="center"/>
                              <w:rPr>
                                <w:color w:val="000000" w:themeColor="text1"/>
                                <w:lang w:val="fr-FR"/>
                              </w:rPr>
                            </w:pPr>
                            <w:r w:rsidRPr="00ED2576">
                              <w:rPr>
                                <w:color w:val="000000" w:themeColor="text1"/>
                                <w:lang w:val="fr-FR"/>
                              </w:rPr>
                              <w:t>UNI</w:t>
                            </w:r>
                          </w:p>
                        </w:tc>
                        <w:tc>
                          <w:tcPr>
                            <w:tcW w:w="3552" w:type="dxa"/>
                            <w:vMerge/>
                            <w:vAlign w:val="center"/>
                          </w:tcPr>
                          <w:p w14:paraId="1D15BA03" w14:textId="77777777" w:rsidR="00926B20" w:rsidRPr="00ED2576" w:rsidRDefault="00926B20" w:rsidP="004026D7">
                            <w:pPr>
                              <w:jc w:val="center"/>
                              <w:rPr>
                                <w:color w:val="000000" w:themeColor="text1"/>
                              </w:rPr>
                            </w:pPr>
                          </w:p>
                        </w:tc>
                      </w:tr>
                      <w:tr w:rsidR="00926B20" w:rsidRPr="00ED2576" w14:paraId="2793D0B8" w14:textId="77777777" w:rsidTr="004026D7">
                        <w:trPr>
                          <w:trHeight w:val="256"/>
                        </w:trPr>
                        <w:tc>
                          <w:tcPr>
                            <w:tcW w:w="1475" w:type="dxa"/>
                            <w:vAlign w:val="center"/>
                          </w:tcPr>
                          <w:p w14:paraId="0BB74447" w14:textId="77777777" w:rsidR="00926B20" w:rsidRPr="00ED2576" w:rsidRDefault="00926B20" w:rsidP="004026D7">
                            <w:pPr>
                              <w:jc w:val="center"/>
                              <w:rPr>
                                <w:color w:val="000000" w:themeColor="text1"/>
                                <w:lang w:val="fr-FR"/>
                              </w:rPr>
                            </w:pPr>
                            <w:r w:rsidRPr="00ED2576">
                              <w:rPr>
                                <w:color w:val="000000" w:themeColor="text1"/>
                                <w:lang w:val="fr-FR"/>
                              </w:rPr>
                              <w:t>RED</w:t>
                            </w:r>
                          </w:p>
                        </w:tc>
                        <w:tc>
                          <w:tcPr>
                            <w:tcW w:w="3552" w:type="dxa"/>
                            <w:vMerge/>
                            <w:vAlign w:val="center"/>
                          </w:tcPr>
                          <w:p w14:paraId="10C3189C" w14:textId="77777777" w:rsidR="00926B20" w:rsidRPr="00ED2576" w:rsidRDefault="00926B20" w:rsidP="004026D7">
                            <w:pPr>
                              <w:jc w:val="center"/>
                              <w:rPr>
                                <w:color w:val="000000" w:themeColor="text1"/>
                              </w:rPr>
                            </w:pPr>
                          </w:p>
                        </w:tc>
                      </w:tr>
                      <w:tr w:rsidR="00926B20" w:rsidRPr="00ED2576" w14:paraId="680F04DC" w14:textId="77777777" w:rsidTr="004026D7">
                        <w:trPr>
                          <w:trHeight w:val="268"/>
                        </w:trPr>
                        <w:tc>
                          <w:tcPr>
                            <w:tcW w:w="1475" w:type="dxa"/>
                            <w:vAlign w:val="center"/>
                          </w:tcPr>
                          <w:p w14:paraId="6CBAF796" w14:textId="77777777" w:rsidR="00926B20" w:rsidRPr="00ED2576" w:rsidRDefault="00926B20" w:rsidP="004026D7">
                            <w:pPr>
                              <w:jc w:val="center"/>
                              <w:rPr>
                                <w:color w:val="000000" w:themeColor="text1"/>
                                <w:lang w:val="fr-FR"/>
                              </w:rPr>
                            </w:pPr>
                            <w:r w:rsidRPr="00ED2576">
                              <w:rPr>
                                <w:color w:val="000000" w:themeColor="text1"/>
                                <w:lang w:val="fr-FR"/>
                              </w:rPr>
                              <w:t>SCAN-RSS</w:t>
                            </w:r>
                          </w:p>
                        </w:tc>
                        <w:tc>
                          <w:tcPr>
                            <w:tcW w:w="3552" w:type="dxa"/>
                            <w:vMerge/>
                            <w:vAlign w:val="center"/>
                          </w:tcPr>
                          <w:p w14:paraId="5BB9200A" w14:textId="77777777" w:rsidR="00926B20" w:rsidRPr="00ED2576" w:rsidRDefault="00926B20" w:rsidP="004026D7">
                            <w:pPr>
                              <w:jc w:val="center"/>
                              <w:rPr>
                                <w:color w:val="000000" w:themeColor="text1"/>
                              </w:rPr>
                            </w:pPr>
                          </w:p>
                        </w:tc>
                      </w:tr>
                      <w:tr w:rsidR="00926B20" w:rsidRPr="00ED2576" w14:paraId="516941C8" w14:textId="77777777" w:rsidTr="004026D7">
                        <w:trPr>
                          <w:trHeight w:val="256"/>
                        </w:trPr>
                        <w:tc>
                          <w:tcPr>
                            <w:tcW w:w="1475" w:type="dxa"/>
                            <w:vAlign w:val="center"/>
                          </w:tcPr>
                          <w:p w14:paraId="233A54F9" w14:textId="77777777" w:rsidR="00926B20" w:rsidRPr="00ED2576" w:rsidRDefault="00926B20" w:rsidP="004026D7">
                            <w:pPr>
                              <w:jc w:val="center"/>
                              <w:rPr>
                                <w:color w:val="000000" w:themeColor="text1"/>
                                <w:lang w:val="fr-FR"/>
                              </w:rPr>
                            </w:pPr>
                            <w:r w:rsidRPr="00ED2576">
                              <w:rPr>
                                <w:color w:val="000000" w:themeColor="text1"/>
                                <w:lang w:val="fr-FR"/>
                              </w:rPr>
                              <w:t>SCAN-SSA</w:t>
                            </w:r>
                          </w:p>
                        </w:tc>
                        <w:tc>
                          <w:tcPr>
                            <w:tcW w:w="3552" w:type="dxa"/>
                            <w:vMerge/>
                            <w:vAlign w:val="center"/>
                          </w:tcPr>
                          <w:p w14:paraId="0FDAA143" w14:textId="77777777" w:rsidR="00926B20" w:rsidRPr="00ED2576" w:rsidRDefault="00926B20" w:rsidP="004026D7">
                            <w:pPr>
                              <w:jc w:val="center"/>
                              <w:rPr>
                                <w:color w:val="000000" w:themeColor="text1"/>
                              </w:rPr>
                            </w:pPr>
                          </w:p>
                        </w:tc>
                      </w:tr>
                      <w:tr w:rsidR="00926B20" w:rsidRPr="00ED2576" w14:paraId="1C2ACC8B" w14:textId="77777777" w:rsidTr="004026D7">
                        <w:trPr>
                          <w:trHeight w:val="383"/>
                        </w:trPr>
                        <w:tc>
                          <w:tcPr>
                            <w:tcW w:w="1475" w:type="dxa"/>
                            <w:vAlign w:val="center"/>
                          </w:tcPr>
                          <w:p w14:paraId="4E0D8992" w14:textId="77777777" w:rsidR="00926B20" w:rsidRPr="00ED2576" w:rsidRDefault="00926B20" w:rsidP="004026D7">
                            <w:pPr>
                              <w:jc w:val="center"/>
                              <w:rPr>
                                <w:color w:val="000000" w:themeColor="text1"/>
                                <w:lang w:val="fr-FR"/>
                              </w:rPr>
                            </w:pPr>
                            <w:r w:rsidRPr="00ED2576">
                              <w:rPr>
                                <w:color w:val="000000" w:themeColor="text1"/>
                                <w:lang w:val="fr-FR"/>
                              </w:rPr>
                              <w:t>TRNS</w:t>
                            </w:r>
                          </w:p>
                        </w:tc>
                        <w:tc>
                          <w:tcPr>
                            <w:tcW w:w="3552" w:type="dxa"/>
                            <w:vAlign w:val="center"/>
                          </w:tcPr>
                          <w:p w14:paraId="78637FCD" w14:textId="77777777" w:rsidR="00926B20" w:rsidRPr="00ED2576" w:rsidRDefault="00926B20" w:rsidP="00C322A9">
                            <w:pPr>
                              <w:jc w:val="center"/>
                              <w:rPr>
                                <w:color w:val="000000" w:themeColor="text1"/>
                              </w:rPr>
                            </w:pPr>
                            <w:r w:rsidRPr="00ED2576">
                              <w:rPr>
                                <w:color w:val="000000" w:themeColor="text1"/>
                              </w:rPr>
                              <w:t>12288 × 16 × 1024 × 8/16 DPU ranks</w:t>
                            </w:r>
                          </w:p>
                        </w:tc>
                      </w:tr>
                      <w:tr w:rsidR="00926B20" w:rsidRPr="004050AC" w14:paraId="5E48CEE9" w14:textId="77777777" w:rsidTr="004026D7">
                        <w:trPr>
                          <w:trHeight w:val="268"/>
                        </w:trPr>
                        <w:tc>
                          <w:tcPr>
                            <w:tcW w:w="1475" w:type="dxa"/>
                            <w:tcBorders>
                              <w:bottom w:val="double" w:sz="4" w:space="0" w:color="auto"/>
                            </w:tcBorders>
                            <w:vAlign w:val="center"/>
                          </w:tcPr>
                          <w:p w14:paraId="30F5A7B8" w14:textId="77777777" w:rsidR="00926B20" w:rsidRPr="00ED2576" w:rsidRDefault="00926B20" w:rsidP="004026D7">
                            <w:pPr>
                              <w:jc w:val="center"/>
                              <w:rPr>
                                <w:color w:val="000000" w:themeColor="text1"/>
                                <w:lang w:val="fr-FR"/>
                              </w:rPr>
                            </w:pPr>
                            <w:r w:rsidRPr="00ED2576">
                              <w:rPr>
                                <w:color w:val="000000" w:themeColor="text1"/>
                                <w:lang w:val="fr-FR"/>
                              </w:rPr>
                              <w:t>BS</w:t>
                            </w:r>
                          </w:p>
                        </w:tc>
                        <w:tc>
                          <w:tcPr>
                            <w:tcW w:w="3552" w:type="dxa"/>
                            <w:tcBorders>
                              <w:bottom w:val="double" w:sz="4" w:space="0" w:color="auto"/>
                            </w:tcBorders>
                            <w:vAlign w:val="center"/>
                          </w:tcPr>
                          <w:p w14:paraId="5B3012A9" w14:textId="77777777" w:rsidR="00926B20" w:rsidRPr="00ED2576" w:rsidRDefault="00926B20" w:rsidP="00C322A9">
                            <w:pPr>
                              <w:jc w:val="center"/>
                              <w:rPr>
                                <w:color w:val="000000" w:themeColor="text1"/>
                                <w:lang w:val="fr-FR"/>
                              </w:rPr>
                            </w:pPr>
                            <w:r w:rsidRPr="00ED2576">
                              <w:rPr>
                                <w:color w:val="000000" w:themeColor="text1"/>
                                <w:lang w:val="fr-FR"/>
                              </w:rPr>
                              <w:t>25M elements, 25M queries/DPU rank</w:t>
                            </w:r>
                          </w:p>
                        </w:tc>
                      </w:tr>
                    </w:tbl>
                    <w:p w14:paraId="5D0B9F88" w14:textId="77777777" w:rsidR="00926B20" w:rsidRPr="004050AC" w:rsidRDefault="00926B20" w:rsidP="00097053">
                      <w:pPr>
                        <w:pStyle w:val="a4"/>
                        <w:ind w:firstLine="0"/>
                        <w:rPr>
                          <w:lang w:val="fr-FR"/>
                        </w:rPr>
                      </w:pPr>
                    </w:p>
                  </w:txbxContent>
                </v:textbox>
                <w10:wrap type="square" anchorx="margin" anchory="margin"/>
              </v:shape>
            </w:pict>
          </mc:Fallback>
        </mc:AlternateContent>
      </w:r>
      <w:r w:rsidR="001F7D4A" w:rsidRPr="003E7080">
        <w:rPr>
          <w:noProof/>
          <w:color w:val="000000" w:themeColor="text1"/>
        </w:rPr>
        <mc:AlternateContent>
          <mc:Choice Requires="wps">
            <w:drawing>
              <wp:anchor distT="0" distB="0" distL="114300" distR="114300" simplePos="0" relativeHeight="251770880" behindDoc="0" locked="0" layoutInCell="1" allowOverlap="1" wp14:anchorId="579E5976" wp14:editId="5779F61A">
                <wp:simplePos x="0" y="0"/>
                <wp:positionH relativeFrom="margin">
                  <wp:posOffset>3395345</wp:posOffset>
                </wp:positionH>
                <wp:positionV relativeFrom="margin">
                  <wp:posOffset>2383790</wp:posOffset>
                </wp:positionV>
                <wp:extent cx="3154680" cy="2263140"/>
                <wp:effectExtent l="0" t="0" r="0" b="0"/>
                <wp:wrapSquare wrapText="bothSides"/>
                <wp:docPr id="4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26314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3B7B2C41" w14:textId="602F501F" w:rsidR="00926B20" w:rsidRPr="00DA6F39" w:rsidRDefault="00926B20" w:rsidP="00943946">
                            <w:pPr>
                              <w:jc w:val="center"/>
                            </w:pPr>
                            <w:r w:rsidRPr="00DA6F39">
                              <w:rPr>
                                <w:noProof/>
                              </w:rPr>
                              <w:drawing>
                                <wp:inline distT="0" distB="0" distL="0" distR="0" wp14:anchorId="1221B17F" wp14:editId="788A7E47">
                                  <wp:extent cx="3154680" cy="2091055"/>
                                  <wp:effectExtent l="0" t="0" r="0" b="4445"/>
                                  <wp:docPr id="85712729" name="圖片 85712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29" name="圖片 85712729"/>
                                          <pic:cNvPicPr/>
                                        </pic:nvPicPr>
                                        <pic:blipFill>
                                          <a:blip r:embed="rId26">
                                            <a:extLst>
                                              <a:ext uri="{28A0092B-C50C-407E-A947-70E740481C1C}">
                                                <a14:useLocalDpi xmlns:a14="http://schemas.microsoft.com/office/drawing/2010/main" val="0"/>
                                              </a:ext>
                                            </a:extLst>
                                          </a:blip>
                                          <a:stretch>
                                            <a:fillRect/>
                                          </a:stretch>
                                        </pic:blipFill>
                                        <pic:spPr>
                                          <a:xfrm>
                                            <a:off x="0" y="0"/>
                                            <a:ext cx="3154680" cy="2091055"/>
                                          </a:xfrm>
                                          <a:prstGeom prst="rect">
                                            <a:avLst/>
                                          </a:prstGeom>
                                        </pic:spPr>
                                      </pic:pic>
                                    </a:graphicData>
                                  </a:graphic>
                                </wp:inline>
                              </w:drawing>
                            </w:r>
                          </w:p>
                          <w:p w14:paraId="7F5D885C" w14:textId="612A0A85" w:rsidR="00926B20" w:rsidRPr="0056605E" w:rsidRDefault="00926B20" w:rsidP="00724889">
                            <w:pPr>
                              <w:jc w:val="center"/>
                              <w:rPr>
                                <w:sz w:val="16"/>
                                <w:szCs w:val="16"/>
                              </w:rPr>
                            </w:pPr>
                            <w:r w:rsidRPr="00DA6F39">
                              <w:rPr>
                                <w:rFonts w:hint="eastAsia"/>
                                <w:sz w:val="16"/>
                                <w:szCs w:val="16"/>
                              </w:rPr>
                              <w:t>F</w:t>
                            </w:r>
                            <w:r w:rsidRPr="00DA6F39">
                              <w:rPr>
                                <w:sz w:val="16"/>
                                <w:szCs w:val="16"/>
                              </w:rPr>
                              <w:t>igure 11. YCSB Major Page Faults Reduction (100M items/operations)</w:t>
                            </w:r>
                          </w:p>
                          <w:p w14:paraId="42452DF4" w14:textId="77777777" w:rsidR="00926B20" w:rsidRPr="00724889" w:rsidRDefault="00926B20" w:rsidP="00724889">
                            <w:pPr>
                              <w:pStyle w:val="a4"/>
                              <w:ind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9E5976" id="_x0000_s1038" type="#_x0000_t202" style="position:absolute;left:0;text-align:left;margin-left:267.35pt;margin-top:187.7pt;width:248.4pt;height:178.2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" stroked="f">
                <v:textbox inset="0,0,0,0">
                  <w:txbxContent>
                    <w:p w14:paraId="3B7B2C41" w14:textId="602F501F" w:rsidR="00926B20" w:rsidRPr="00DA6F39" w:rsidRDefault="00926B20" w:rsidP="00943946">
                      <w:pPr>
                        <w:jc w:val="center"/>
                      </w:pPr>
                      <w:r w:rsidRPr="00DA6F39">
                        <w:rPr>
                          <w:noProof/>
                        </w:rPr>
                        <w:drawing>
                          <wp:inline distT="0" distB="0" distL="0" distR="0" wp14:anchorId="1221B17F" wp14:editId="788A7E47">
                            <wp:extent cx="3154680" cy="2091055"/>
                            <wp:effectExtent l="0" t="0" r="0" b="4445"/>
                            <wp:docPr id="85712729" name="圖片 85712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29" name="圖片 85712729"/>
                                    <pic:cNvPicPr/>
                                  </pic:nvPicPr>
                                  <pic:blipFill>
                                    <a:blip r:embed="rId26">
                                      <a:extLst>
                                        <a:ext uri="{28A0092B-C50C-407E-A947-70E740481C1C}">
                                          <a14:useLocalDpi xmlns:a14="http://schemas.microsoft.com/office/drawing/2010/main" val="0"/>
                                        </a:ext>
                                      </a:extLst>
                                    </a:blip>
                                    <a:stretch>
                                      <a:fillRect/>
                                    </a:stretch>
                                  </pic:blipFill>
                                  <pic:spPr>
                                    <a:xfrm>
                                      <a:off x="0" y="0"/>
                                      <a:ext cx="3154680" cy="2091055"/>
                                    </a:xfrm>
                                    <a:prstGeom prst="rect">
                                      <a:avLst/>
                                    </a:prstGeom>
                                  </pic:spPr>
                                </pic:pic>
                              </a:graphicData>
                            </a:graphic>
                          </wp:inline>
                        </w:drawing>
                      </w:r>
                    </w:p>
                    <w:p w14:paraId="7F5D885C" w14:textId="612A0A85" w:rsidR="00926B20" w:rsidRPr="0056605E" w:rsidRDefault="00926B20" w:rsidP="00724889">
                      <w:pPr>
                        <w:jc w:val="center"/>
                        <w:rPr>
                          <w:sz w:val="16"/>
                          <w:szCs w:val="16"/>
                        </w:rPr>
                      </w:pPr>
                      <w:r w:rsidRPr="00DA6F39">
                        <w:rPr>
                          <w:rFonts w:hint="eastAsia"/>
                          <w:sz w:val="16"/>
                          <w:szCs w:val="16"/>
                        </w:rPr>
                        <w:t>F</w:t>
                      </w:r>
                      <w:r w:rsidRPr="00DA6F39">
                        <w:rPr>
                          <w:sz w:val="16"/>
                          <w:szCs w:val="16"/>
                        </w:rPr>
                        <w:t>igure 11. YCSB Major Page Faults Reduction (100M items/operations)</w:t>
                      </w:r>
                    </w:p>
                    <w:p w14:paraId="42452DF4" w14:textId="77777777" w:rsidR="00926B20" w:rsidRPr="00724889" w:rsidRDefault="00926B20" w:rsidP="00724889">
                      <w:pPr>
                        <w:pStyle w:val="a4"/>
                        <w:ind w:firstLine="0"/>
                      </w:pPr>
                    </w:p>
                  </w:txbxContent>
                </v:textbox>
                <w10:wrap type="square" anchorx="margin" anchory="margin"/>
              </v:shape>
            </w:pict>
          </mc:Fallback>
        </mc:AlternateContent>
      </w:r>
      <w:r w:rsidR="00724889" w:rsidRPr="003E7080">
        <w:rPr>
          <w:color w:val="000000" w:themeColor="text1"/>
        </w:rPr>
        <w:t>By running these applications in the MemBo environment, we can assess the impact of MemBo on their performance. These evaluations help us understand the effects of MemBo on the execution of DPU applications.</w:t>
      </w:r>
      <w:r w:rsidR="004E11BE" w:rsidRPr="003E7080">
        <w:rPr>
          <w:noProof/>
          <w:color w:val="000000" w:themeColor="text1"/>
        </w:rPr>
        <mc:AlternateContent>
          <mc:Choice Requires="wps">
            <w:drawing>
              <wp:anchor distT="0" distB="0" distL="114300" distR="114300" simplePos="0" relativeHeight="251779072" behindDoc="0" locked="0" layoutInCell="1" allowOverlap="1" wp14:anchorId="4F63598D" wp14:editId="7E2186E4">
                <wp:simplePos x="0" y="0"/>
                <wp:positionH relativeFrom="margin">
                  <wp:posOffset>0</wp:posOffset>
                </wp:positionH>
                <wp:positionV relativeFrom="margin">
                  <wp:posOffset>2381885</wp:posOffset>
                </wp:positionV>
                <wp:extent cx="3154680" cy="2263140"/>
                <wp:effectExtent l="0" t="0" r="0" b="0"/>
                <wp:wrapSquare wrapText="bothSides"/>
                <wp:docPr id="5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26314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47D4AE4E" w14:textId="131EFE35" w:rsidR="00926B20" w:rsidRPr="00DA6F39" w:rsidRDefault="00926B20" w:rsidP="001F7D4A">
                            <w:pPr>
                              <w:jc w:val="center"/>
                            </w:pPr>
                            <w:r w:rsidRPr="00DA6F39">
                              <w:rPr>
                                <w:noProof/>
                              </w:rPr>
                              <w:drawing>
                                <wp:inline distT="0" distB="0" distL="0" distR="0" wp14:anchorId="270AFC6A" wp14:editId="3DD89965">
                                  <wp:extent cx="3154680" cy="2082800"/>
                                  <wp:effectExtent l="0" t="0" r="0" b="0"/>
                                  <wp:docPr id="85712732" name="圖片 8571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32" name="圖片 85712732"/>
                                          <pic:cNvPicPr/>
                                        </pic:nvPicPr>
                                        <pic:blipFill>
                                          <a:blip r:embed="rId27">
                                            <a:extLst>
                                              <a:ext uri="{28A0092B-C50C-407E-A947-70E740481C1C}">
                                                <a14:useLocalDpi xmlns:a14="http://schemas.microsoft.com/office/drawing/2010/main" val="0"/>
                                              </a:ext>
                                            </a:extLst>
                                          </a:blip>
                                          <a:stretch>
                                            <a:fillRect/>
                                          </a:stretch>
                                        </pic:blipFill>
                                        <pic:spPr>
                                          <a:xfrm>
                                            <a:off x="0" y="0"/>
                                            <a:ext cx="3154680" cy="2082800"/>
                                          </a:xfrm>
                                          <a:prstGeom prst="rect">
                                            <a:avLst/>
                                          </a:prstGeom>
                                        </pic:spPr>
                                      </pic:pic>
                                    </a:graphicData>
                                  </a:graphic>
                                </wp:inline>
                              </w:drawing>
                            </w:r>
                          </w:p>
                          <w:p w14:paraId="452FBEAD" w14:textId="4DE3EC35" w:rsidR="00926B20" w:rsidRPr="0056605E" w:rsidRDefault="00926B20" w:rsidP="001F7D4A">
                            <w:pPr>
                              <w:jc w:val="center"/>
                              <w:rPr>
                                <w:sz w:val="16"/>
                                <w:szCs w:val="16"/>
                              </w:rPr>
                            </w:pPr>
                            <w:r w:rsidRPr="00DA6F39">
                              <w:rPr>
                                <w:rFonts w:hint="eastAsia"/>
                                <w:sz w:val="16"/>
                                <w:szCs w:val="16"/>
                              </w:rPr>
                              <w:t>F</w:t>
                            </w:r>
                            <w:r w:rsidRPr="00DA6F39">
                              <w:rPr>
                                <w:sz w:val="16"/>
                                <w:szCs w:val="16"/>
                              </w:rPr>
                              <w:t>igure 9. YCSB Major Page Faults Reduction (50M items/operations)</w:t>
                            </w:r>
                          </w:p>
                          <w:p w14:paraId="53B2D29B" w14:textId="77777777" w:rsidR="00926B20" w:rsidRPr="00724889" w:rsidRDefault="00926B20" w:rsidP="006055E2">
                            <w:pPr>
                              <w:pStyle w:val="a4"/>
                              <w:ind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63598D" id="_x0000_s1039" type="#_x0000_t202" style="position:absolute;left:0;text-align:left;margin-left:0;margin-top:187.55pt;width:248.4pt;height:178.2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" stroked="f">
                <v:textbox inset="0,0,0,0">
                  <w:txbxContent>
                    <w:p w14:paraId="47D4AE4E" w14:textId="131EFE35" w:rsidR="00926B20" w:rsidRPr="00DA6F39" w:rsidRDefault="00926B20" w:rsidP="001F7D4A">
                      <w:pPr>
                        <w:jc w:val="center"/>
                      </w:pPr>
                      <w:r w:rsidRPr="00DA6F39">
                        <w:rPr>
                          <w:noProof/>
                        </w:rPr>
                        <w:drawing>
                          <wp:inline distT="0" distB="0" distL="0" distR="0" wp14:anchorId="270AFC6A" wp14:editId="3DD89965">
                            <wp:extent cx="3154680" cy="2082800"/>
                            <wp:effectExtent l="0" t="0" r="0" b="0"/>
                            <wp:docPr id="85712732" name="圖片 8571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32" name="圖片 85712732"/>
                                    <pic:cNvPicPr/>
                                  </pic:nvPicPr>
                                  <pic:blipFill>
                                    <a:blip r:embed="rId27">
                                      <a:extLst>
                                        <a:ext uri="{28A0092B-C50C-407E-A947-70E740481C1C}">
                                          <a14:useLocalDpi xmlns:a14="http://schemas.microsoft.com/office/drawing/2010/main" val="0"/>
                                        </a:ext>
                                      </a:extLst>
                                    </a:blip>
                                    <a:stretch>
                                      <a:fillRect/>
                                    </a:stretch>
                                  </pic:blipFill>
                                  <pic:spPr>
                                    <a:xfrm>
                                      <a:off x="0" y="0"/>
                                      <a:ext cx="3154680" cy="2082800"/>
                                    </a:xfrm>
                                    <a:prstGeom prst="rect">
                                      <a:avLst/>
                                    </a:prstGeom>
                                  </pic:spPr>
                                </pic:pic>
                              </a:graphicData>
                            </a:graphic>
                          </wp:inline>
                        </w:drawing>
                      </w:r>
                    </w:p>
                    <w:p w14:paraId="452FBEAD" w14:textId="4DE3EC35" w:rsidR="00926B20" w:rsidRPr="0056605E" w:rsidRDefault="00926B20" w:rsidP="001F7D4A">
                      <w:pPr>
                        <w:jc w:val="center"/>
                        <w:rPr>
                          <w:sz w:val="16"/>
                          <w:szCs w:val="16"/>
                        </w:rPr>
                      </w:pPr>
                      <w:r w:rsidRPr="00DA6F39">
                        <w:rPr>
                          <w:rFonts w:hint="eastAsia"/>
                          <w:sz w:val="16"/>
                          <w:szCs w:val="16"/>
                        </w:rPr>
                        <w:t>F</w:t>
                      </w:r>
                      <w:r w:rsidRPr="00DA6F39">
                        <w:rPr>
                          <w:sz w:val="16"/>
                          <w:szCs w:val="16"/>
                        </w:rPr>
                        <w:t>igure 9. YCSB Major Page Faults Reduction (50M items/operations)</w:t>
                      </w:r>
                    </w:p>
                    <w:p w14:paraId="53B2D29B" w14:textId="77777777" w:rsidR="00926B20" w:rsidRPr="00724889" w:rsidRDefault="00926B20" w:rsidP="006055E2">
                      <w:pPr>
                        <w:pStyle w:val="a4"/>
                        <w:ind w:firstLine="0"/>
                      </w:pPr>
                    </w:p>
                  </w:txbxContent>
                </v:textbox>
                <w10:wrap type="square" anchorx="margin" anchory="margin"/>
              </v:shape>
            </w:pict>
          </mc:Fallback>
        </mc:AlternateContent>
      </w:r>
      <w:r w:rsidR="004E11BE" w:rsidRPr="003E7080">
        <w:rPr>
          <w:noProof/>
          <w:color w:val="000000" w:themeColor="text1"/>
        </w:rPr>
        <mc:AlternateContent>
          <mc:Choice Requires="wps">
            <w:drawing>
              <wp:anchor distT="0" distB="0" distL="114300" distR="114300" simplePos="0" relativeHeight="251777024" behindDoc="0" locked="0" layoutInCell="1" allowOverlap="1" wp14:anchorId="347C680C" wp14:editId="3E09CDDE">
                <wp:simplePos x="0" y="0"/>
                <wp:positionH relativeFrom="margin">
                  <wp:posOffset>0</wp:posOffset>
                </wp:positionH>
                <wp:positionV relativeFrom="margin">
                  <wp:posOffset>54610</wp:posOffset>
                </wp:positionV>
                <wp:extent cx="3154680" cy="2251075"/>
                <wp:effectExtent l="0" t="0" r="0" b="0"/>
                <wp:wrapSquare wrapText="bothSides"/>
                <wp:docPr id="5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251075"/>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1F4FF6EA" w14:textId="5D12FE06" w:rsidR="00926B20" w:rsidRPr="00DA6F39" w:rsidRDefault="00926B20" w:rsidP="001F7D4A">
                            <w:pPr>
                              <w:jc w:val="center"/>
                            </w:pPr>
                            <w:r w:rsidRPr="00DA6F39">
                              <w:rPr>
                                <w:noProof/>
                              </w:rPr>
                              <w:drawing>
                                <wp:inline distT="0" distB="0" distL="0" distR="0" wp14:anchorId="3CA8124F" wp14:editId="3A17344C">
                                  <wp:extent cx="3154680" cy="2082800"/>
                                  <wp:effectExtent l="0" t="0" r="0" b="0"/>
                                  <wp:docPr id="85712731" name="圖片 85712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31" name="圖片 85712731"/>
                                          <pic:cNvPicPr/>
                                        </pic:nvPicPr>
                                        <pic:blipFill>
                                          <a:blip r:embed="rId28">
                                            <a:extLst>
                                              <a:ext uri="{28A0092B-C50C-407E-A947-70E740481C1C}">
                                                <a14:useLocalDpi xmlns:a14="http://schemas.microsoft.com/office/drawing/2010/main" val="0"/>
                                              </a:ext>
                                            </a:extLst>
                                          </a:blip>
                                          <a:stretch>
                                            <a:fillRect/>
                                          </a:stretch>
                                        </pic:blipFill>
                                        <pic:spPr>
                                          <a:xfrm>
                                            <a:off x="0" y="0"/>
                                            <a:ext cx="3154680" cy="2082800"/>
                                          </a:xfrm>
                                          <a:prstGeom prst="rect">
                                            <a:avLst/>
                                          </a:prstGeom>
                                        </pic:spPr>
                                      </pic:pic>
                                    </a:graphicData>
                                  </a:graphic>
                                </wp:inline>
                              </w:drawing>
                            </w:r>
                          </w:p>
                          <w:p w14:paraId="3E1C9C82" w14:textId="47C7A1FB" w:rsidR="00926B20" w:rsidRPr="0056605E" w:rsidRDefault="00926B20" w:rsidP="006055E2">
                            <w:pPr>
                              <w:jc w:val="center"/>
                              <w:rPr>
                                <w:sz w:val="16"/>
                                <w:szCs w:val="16"/>
                              </w:rPr>
                            </w:pPr>
                            <w:r w:rsidRPr="00DA6F39">
                              <w:rPr>
                                <w:rFonts w:hint="eastAsia"/>
                                <w:sz w:val="16"/>
                                <w:szCs w:val="16"/>
                              </w:rPr>
                              <w:t>F</w:t>
                            </w:r>
                            <w:r w:rsidRPr="00DA6F39">
                              <w:rPr>
                                <w:sz w:val="16"/>
                                <w:szCs w:val="16"/>
                              </w:rPr>
                              <w:t>igure 8. YCSB Throughput Improvement (50M items/operations)</w:t>
                            </w:r>
                          </w:p>
                          <w:p w14:paraId="098A80CD" w14:textId="77777777" w:rsidR="00926B20" w:rsidRPr="00724889" w:rsidRDefault="00926B20" w:rsidP="006055E2">
                            <w:pPr>
                              <w:pStyle w:val="a4"/>
                              <w:ind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7C680C" id="_x0000_s1040" type="#_x0000_t202" style="position:absolute;left:0;text-align:left;margin-left:0;margin-top:4.3pt;width:248.4pt;height:177.2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" stroked="f">
                <v:textbox inset="0,0,0,0">
                  <w:txbxContent>
                    <w:p w14:paraId="1F4FF6EA" w14:textId="5D12FE06" w:rsidR="00926B20" w:rsidRPr="00DA6F39" w:rsidRDefault="00926B20" w:rsidP="001F7D4A">
                      <w:pPr>
                        <w:jc w:val="center"/>
                      </w:pPr>
                      <w:r w:rsidRPr="00DA6F39">
                        <w:rPr>
                          <w:noProof/>
                        </w:rPr>
                        <w:drawing>
                          <wp:inline distT="0" distB="0" distL="0" distR="0" wp14:anchorId="3CA8124F" wp14:editId="3A17344C">
                            <wp:extent cx="3154680" cy="2082800"/>
                            <wp:effectExtent l="0" t="0" r="0" b="0"/>
                            <wp:docPr id="85712731" name="圖片 85712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31" name="圖片 85712731"/>
                                    <pic:cNvPicPr/>
                                  </pic:nvPicPr>
                                  <pic:blipFill>
                                    <a:blip r:embed="rId28">
                                      <a:extLst>
                                        <a:ext uri="{28A0092B-C50C-407E-A947-70E740481C1C}">
                                          <a14:useLocalDpi xmlns:a14="http://schemas.microsoft.com/office/drawing/2010/main" val="0"/>
                                        </a:ext>
                                      </a:extLst>
                                    </a:blip>
                                    <a:stretch>
                                      <a:fillRect/>
                                    </a:stretch>
                                  </pic:blipFill>
                                  <pic:spPr>
                                    <a:xfrm>
                                      <a:off x="0" y="0"/>
                                      <a:ext cx="3154680" cy="2082800"/>
                                    </a:xfrm>
                                    <a:prstGeom prst="rect">
                                      <a:avLst/>
                                    </a:prstGeom>
                                  </pic:spPr>
                                </pic:pic>
                              </a:graphicData>
                            </a:graphic>
                          </wp:inline>
                        </w:drawing>
                      </w:r>
                    </w:p>
                    <w:p w14:paraId="3E1C9C82" w14:textId="47C7A1FB" w:rsidR="00926B20" w:rsidRPr="0056605E" w:rsidRDefault="00926B20" w:rsidP="006055E2">
                      <w:pPr>
                        <w:jc w:val="center"/>
                        <w:rPr>
                          <w:sz w:val="16"/>
                          <w:szCs w:val="16"/>
                        </w:rPr>
                      </w:pPr>
                      <w:r w:rsidRPr="00DA6F39">
                        <w:rPr>
                          <w:rFonts w:hint="eastAsia"/>
                          <w:sz w:val="16"/>
                          <w:szCs w:val="16"/>
                        </w:rPr>
                        <w:t>F</w:t>
                      </w:r>
                      <w:r w:rsidRPr="00DA6F39">
                        <w:rPr>
                          <w:sz w:val="16"/>
                          <w:szCs w:val="16"/>
                        </w:rPr>
                        <w:t>igure 8. YCSB Throughput Improvement (50M items/operations)</w:t>
                      </w:r>
                    </w:p>
                    <w:p w14:paraId="098A80CD" w14:textId="77777777" w:rsidR="00926B20" w:rsidRPr="00724889" w:rsidRDefault="00926B20" w:rsidP="006055E2">
                      <w:pPr>
                        <w:pStyle w:val="a4"/>
                        <w:ind w:firstLine="0"/>
                      </w:pPr>
                    </w:p>
                  </w:txbxContent>
                </v:textbox>
                <w10:wrap type="square" anchorx="margin" anchory="margin"/>
              </v:shape>
            </w:pict>
          </mc:Fallback>
        </mc:AlternateContent>
      </w:r>
      <w:r w:rsidR="004E11BE" w:rsidRPr="003E7080">
        <w:rPr>
          <w:noProof/>
          <w:color w:val="000000" w:themeColor="text1"/>
        </w:rPr>
        <mc:AlternateContent>
          <mc:Choice Requires="wps">
            <w:drawing>
              <wp:anchor distT="0" distB="0" distL="114300" distR="114300" simplePos="0" relativeHeight="251766784" behindDoc="0" locked="0" layoutInCell="1" allowOverlap="1" wp14:anchorId="15839769" wp14:editId="572BB098">
                <wp:simplePos x="0" y="0"/>
                <wp:positionH relativeFrom="margin">
                  <wp:posOffset>3393440</wp:posOffset>
                </wp:positionH>
                <wp:positionV relativeFrom="margin">
                  <wp:posOffset>56937</wp:posOffset>
                </wp:positionV>
                <wp:extent cx="3154680" cy="2251075"/>
                <wp:effectExtent l="0" t="0" r="0" b="0"/>
                <wp:wrapSquare wrapText="bothSides"/>
                <wp:docPr id="2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251075"/>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7BEFA729" w14:textId="73BB1A99" w:rsidR="00926B20" w:rsidRPr="00DA6F39" w:rsidRDefault="00926B20" w:rsidP="00943946">
                            <w:pPr>
                              <w:jc w:val="center"/>
                            </w:pPr>
                            <w:r w:rsidRPr="00DA6F39">
                              <w:rPr>
                                <w:noProof/>
                              </w:rPr>
                              <w:drawing>
                                <wp:inline distT="0" distB="0" distL="0" distR="0" wp14:anchorId="6BF84B40" wp14:editId="43B097C9">
                                  <wp:extent cx="3154680" cy="2082800"/>
                                  <wp:effectExtent l="0" t="0" r="0" b="0"/>
                                  <wp:docPr id="85712730" name="圖片 85712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30" name="圖片 85712730"/>
                                          <pic:cNvPicPr/>
                                        </pic:nvPicPr>
                                        <pic:blipFill>
                                          <a:blip r:embed="rId29">
                                            <a:extLst>
                                              <a:ext uri="{28A0092B-C50C-407E-A947-70E740481C1C}">
                                                <a14:useLocalDpi xmlns:a14="http://schemas.microsoft.com/office/drawing/2010/main" val="0"/>
                                              </a:ext>
                                            </a:extLst>
                                          </a:blip>
                                          <a:stretch>
                                            <a:fillRect/>
                                          </a:stretch>
                                        </pic:blipFill>
                                        <pic:spPr>
                                          <a:xfrm>
                                            <a:off x="0" y="0"/>
                                            <a:ext cx="3154680" cy="2082800"/>
                                          </a:xfrm>
                                          <a:prstGeom prst="rect">
                                            <a:avLst/>
                                          </a:prstGeom>
                                        </pic:spPr>
                                      </pic:pic>
                                    </a:graphicData>
                                  </a:graphic>
                                </wp:inline>
                              </w:drawing>
                            </w:r>
                          </w:p>
                          <w:p w14:paraId="33ECB9E2" w14:textId="42DF285E" w:rsidR="00926B20" w:rsidRPr="0056605E" w:rsidRDefault="00926B20" w:rsidP="00724889">
                            <w:pPr>
                              <w:jc w:val="center"/>
                              <w:rPr>
                                <w:sz w:val="16"/>
                                <w:szCs w:val="16"/>
                              </w:rPr>
                            </w:pPr>
                            <w:r w:rsidRPr="00DA6F39">
                              <w:rPr>
                                <w:rFonts w:hint="eastAsia"/>
                                <w:sz w:val="16"/>
                                <w:szCs w:val="16"/>
                              </w:rPr>
                              <w:t>F</w:t>
                            </w:r>
                            <w:r w:rsidRPr="00DA6F39">
                              <w:rPr>
                                <w:sz w:val="16"/>
                                <w:szCs w:val="16"/>
                              </w:rPr>
                              <w:t>igure 10. YCSB Throughput Improvement (100M items/operations)</w:t>
                            </w:r>
                          </w:p>
                          <w:p w14:paraId="48245907" w14:textId="77777777" w:rsidR="00926B20" w:rsidRDefault="00926B20" w:rsidP="00724889">
                            <w:pPr>
                              <w:pStyle w:val="a4"/>
                              <w:ind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839769" id="_x0000_s1041" type="#_x0000_t202" style="position:absolute;left:0;text-align:left;margin-left:267.2pt;margin-top:4.5pt;width:248.4pt;height:177.2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" stroked="f">
                <v:textbox inset="0,0,0,0">
                  <w:txbxContent>
                    <w:p w14:paraId="7BEFA729" w14:textId="73BB1A99" w:rsidR="00926B20" w:rsidRPr="00DA6F39" w:rsidRDefault="00926B20" w:rsidP="00943946">
                      <w:pPr>
                        <w:jc w:val="center"/>
                      </w:pPr>
                      <w:r w:rsidRPr="00DA6F39">
                        <w:rPr>
                          <w:noProof/>
                        </w:rPr>
                        <w:drawing>
                          <wp:inline distT="0" distB="0" distL="0" distR="0" wp14:anchorId="6BF84B40" wp14:editId="43B097C9">
                            <wp:extent cx="3154680" cy="2082800"/>
                            <wp:effectExtent l="0" t="0" r="0" b="0"/>
                            <wp:docPr id="85712730" name="圖片 85712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30" name="圖片 85712730"/>
                                    <pic:cNvPicPr/>
                                  </pic:nvPicPr>
                                  <pic:blipFill>
                                    <a:blip r:embed="rId29">
                                      <a:extLst>
                                        <a:ext uri="{28A0092B-C50C-407E-A947-70E740481C1C}">
                                          <a14:useLocalDpi xmlns:a14="http://schemas.microsoft.com/office/drawing/2010/main" val="0"/>
                                        </a:ext>
                                      </a:extLst>
                                    </a:blip>
                                    <a:stretch>
                                      <a:fillRect/>
                                    </a:stretch>
                                  </pic:blipFill>
                                  <pic:spPr>
                                    <a:xfrm>
                                      <a:off x="0" y="0"/>
                                      <a:ext cx="3154680" cy="2082800"/>
                                    </a:xfrm>
                                    <a:prstGeom prst="rect">
                                      <a:avLst/>
                                    </a:prstGeom>
                                  </pic:spPr>
                                </pic:pic>
                              </a:graphicData>
                            </a:graphic>
                          </wp:inline>
                        </w:drawing>
                      </w:r>
                    </w:p>
                    <w:p w14:paraId="33ECB9E2" w14:textId="42DF285E" w:rsidR="00926B20" w:rsidRPr="0056605E" w:rsidRDefault="00926B20" w:rsidP="00724889">
                      <w:pPr>
                        <w:jc w:val="center"/>
                        <w:rPr>
                          <w:sz w:val="16"/>
                          <w:szCs w:val="16"/>
                        </w:rPr>
                      </w:pPr>
                      <w:r w:rsidRPr="00DA6F39">
                        <w:rPr>
                          <w:rFonts w:hint="eastAsia"/>
                          <w:sz w:val="16"/>
                          <w:szCs w:val="16"/>
                        </w:rPr>
                        <w:t>F</w:t>
                      </w:r>
                      <w:r w:rsidRPr="00DA6F39">
                        <w:rPr>
                          <w:sz w:val="16"/>
                          <w:szCs w:val="16"/>
                        </w:rPr>
                        <w:t>igure 10. YCSB Throughput Improvement (100M items/operations)</w:t>
                      </w:r>
                    </w:p>
                    <w:p w14:paraId="48245907" w14:textId="77777777" w:rsidR="00926B20" w:rsidRDefault="00926B20" w:rsidP="00724889">
                      <w:pPr>
                        <w:pStyle w:val="a4"/>
                        <w:ind w:firstLine="0"/>
                      </w:pPr>
                    </w:p>
                  </w:txbxContent>
                </v:textbox>
                <w10:wrap type="square" anchorx="margin" anchory="margin"/>
              </v:shape>
            </w:pict>
          </mc:Fallback>
        </mc:AlternateContent>
      </w:r>
    </w:p>
    <w:p w14:paraId="58D08846" w14:textId="4ABFD651" w:rsidR="007B4410" w:rsidRPr="003E7080" w:rsidRDefault="007B4410" w:rsidP="005922A4">
      <w:pPr>
        <w:rPr>
          <w:color w:val="000000" w:themeColor="text1"/>
        </w:rPr>
      </w:pPr>
      <w:r w:rsidRPr="003E7080">
        <w:rPr>
          <w:b/>
          <w:bCs/>
          <w:i/>
          <w:iCs/>
          <w:color w:val="000000" w:themeColor="text1"/>
        </w:rPr>
        <w:t>Experimental Groups</w:t>
      </w:r>
      <w:r w:rsidR="004768F6" w:rsidRPr="003E7080">
        <w:rPr>
          <w:b/>
          <w:bCs/>
          <w:i/>
          <w:iCs/>
          <w:color w:val="000000" w:themeColor="text1"/>
        </w:rPr>
        <w:t xml:space="preserve"> Denotation</w:t>
      </w:r>
    </w:p>
    <w:p w14:paraId="269A6CA8" w14:textId="6883ED70" w:rsidR="00FB09F1" w:rsidRPr="003E7080" w:rsidRDefault="00FB09F1" w:rsidP="00FB09F1">
      <w:pPr>
        <w:jc w:val="both"/>
        <w:rPr>
          <w:color w:val="000000" w:themeColor="text1"/>
        </w:rPr>
      </w:pPr>
      <w:r w:rsidRPr="003E7080">
        <w:rPr>
          <w:color w:val="000000" w:themeColor="text1"/>
        </w:rPr>
        <w:t xml:space="preserve">In our experimental setup, the baseline group represents the native UPMEM platform without the MemBo mechanism. This group serves as a reference point for comparison. </w:t>
      </w:r>
    </w:p>
    <w:p w14:paraId="7F7D8654" w14:textId="7AE74693" w:rsidR="00D6764E" w:rsidRPr="003E7080" w:rsidRDefault="00FB09F1" w:rsidP="00FB09F1">
      <w:pPr>
        <w:jc w:val="both"/>
        <w:rPr>
          <w:color w:val="000000" w:themeColor="text1"/>
        </w:rPr>
      </w:pPr>
      <w:r w:rsidRPr="003E7080">
        <w:rPr>
          <w:color w:val="000000" w:themeColor="text1"/>
        </w:rPr>
        <w:t xml:space="preserve">To evaluate the benefits and costs of MemBo, we introduce experimental groups where MemBo is enabled with different numbers of ranks available for MRAM borrowing. We define a parameter, </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MemBo</m:t>
            </m:r>
          </m:sub>
        </m:sSub>
      </m:oMath>
      <w:r w:rsidRPr="003E7080">
        <w:rPr>
          <w:color w:val="000000" w:themeColor="text1"/>
        </w:rPr>
        <w:t>, which denotes the number of DPU ranks allocated for MRAM borrowing during system runtime.</w:t>
      </w:r>
      <w:r w:rsidR="00074230" w:rsidRPr="003E7080">
        <w:rPr>
          <w:color w:val="000000" w:themeColor="text1"/>
        </w:rPr>
        <w:t xml:space="preserve"> </w:t>
      </w:r>
      <w:r w:rsidRPr="003E7080">
        <w:rPr>
          <w:color w:val="000000" w:themeColor="text1"/>
        </w:rPr>
        <w:t xml:space="preserve">Therefore, </w:t>
      </w:r>
      <w:proofErr w:type="gramStart"/>
      <w:r w:rsidRPr="003E7080">
        <w:rPr>
          <w:color w:val="000000" w:themeColor="text1"/>
        </w:rPr>
        <w:t>MemBo(</w:t>
      </w:r>
      <w:proofErr w:type="gramEnd"/>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MemBo</m:t>
            </m:r>
          </m:sub>
        </m:sSub>
      </m:oMath>
      <w:r w:rsidRPr="003E7080">
        <w:rPr>
          <w:color w:val="000000" w:themeColor="text1"/>
        </w:rPr>
        <w:t xml:space="preserve">) represents an experimental group where MemBo is enabled, and N_MemBo DPU ranks are dedicated to the MRAM borrowing process. By varying </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MemBo</m:t>
            </m:r>
          </m:sub>
        </m:sSub>
      </m:oMath>
      <w:r w:rsidRPr="003E7080">
        <w:rPr>
          <w:color w:val="000000" w:themeColor="text1"/>
        </w:rPr>
        <w:t>, we can assess the impact of different levels of DPU rank allocation on the performance and efficiency of the MemBo mechanism. This analysis helps us evaluate the trade-offs and costs associated with different configurations of MemBo in terms of memory management and overall system performance.</w:t>
      </w:r>
    </w:p>
    <w:p w14:paraId="33324B58" w14:textId="75838EEC" w:rsidR="00240795" w:rsidRPr="003E7080" w:rsidRDefault="008A01C1" w:rsidP="00FE7195">
      <w:pPr>
        <w:pStyle w:val="2"/>
        <w:numPr>
          <w:ilvl w:val="1"/>
          <w:numId w:val="2"/>
        </w:numPr>
        <w:rPr>
          <w:color w:val="000000" w:themeColor="text1"/>
        </w:rPr>
      </w:pPr>
      <w:r w:rsidRPr="003E7080">
        <w:rPr>
          <w:color w:val="000000" w:themeColor="text1"/>
        </w:rPr>
        <w:t>Performance</w:t>
      </w:r>
      <w:r w:rsidR="000240BB" w:rsidRPr="003E7080">
        <w:rPr>
          <w:color w:val="000000" w:themeColor="text1"/>
        </w:rPr>
        <w:t xml:space="preserve"> Improvement of YCSB workloads</w:t>
      </w:r>
    </w:p>
    <w:p w14:paraId="5760A1EE" w14:textId="355389E3" w:rsidR="006055E2" w:rsidRPr="003E7080" w:rsidRDefault="00FB09F1" w:rsidP="006A55C4">
      <w:pPr>
        <w:jc w:val="both"/>
        <w:rPr>
          <w:color w:val="000000" w:themeColor="text1"/>
        </w:rPr>
      </w:pPr>
      <w:r w:rsidRPr="003E7080">
        <w:rPr>
          <w:color w:val="000000" w:themeColor="text1"/>
        </w:rPr>
        <w:t xml:space="preserve">In this section, we conduct a performance evaluation of </w:t>
      </w:r>
      <w:proofErr w:type="gramStart"/>
      <w:r w:rsidRPr="003E7080">
        <w:rPr>
          <w:color w:val="000000" w:themeColor="text1"/>
        </w:rPr>
        <w:t>MemBo(</w:t>
      </w:r>
      <w:proofErr w:type="gramEnd"/>
      <w:r w:rsidRPr="003E7080">
        <w:rPr>
          <w:color w:val="000000" w:themeColor="text1"/>
        </w:rPr>
        <w:t xml:space="preserve">16) compared to the baseline using the YCSB </w:t>
      </w:r>
      <w:r w:rsidR="006A55C4" w:rsidRPr="003E7080">
        <w:rPr>
          <w:color w:val="000000" w:themeColor="text1"/>
        </w:rPr>
        <w:t xml:space="preserve">workloads listed in Table 4. Figure 8 illustrates the throughput improvement achieved by </w:t>
      </w:r>
      <w:proofErr w:type="gramStart"/>
      <w:r w:rsidR="006A55C4" w:rsidRPr="003E7080">
        <w:rPr>
          <w:color w:val="000000" w:themeColor="text1"/>
        </w:rPr>
        <w:t>MemBo</w:t>
      </w:r>
      <w:r w:rsidR="00C1260F" w:rsidRPr="003E7080">
        <w:rPr>
          <w:color w:val="000000" w:themeColor="text1"/>
        </w:rPr>
        <w:t>(</w:t>
      </w:r>
      <w:proofErr w:type="gramEnd"/>
      <w:r w:rsidR="00C1260F" w:rsidRPr="003E7080">
        <w:rPr>
          <w:color w:val="000000" w:themeColor="text1"/>
        </w:rPr>
        <w:t>16)</w:t>
      </w:r>
      <w:r w:rsidR="006A55C4" w:rsidRPr="003E7080">
        <w:rPr>
          <w:color w:val="000000" w:themeColor="text1"/>
        </w:rPr>
        <w:t xml:space="preserve"> when the item and operation count of the YCSB workloads are set to 50M. MemBo</w:t>
      </w:r>
      <w:r w:rsidR="00C1260F" w:rsidRPr="003E7080">
        <w:rPr>
          <w:color w:val="000000" w:themeColor="text1"/>
        </w:rPr>
        <w:t>(16)</w:t>
      </w:r>
      <w:r w:rsidR="006A55C4" w:rsidRPr="003E7080">
        <w:rPr>
          <w:color w:val="000000" w:themeColor="text1"/>
        </w:rPr>
        <w:t xml:space="preserve"> exhibits a notable improvement, with throughput enhancements of up to 2.42× compared to the baseline. It is particularly </w:t>
      </w:r>
      <w:r w:rsidR="00C1260F" w:rsidRPr="003E7080">
        <w:rPr>
          <w:color w:val="000000" w:themeColor="text1"/>
        </w:rPr>
        <w:t>noteworthy that</w:t>
      </w:r>
      <w:r w:rsidRPr="003E7080">
        <w:rPr>
          <w:color w:val="000000" w:themeColor="text1"/>
        </w:rPr>
        <w:t xml:space="preserve"> </w:t>
      </w:r>
      <w:proofErr w:type="gramStart"/>
      <w:r w:rsidRPr="003E7080">
        <w:rPr>
          <w:color w:val="000000" w:themeColor="text1"/>
        </w:rPr>
        <w:t>MemBo</w:t>
      </w:r>
      <w:r w:rsidR="00C1260F" w:rsidRPr="003E7080">
        <w:rPr>
          <w:color w:val="000000" w:themeColor="text1"/>
        </w:rPr>
        <w:t>(</w:t>
      </w:r>
      <w:proofErr w:type="gramEnd"/>
      <w:r w:rsidR="00C1260F" w:rsidRPr="003E7080">
        <w:rPr>
          <w:color w:val="000000" w:themeColor="text1"/>
        </w:rPr>
        <w:t>16)</w:t>
      </w:r>
      <w:r w:rsidRPr="003E7080">
        <w:rPr>
          <w:color w:val="000000" w:themeColor="text1"/>
        </w:rPr>
        <w:t xml:space="preserve"> achieves more significant improvements in write-operation-intensive workloads (A and F). This can be attributed to the fact that </w:t>
      </w:r>
      <w:proofErr w:type="gramStart"/>
      <w:r w:rsidRPr="003E7080">
        <w:rPr>
          <w:color w:val="000000" w:themeColor="text1"/>
        </w:rPr>
        <w:t>MemBo</w:t>
      </w:r>
      <w:r w:rsidR="00C1260F" w:rsidRPr="003E7080">
        <w:rPr>
          <w:color w:val="000000" w:themeColor="text1"/>
        </w:rPr>
        <w:t>(</w:t>
      </w:r>
      <w:proofErr w:type="gramEnd"/>
      <w:r w:rsidR="00C1260F" w:rsidRPr="003E7080">
        <w:rPr>
          <w:color w:val="000000" w:themeColor="text1"/>
        </w:rPr>
        <w:t>16)</w:t>
      </w:r>
      <w:r w:rsidRPr="003E7080">
        <w:rPr>
          <w:color w:val="000000" w:themeColor="text1"/>
        </w:rPr>
        <w:t xml:space="preserve"> effectively reduces major page faults in these workloads</w:t>
      </w:r>
      <w:r w:rsidR="0080731E" w:rsidRPr="003E7080">
        <w:rPr>
          <w:color w:val="000000" w:themeColor="text1"/>
        </w:rPr>
        <w:t>,</w:t>
      </w:r>
      <w:r w:rsidRPr="003E7080">
        <w:rPr>
          <w:color w:val="000000" w:themeColor="text1"/>
        </w:rPr>
        <w:t xml:space="preserve"> as shown in Figure 9. The baseline experiences a higher number of major page faults in these workloads compared to others</w:t>
      </w:r>
      <w:r w:rsidR="0080731E" w:rsidRPr="003E7080">
        <w:rPr>
          <w:color w:val="000000" w:themeColor="text1"/>
        </w:rPr>
        <w:t>, while</w:t>
      </w:r>
      <w:r w:rsidRPr="003E7080">
        <w:rPr>
          <w:color w:val="000000" w:themeColor="text1"/>
        </w:rPr>
        <w:t xml:space="preserve"> </w:t>
      </w:r>
      <w:proofErr w:type="gramStart"/>
      <w:r w:rsidRPr="003E7080">
        <w:rPr>
          <w:color w:val="000000" w:themeColor="text1"/>
        </w:rPr>
        <w:t>MemBo</w:t>
      </w:r>
      <w:r w:rsidR="00C1260F" w:rsidRPr="003E7080">
        <w:rPr>
          <w:color w:val="000000" w:themeColor="text1"/>
        </w:rPr>
        <w:t>(</w:t>
      </w:r>
      <w:proofErr w:type="gramEnd"/>
      <w:r w:rsidR="00C1260F" w:rsidRPr="003E7080">
        <w:rPr>
          <w:color w:val="000000" w:themeColor="text1"/>
        </w:rPr>
        <w:t>16)</w:t>
      </w:r>
      <w:r w:rsidRPr="003E7080">
        <w:rPr>
          <w:color w:val="000000" w:themeColor="text1"/>
        </w:rPr>
        <w:t xml:space="preserve"> leverages idle MRAM resources effectively, avoiding the issuance of major page faults in a significant majority of cases (over 99.9%). However, in </w:t>
      </w:r>
      <w:r w:rsidR="00D120FE" w:rsidRPr="003E7080">
        <w:rPr>
          <w:noProof/>
          <w:color w:val="000000" w:themeColor="text1"/>
        </w:rPr>
        <w:lastRenderedPageBreak/>
        <mc:AlternateContent>
          <mc:Choice Requires="wps">
            <w:drawing>
              <wp:anchor distT="0" distB="0" distL="114300" distR="114300" simplePos="0" relativeHeight="251781120" behindDoc="0" locked="0" layoutInCell="1" allowOverlap="1" wp14:anchorId="46976500" wp14:editId="372DEB9E">
                <wp:simplePos x="0" y="0"/>
                <wp:positionH relativeFrom="margin">
                  <wp:posOffset>-4445</wp:posOffset>
                </wp:positionH>
                <wp:positionV relativeFrom="margin">
                  <wp:posOffset>2429510</wp:posOffset>
                </wp:positionV>
                <wp:extent cx="3154680" cy="2152650"/>
                <wp:effectExtent l="0" t="0" r="0" b="6350"/>
                <wp:wrapSquare wrapText="bothSides"/>
                <wp:docPr id="5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15265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5E53BA58" w14:textId="4518D483" w:rsidR="00926B20" w:rsidRPr="0056605E" w:rsidRDefault="00926B20" w:rsidP="006055E2">
                            <w:pPr>
                              <w:jc w:val="center"/>
                            </w:pPr>
                            <w:r>
                              <w:rPr>
                                <w:noProof/>
                              </w:rPr>
                              <w:drawing>
                                <wp:inline distT="0" distB="0" distL="0" distR="0" wp14:anchorId="649D9169" wp14:editId="17626F64">
                                  <wp:extent cx="3154680" cy="1903730"/>
                                  <wp:effectExtent l="0" t="0" r="0" b="1270"/>
                                  <wp:docPr id="85712740" name="圖片 85712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40" name="圖片 85712740"/>
                                          <pic:cNvPicPr/>
                                        </pic:nvPicPr>
                                        <pic:blipFill>
                                          <a:blip r:embed="rId30">
                                            <a:extLst>
                                              <a:ext uri="{28A0092B-C50C-407E-A947-70E740481C1C}">
                                                <a14:useLocalDpi xmlns:a14="http://schemas.microsoft.com/office/drawing/2010/main" val="0"/>
                                              </a:ext>
                                            </a:extLst>
                                          </a:blip>
                                          <a:stretch>
                                            <a:fillRect/>
                                          </a:stretch>
                                        </pic:blipFill>
                                        <pic:spPr>
                                          <a:xfrm>
                                            <a:off x="0" y="0"/>
                                            <a:ext cx="3154680" cy="1903730"/>
                                          </a:xfrm>
                                          <a:prstGeom prst="rect">
                                            <a:avLst/>
                                          </a:prstGeom>
                                        </pic:spPr>
                                      </pic:pic>
                                    </a:graphicData>
                                  </a:graphic>
                                </wp:inline>
                              </w:drawing>
                            </w:r>
                          </w:p>
                          <w:p w14:paraId="6C673454" w14:textId="3657FF0F" w:rsidR="00926B20" w:rsidRPr="00827F63" w:rsidRDefault="00926B20" w:rsidP="00827F63">
                            <w:pPr>
                              <w:jc w:val="center"/>
                              <w:rPr>
                                <w:sz w:val="16"/>
                                <w:szCs w:val="16"/>
                              </w:rPr>
                            </w:pPr>
                            <w:r w:rsidRPr="0056605E">
                              <w:rPr>
                                <w:rFonts w:hint="eastAsia"/>
                                <w:sz w:val="16"/>
                                <w:szCs w:val="16"/>
                              </w:rPr>
                              <w:t>F</w:t>
                            </w:r>
                            <w:r w:rsidRPr="0056605E">
                              <w:rPr>
                                <w:sz w:val="16"/>
                                <w:szCs w:val="16"/>
                              </w:rPr>
                              <w:t xml:space="preserve">igure </w:t>
                            </w:r>
                            <w:r>
                              <w:rPr>
                                <w:sz w:val="16"/>
                                <w:szCs w:val="16"/>
                              </w:rPr>
                              <w:t>13</w:t>
                            </w:r>
                            <w:r w:rsidRPr="0056605E">
                              <w:rPr>
                                <w:sz w:val="16"/>
                                <w:szCs w:val="16"/>
                              </w:rPr>
                              <w:t xml:space="preserve">. </w:t>
                            </w:r>
                            <w:r>
                              <w:rPr>
                                <w:sz w:val="16"/>
                                <w:szCs w:val="16"/>
                              </w:rPr>
                              <w:t>DPU Applications Runtime (When executed concurrently with the YCSB A workload</w:t>
                            </w:r>
                            <w:r>
                              <w:rPr>
                                <w:rFonts w:hint="eastAsia"/>
                                <w:sz w:val="16"/>
                                <w:szCs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976500" id="_x0000_s1042" type="#_x0000_t202" style="position:absolute;left:0;text-align:left;margin-left:-.35pt;margin-top:191.3pt;width:248.4pt;height:169.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" stroked="f">
                <v:textbox inset="0,0,0,0">
                  <w:txbxContent>
                    <w:p w14:paraId="5E53BA58" w14:textId="4518D483" w:rsidR="00926B20" w:rsidRPr="0056605E" w:rsidRDefault="00926B20" w:rsidP="006055E2">
                      <w:pPr>
                        <w:jc w:val="center"/>
                      </w:pPr>
                      <w:r>
                        <w:rPr>
                          <w:noProof/>
                        </w:rPr>
                        <w:drawing>
                          <wp:inline distT="0" distB="0" distL="0" distR="0" wp14:anchorId="649D9169" wp14:editId="17626F64">
                            <wp:extent cx="3154680" cy="1903730"/>
                            <wp:effectExtent l="0" t="0" r="0" b="1270"/>
                            <wp:docPr id="85712740" name="圖片 85712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40" name="圖片 85712740"/>
                                    <pic:cNvPicPr/>
                                  </pic:nvPicPr>
                                  <pic:blipFill>
                                    <a:blip r:embed="rId31">
                                      <a:extLst>
                                        <a:ext uri="{28A0092B-C50C-407E-A947-70E740481C1C}">
                                          <a14:useLocalDpi xmlns:a14="http://schemas.microsoft.com/office/drawing/2010/main" val="0"/>
                                        </a:ext>
                                      </a:extLst>
                                    </a:blip>
                                    <a:stretch>
                                      <a:fillRect/>
                                    </a:stretch>
                                  </pic:blipFill>
                                  <pic:spPr>
                                    <a:xfrm>
                                      <a:off x="0" y="0"/>
                                      <a:ext cx="3154680" cy="1903730"/>
                                    </a:xfrm>
                                    <a:prstGeom prst="rect">
                                      <a:avLst/>
                                    </a:prstGeom>
                                  </pic:spPr>
                                </pic:pic>
                              </a:graphicData>
                            </a:graphic>
                          </wp:inline>
                        </w:drawing>
                      </w:r>
                    </w:p>
                    <w:p w14:paraId="6C673454" w14:textId="3657FF0F" w:rsidR="00926B20" w:rsidRPr="00827F63" w:rsidRDefault="00926B20" w:rsidP="00827F63">
                      <w:pPr>
                        <w:jc w:val="center"/>
                        <w:rPr>
                          <w:sz w:val="16"/>
                          <w:szCs w:val="16"/>
                        </w:rPr>
                      </w:pPr>
                      <w:r w:rsidRPr="0056605E">
                        <w:rPr>
                          <w:rFonts w:hint="eastAsia"/>
                          <w:sz w:val="16"/>
                          <w:szCs w:val="16"/>
                        </w:rPr>
                        <w:t>F</w:t>
                      </w:r>
                      <w:r w:rsidRPr="0056605E">
                        <w:rPr>
                          <w:sz w:val="16"/>
                          <w:szCs w:val="16"/>
                        </w:rPr>
                        <w:t xml:space="preserve">igure </w:t>
                      </w:r>
                      <w:r>
                        <w:rPr>
                          <w:sz w:val="16"/>
                          <w:szCs w:val="16"/>
                        </w:rPr>
                        <w:t>13</w:t>
                      </w:r>
                      <w:r w:rsidRPr="0056605E">
                        <w:rPr>
                          <w:sz w:val="16"/>
                          <w:szCs w:val="16"/>
                        </w:rPr>
                        <w:t xml:space="preserve">. </w:t>
                      </w:r>
                      <w:r>
                        <w:rPr>
                          <w:sz w:val="16"/>
                          <w:szCs w:val="16"/>
                        </w:rPr>
                        <w:t>DPU Applications Runtime (When executed concurrently with the YCSB A workload</w:t>
                      </w:r>
                      <w:r>
                        <w:rPr>
                          <w:rFonts w:hint="eastAsia"/>
                          <w:sz w:val="16"/>
                          <w:szCs w:val="16"/>
                        </w:rPr>
                        <w:t>)</w:t>
                      </w:r>
                    </w:p>
                  </w:txbxContent>
                </v:textbox>
                <w10:wrap type="square" anchorx="margin" anchory="margin"/>
              </v:shape>
            </w:pict>
          </mc:Fallback>
        </mc:AlternateContent>
      </w:r>
      <w:r w:rsidR="00D120FE" w:rsidRPr="003E7080">
        <w:rPr>
          <w:noProof/>
          <w:color w:val="000000" w:themeColor="text1"/>
        </w:rPr>
        <mc:AlternateContent>
          <mc:Choice Requires="wps">
            <w:drawing>
              <wp:anchor distT="0" distB="0" distL="114300" distR="114300" simplePos="0" relativeHeight="251783168" behindDoc="0" locked="0" layoutInCell="1" allowOverlap="1" wp14:anchorId="1411C691" wp14:editId="1F88BBC7">
                <wp:simplePos x="0" y="0"/>
                <wp:positionH relativeFrom="margin">
                  <wp:posOffset>-7620</wp:posOffset>
                </wp:positionH>
                <wp:positionV relativeFrom="margin">
                  <wp:posOffset>10795</wp:posOffset>
                </wp:positionV>
                <wp:extent cx="3154680" cy="2421890"/>
                <wp:effectExtent l="0" t="0" r="0" b="3810"/>
                <wp:wrapSquare wrapText="bothSides"/>
                <wp:docPr id="5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42189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7D2F489E" w14:textId="7BAA09B8" w:rsidR="00926B20" w:rsidRDefault="00926B20" w:rsidP="006055E2">
                            <w:pPr>
                              <w:jc w:val="center"/>
                              <w:rPr>
                                <w:sz w:val="16"/>
                                <w:szCs w:val="16"/>
                              </w:rPr>
                            </w:pPr>
                            <w:r>
                              <w:rPr>
                                <w:noProof/>
                                <w:sz w:val="16"/>
                                <w:szCs w:val="16"/>
                              </w:rPr>
                              <w:drawing>
                                <wp:inline distT="0" distB="0" distL="0" distR="0" wp14:anchorId="4543C8B0" wp14:editId="475CC2E7">
                                  <wp:extent cx="3154680" cy="2165985"/>
                                  <wp:effectExtent l="0" t="0" r="0" b="5715"/>
                                  <wp:docPr id="85712735" name="圖片 85712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35" name="圖片 85712735"/>
                                          <pic:cNvPicPr/>
                                        </pic:nvPicPr>
                                        <pic:blipFill>
                                          <a:blip r:embed="rId32">
                                            <a:extLst>
                                              <a:ext uri="{28A0092B-C50C-407E-A947-70E740481C1C}">
                                                <a14:useLocalDpi xmlns:a14="http://schemas.microsoft.com/office/drawing/2010/main" val="0"/>
                                              </a:ext>
                                            </a:extLst>
                                          </a:blip>
                                          <a:stretch>
                                            <a:fillRect/>
                                          </a:stretch>
                                        </pic:blipFill>
                                        <pic:spPr>
                                          <a:xfrm>
                                            <a:off x="0" y="0"/>
                                            <a:ext cx="3154680" cy="2165985"/>
                                          </a:xfrm>
                                          <a:prstGeom prst="rect">
                                            <a:avLst/>
                                          </a:prstGeom>
                                        </pic:spPr>
                                      </pic:pic>
                                    </a:graphicData>
                                  </a:graphic>
                                </wp:inline>
                              </w:drawing>
                            </w:r>
                          </w:p>
                          <w:p w14:paraId="6E1F7547" w14:textId="4EFA8E3B" w:rsidR="00926B20" w:rsidRDefault="00926B20" w:rsidP="006055E2">
                            <w:pPr>
                              <w:jc w:val="center"/>
                              <w:rPr>
                                <w:sz w:val="16"/>
                                <w:szCs w:val="16"/>
                              </w:rPr>
                            </w:pPr>
                            <w:r w:rsidRPr="0056605E">
                              <w:rPr>
                                <w:rFonts w:hint="eastAsia"/>
                                <w:sz w:val="16"/>
                                <w:szCs w:val="16"/>
                              </w:rPr>
                              <w:t>F</w:t>
                            </w:r>
                            <w:r w:rsidRPr="0056605E">
                              <w:rPr>
                                <w:sz w:val="16"/>
                                <w:szCs w:val="16"/>
                              </w:rPr>
                              <w:t xml:space="preserve">igure </w:t>
                            </w:r>
                            <w:r>
                              <w:rPr>
                                <w:sz w:val="16"/>
                                <w:szCs w:val="16"/>
                              </w:rPr>
                              <w:t>12</w:t>
                            </w:r>
                            <w:r w:rsidRPr="0056605E">
                              <w:rPr>
                                <w:sz w:val="16"/>
                                <w:szCs w:val="16"/>
                              </w:rPr>
                              <w:t xml:space="preserve">. </w:t>
                            </w:r>
                            <w:r>
                              <w:rPr>
                                <w:sz w:val="16"/>
                                <w:szCs w:val="16"/>
                              </w:rPr>
                              <w:t xml:space="preserve">YCSB A Throughput </w:t>
                            </w:r>
                          </w:p>
                          <w:p w14:paraId="4FBF0F61" w14:textId="5C659802" w:rsidR="00926B20" w:rsidRPr="006055E2" w:rsidRDefault="00926B20" w:rsidP="006055E2">
                            <w:pPr>
                              <w:jc w:val="center"/>
                              <w:rPr>
                                <w:sz w:val="16"/>
                                <w:szCs w:val="16"/>
                              </w:rPr>
                            </w:pPr>
                            <w:r>
                              <w:rPr>
                                <w:sz w:val="16"/>
                                <w:szCs w:val="16"/>
                              </w:rPr>
                              <w:t>(When executed concurrently with the DPU applications in the y-</w:t>
                            </w:r>
                            <w:r>
                              <w:rPr>
                                <w:rFonts w:hint="eastAsia"/>
                                <w:sz w:val="16"/>
                                <w:szCs w:val="16"/>
                              </w:rPr>
                              <w:t>a</w:t>
                            </w:r>
                            <w:r>
                              <w:rPr>
                                <w:sz w:val="16"/>
                                <w:szCs w:val="16"/>
                              </w:rPr>
                              <w:t>xis)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11C691" id="_x0000_s1043" type="#_x0000_t202" style="position:absolute;left:0;text-align:left;margin-left:-.6pt;margin-top:.85pt;width:248.4pt;height:190.7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" stroked="f">
                <v:textbox inset="0,0,0,0">
                  <w:txbxContent>
                    <w:p w14:paraId="7D2F489E" w14:textId="7BAA09B8" w:rsidR="00926B20" w:rsidRDefault="00926B20" w:rsidP="006055E2">
                      <w:pPr>
                        <w:jc w:val="center"/>
                        <w:rPr>
                          <w:sz w:val="16"/>
                          <w:szCs w:val="16"/>
                        </w:rPr>
                      </w:pPr>
                      <w:r>
                        <w:rPr>
                          <w:noProof/>
                          <w:sz w:val="16"/>
                          <w:szCs w:val="16"/>
                        </w:rPr>
                        <w:drawing>
                          <wp:inline distT="0" distB="0" distL="0" distR="0" wp14:anchorId="4543C8B0" wp14:editId="475CC2E7">
                            <wp:extent cx="3154680" cy="2165985"/>
                            <wp:effectExtent l="0" t="0" r="0" b="5715"/>
                            <wp:docPr id="85712735" name="圖片 85712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35" name="圖片 85712735"/>
                                    <pic:cNvPicPr/>
                                  </pic:nvPicPr>
                                  <pic:blipFill>
                                    <a:blip r:embed="rId33">
                                      <a:extLst>
                                        <a:ext uri="{28A0092B-C50C-407E-A947-70E740481C1C}">
                                          <a14:useLocalDpi xmlns:a14="http://schemas.microsoft.com/office/drawing/2010/main" val="0"/>
                                        </a:ext>
                                      </a:extLst>
                                    </a:blip>
                                    <a:stretch>
                                      <a:fillRect/>
                                    </a:stretch>
                                  </pic:blipFill>
                                  <pic:spPr>
                                    <a:xfrm>
                                      <a:off x="0" y="0"/>
                                      <a:ext cx="3154680" cy="2165985"/>
                                    </a:xfrm>
                                    <a:prstGeom prst="rect">
                                      <a:avLst/>
                                    </a:prstGeom>
                                  </pic:spPr>
                                </pic:pic>
                              </a:graphicData>
                            </a:graphic>
                          </wp:inline>
                        </w:drawing>
                      </w:r>
                    </w:p>
                    <w:p w14:paraId="6E1F7547" w14:textId="4EFA8E3B" w:rsidR="00926B20" w:rsidRDefault="00926B20" w:rsidP="006055E2">
                      <w:pPr>
                        <w:jc w:val="center"/>
                        <w:rPr>
                          <w:sz w:val="16"/>
                          <w:szCs w:val="16"/>
                        </w:rPr>
                      </w:pPr>
                      <w:r w:rsidRPr="0056605E">
                        <w:rPr>
                          <w:rFonts w:hint="eastAsia"/>
                          <w:sz w:val="16"/>
                          <w:szCs w:val="16"/>
                        </w:rPr>
                        <w:t>F</w:t>
                      </w:r>
                      <w:r w:rsidRPr="0056605E">
                        <w:rPr>
                          <w:sz w:val="16"/>
                          <w:szCs w:val="16"/>
                        </w:rPr>
                        <w:t xml:space="preserve">igure </w:t>
                      </w:r>
                      <w:r>
                        <w:rPr>
                          <w:sz w:val="16"/>
                          <w:szCs w:val="16"/>
                        </w:rPr>
                        <w:t>12</w:t>
                      </w:r>
                      <w:r w:rsidRPr="0056605E">
                        <w:rPr>
                          <w:sz w:val="16"/>
                          <w:szCs w:val="16"/>
                        </w:rPr>
                        <w:t xml:space="preserve">. </w:t>
                      </w:r>
                      <w:r>
                        <w:rPr>
                          <w:sz w:val="16"/>
                          <w:szCs w:val="16"/>
                        </w:rPr>
                        <w:t xml:space="preserve">YCSB A Throughput </w:t>
                      </w:r>
                    </w:p>
                    <w:p w14:paraId="4FBF0F61" w14:textId="5C659802" w:rsidR="00926B20" w:rsidRPr="006055E2" w:rsidRDefault="00926B20" w:rsidP="006055E2">
                      <w:pPr>
                        <w:jc w:val="center"/>
                        <w:rPr>
                          <w:sz w:val="16"/>
                          <w:szCs w:val="16"/>
                        </w:rPr>
                      </w:pPr>
                      <w:r>
                        <w:rPr>
                          <w:sz w:val="16"/>
                          <w:szCs w:val="16"/>
                        </w:rPr>
                        <w:t>(When executed concurrently with the DPU applications in the y-</w:t>
                      </w:r>
                      <w:r>
                        <w:rPr>
                          <w:rFonts w:hint="eastAsia"/>
                          <w:sz w:val="16"/>
                          <w:szCs w:val="16"/>
                        </w:rPr>
                        <w:t>a</w:t>
                      </w:r>
                      <w:r>
                        <w:rPr>
                          <w:sz w:val="16"/>
                          <w:szCs w:val="16"/>
                        </w:rPr>
                        <w:t>xis)</w:t>
                      </w:r>
                    </w:p>
                  </w:txbxContent>
                </v:textbox>
                <w10:wrap type="square" anchorx="margin" anchory="margin"/>
              </v:shape>
            </w:pict>
          </mc:Fallback>
        </mc:AlternateContent>
      </w:r>
      <w:r w:rsidR="00864FEB" w:rsidRPr="003E7080">
        <w:rPr>
          <w:noProof/>
          <w:color w:val="000000" w:themeColor="text1"/>
        </w:rPr>
        <mc:AlternateContent>
          <mc:Choice Requires="wps">
            <w:drawing>
              <wp:anchor distT="0" distB="0" distL="114300" distR="114300" simplePos="0" relativeHeight="251785216" behindDoc="0" locked="0" layoutInCell="1" allowOverlap="1" wp14:anchorId="070E007C" wp14:editId="244EE817">
                <wp:simplePos x="0" y="0"/>
                <wp:positionH relativeFrom="margin">
                  <wp:posOffset>3382530</wp:posOffset>
                </wp:positionH>
                <wp:positionV relativeFrom="margin">
                  <wp:posOffset>9525</wp:posOffset>
                </wp:positionV>
                <wp:extent cx="3154680" cy="2188210"/>
                <wp:effectExtent l="0" t="0" r="0" b="0"/>
                <wp:wrapSquare wrapText="bothSides"/>
                <wp:docPr id="6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18821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45880EEB" w14:textId="3C758297" w:rsidR="00926B20" w:rsidRDefault="00926B20" w:rsidP="006055E2">
                            <w:pPr>
                              <w:jc w:val="center"/>
                              <w:rPr>
                                <w:sz w:val="16"/>
                                <w:szCs w:val="16"/>
                              </w:rPr>
                            </w:pPr>
                            <w:r>
                              <w:rPr>
                                <w:noProof/>
                                <w:sz w:val="16"/>
                                <w:szCs w:val="16"/>
                              </w:rPr>
                              <w:drawing>
                                <wp:inline distT="0" distB="0" distL="0" distR="0" wp14:anchorId="031FB513" wp14:editId="241BAAA8">
                                  <wp:extent cx="3154680" cy="1938655"/>
                                  <wp:effectExtent l="0" t="0" r="0" b="4445"/>
                                  <wp:docPr id="85712734" name="圖片 85712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34" name="圖片 85712734"/>
                                          <pic:cNvPicPr/>
                                        </pic:nvPicPr>
                                        <pic:blipFill>
                                          <a:blip r:embed="rId34">
                                            <a:extLst>
                                              <a:ext uri="{28A0092B-C50C-407E-A947-70E740481C1C}">
                                                <a14:useLocalDpi xmlns:a14="http://schemas.microsoft.com/office/drawing/2010/main" val="0"/>
                                              </a:ext>
                                            </a:extLst>
                                          </a:blip>
                                          <a:stretch>
                                            <a:fillRect/>
                                          </a:stretch>
                                        </pic:blipFill>
                                        <pic:spPr>
                                          <a:xfrm>
                                            <a:off x="0" y="0"/>
                                            <a:ext cx="3154680" cy="1938655"/>
                                          </a:xfrm>
                                          <a:prstGeom prst="rect">
                                            <a:avLst/>
                                          </a:prstGeom>
                                        </pic:spPr>
                                      </pic:pic>
                                    </a:graphicData>
                                  </a:graphic>
                                </wp:inline>
                              </w:drawing>
                            </w:r>
                          </w:p>
                          <w:p w14:paraId="09A91780" w14:textId="77777777" w:rsidR="00926B20" w:rsidRDefault="00926B20" w:rsidP="006055E2">
                            <w:pPr>
                              <w:jc w:val="center"/>
                              <w:rPr>
                                <w:sz w:val="16"/>
                                <w:szCs w:val="16"/>
                              </w:rPr>
                            </w:pPr>
                            <w:r w:rsidRPr="001C17A7">
                              <w:rPr>
                                <w:rFonts w:hint="eastAsia"/>
                                <w:sz w:val="16"/>
                                <w:szCs w:val="16"/>
                              </w:rPr>
                              <w:t>F</w:t>
                            </w:r>
                            <w:r w:rsidRPr="001C17A7">
                              <w:rPr>
                                <w:sz w:val="16"/>
                                <w:szCs w:val="16"/>
                              </w:rPr>
                              <w:t xml:space="preserve">igure 14. Throughput Variation of YCSB A </w:t>
                            </w:r>
                          </w:p>
                          <w:p w14:paraId="0FB13407" w14:textId="5A9C4D55" w:rsidR="00926B20" w:rsidRPr="001C17A7" w:rsidRDefault="00926B20" w:rsidP="006055E2">
                            <w:pPr>
                              <w:jc w:val="center"/>
                              <w:rPr>
                                <w:sz w:val="16"/>
                                <w:szCs w:val="16"/>
                              </w:rPr>
                            </w:pPr>
                            <w:r w:rsidRPr="001C17A7">
                              <w:rPr>
                                <w:sz w:val="16"/>
                                <w:szCs w:val="16"/>
                              </w:rPr>
                              <w:t>(</w:t>
                            </w:r>
                            <w:r>
                              <w:rPr>
                                <w:sz w:val="16"/>
                                <w:szCs w:val="16"/>
                              </w:rPr>
                              <w:t>When e</w:t>
                            </w:r>
                            <w:r w:rsidRPr="001C17A7">
                              <w:rPr>
                                <w:sz w:val="16"/>
                                <w:szCs w:val="16"/>
                              </w:rPr>
                              <w:t>xecuted concurrently with VA)</w:t>
                            </w:r>
                          </w:p>
                          <w:p w14:paraId="0CBC208E" w14:textId="1D2F9587" w:rsidR="00926B20" w:rsidRPr="006055E2" w:rsidRDefault="00926B20" w:rsidP="006055E2">
                            <w:pPr>
                              <w:jc w:val="center"/>
                              <w:rPr>
                                <w:sz w:val="16"/>
                                <w:szCs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0E007C" id="_x0000_s1044" type="#_x0000_t202" style="position:absolute;left:0;text-align:left;margin-left:266.35pt;margin-top:.75pt;width:248.4pt;height:172.3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" stroked="f">
                <v:textbox inset="0,0,0,0">
                  <w:txbxContent>
                    <w:p w14:paraId="45880EEB" w14:textId="3C758297" w:rsidR="00926B20" w:rsidRDefault="00926B20" w:rsidP="006055E2">
                      <w:pPr>
                        <w:jc w:val="center"/>
                        <w:rPr>
                          <w:sz w:val="16"/>
                          <w:szCs w:val="16"/>
                        </w:rPr>
                      </w:pPr>
                      <w:r>
                        <w:rPr>
                          <w:noProof/>
                          <w:sz w:val="16"/>
                          <w:szCs w:val="16"/>
                        </w:rPr>
                        <w:drawing>
                          <wp:inline distT="0" distB="0" distL="0" distR="0" wp14:anchorId="031FB513" wp14:editId="241BAAA8">
                            <wp:extent cx="3154680" cy="1938655"/>
                            <wp:effectExtent l="0" t="0" r="0" b="4445"/>
                            <wp:docPr id="85712734" name="圖片 85712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34" name="圖片 85712734"/>
                                    <pic:cNvPicPr/>
                                  </pic:nvPicPr>
                                  <pic:blipFill>
                                    <a:blip r:embed="rId35">
                                      <a:extLst>
                                        <a:ext uri="{28A0092B-C50C-407E-A947-70E740481C1C}">
                                          <a14:useLocalDpi xmlns:a14="http://schemas.microsoft.com/office/drawing/2010/main" val="0"/>
                                        </a:ext>
                                      </a:extLst>
                                    </a:blip>
                                    <a:stretch>
                                      <a:fillRect/>
                                    </a:stretch>
                                  </pic:blipFill>
                                  <pic:spPr>
                                    <a:xfrm>
                                      <a:off x="0" y="0"/>
                                      <a:ext cx="3154680" cy="1938655"/>
                                    </a:xfrm>
                                    <a:prstGeom prst="rect">
                                      <a:avLst/>
                                    </a:prstGeom>
                                  </pic:spPr>
                                </pic:pic>
                              </a:graphicData>
                            </a:graphic>
                          </wp:inline>
                        </w:drawing>
                      </w:r>
                    </w:p>
                    <w:p w14:paraId="09A91780" w14:textId="77777777" w:rsidR="00926B20" w:rsidRDefault="00926B20" w:rsidP="006055E2">
                      <w:pPr>
                        <w:jc w:val="center"/>
                        <w:rPr>
                          <w:sz w:val="16"/>
                          <w:szCs w:val="16"/>
                        </w:rPr>
                      </w:pPr>
                      <w:r w:rsidRPr="001C17A7">
                        <w:rPr>
                          <w:rFonts w:hint="eastAsia"/>
                          <w:sz w:val="16"/>
                          <w:szCs w:val="16"/>
                        </w:rPr>
                        <w:t>F</w:t>
                      </w:r>
                      <w:r w:rsidRPr="001C17A7">
                        <w:rPr>
                          <w:sz w:val="16"/>
                          <w:szCs w:val="16"/>
                        </w:rPr>
                        <w:t xml:space="preserve">igure 14. Throughput Variation of YCSB A </w:t>
                      </w:r>
                    </w:p>
                    <w:p w14:paraId="0FB13407" w14:textId="5A9C4D55" w:rsidR="00926B20" w:rsidRPr="001C17A7" w:rsidRDefault="00926B20" w:rsidP="006055E2">
                      <w:pPr>
                        <w:jc w:val="center"/>
                        <w:rPr>
                          <w:sz w:val="16"/>
                          <w:szCs w:val="16"/>
                        </w:rPr>
                      </w:pPr>
                      <w:r w:rsidRPr="001C17A7">
                        <w:rPr>
                          <w:sz w:val="16"/>
                          <w:szCs w:val="16"/>
                        </w:rPr>
                        <w:t>(</w:t>
                      </w:r>
                      <w:r>
                        <w:rPr>
                          <w:sz w:val="16"/>
                          <w:szCs w:val="16"/>
                        </w:rPr>
                        <w:t>When e</w:t>
                      </w:r>
                      <w:r w:rsidRPr="001C17A7">
                        <w:rPr>
                          <w:sz w:val="16"/>
                          <w:szCs w:val="16"/>
                        </w:rPr>
                        <w:t>xecuted concurrently with VA)</w:t>
                      </w:r>
                    </w:p>
                    <w:p w14:paraId="0CBC208E" w14:textId="1D2F9587" w:rsidR="00926B20" w:rsidRPr="006055E2" w:rsidRDefault="00926B20" w:rsidP="006055E2">
                      <w:pPr>
                        <w:jc w:val="center"/>
                        <w:rPr>
                          <w:sz w:val="16"/>
                          <w:szCs w:val="16"/>
                        </w:rPr>
                      </w:pPr>
                    </w:p>
                  </w:txbxContent>
                </v:textbox>
                <w10:wrap type="square" anchorx="margin" anchory="margin"/>
              </v:shape>
            </w:pict>
          </mc:Fallback>
        </mc:AlternateContent>
      </w:r>
      <w:r w:rsidRPr="003E7080">
        <w:rPr>
          <w:color w:val="000000" w:themeColor="text1"/>
        </w:rPr>
        <w:t xml:space="preserve">YCSB workload D, where requests are issued with </w:t>
      </w:r>
      <w:r w:rsidR="00897C21" w:rsidRPr="003E7080">
        <w:rPr>
          <w:color w:val="000000" w:themeColor="text1"/>
        </w:rPr>
        <w:t>the</w:t>
      </w:r>
      <w:r w:rsidRPr="003E7080">
        <w:rPr>
          <w:color w:val="000000" w:themeColor="text1"/>
        </w:rPr>
        <w:t xml:space="preserve"> latest distribution, </w:t>
      </w:r>
      <w:proofErr w:type="spellStart"/>
      <w:proofErr w:type="gramStart"/>
      <w:r w:rsidRPr="003E7080">
        <w:rPr>
          <w:color w:val="000000" w:themeColor="text1"/>
        </w:rPr>
        <w:t>MemBo</w:t>
      </w:r>
      <w:proofErr w:type="spellEnd"/>
      <w:r w:rsidR="00C1260F" w:rsidRPr="003E7080">
        <w:rPr>
          <w:color w:val="000000" w:themeColor="text1"/>
        </w:rPr>
        <w:t>(</w:t>
      </w:r>
      <w:proofErr w:type="gramEnd"/>
      <w:r w:rsidR="00C1260F" w:rsidRPr="003E7080">
        <w:rPr>
          <w:color w:val="000000" w:themeColor="text1"/>
        </w:rPr>
        <w:t>16)</w:t>
      </w:r>
      <w:r w:rsidRPr="003E7080">
        <w:rPr>
          <w:color w:val="000000" w:themeColor="text1"/>
        </w:rPr>
        <w:t xml:space="preserve"> achieves a relatively smaller throughput improvement of only 1.22</w:t>
      </w:r>
      <w:r w:rsidR="00897C21" w:rsidRPr="003E7080">
        <w:rPr>
          <w:color w:val="000000" w:themeColor="text1"/>
        </w:rPr>
        <w:t>×</w:t>
      </w:r>
      <w:r w:rsidRPr="003E7080">
        <w:rPr>
          <w:color w:val="000000" w:themeColor="text1"/>
        </w:rPr>
        <w:t xml:space="preserve">. This is because the workload exhibits better spatial locality, resulting in fewer major page faults being issued by the baseline, limiting the benefit of </w:t>
      </w:r>
      <w:proofErr w:type="spellStart"/>
      <w:proofErr w:type="gramStart"/>
      <w:r w:rsidRPr="003E7080">
        <w:rPr>
          <w:color w:val="000000" w:themeColor="text1"/>
        </w:rPr>
        <w:t>MemBo</w:t>
      </w:r>
      <w:proofErr w:type="spellEnd"/>
      <w:r w:rsidR="00C1260F" w:rsidRPr="003E7080">
        <w:rPr>
          <w:color w:val="000000" w:themeColor="text1"/>
        </w:rPr>
        <w:t>(</w:t>
      </w:r>
      <w:proofErr w:type="gramEnd"/>
      <w:r w:rsidR="00C1260F" w:rsidRPr="003E7080">
        <w:rPr>
          <w:color w:val="000000" w:themeColor="text1"/>
        </w:rPr>
        <w:t>16)</w:t>
      </w:r>
      <w:r w:rsidRPr="003E7080">
        <w:rPr>
          <w:color w:val="000000" w:themeColor="text1"/>
        </w:rPr>
        <w:t xml:space="preserve"> in this scenario.</w:t>
      </w:r>
    </w:p>
    <w:p w14:paraId="7B6AF7BB" w14:textId="36D1A27B" w:rsidR="00793503" w:rsidRPr="003E7080" w:rsidRDefault="00FB09F1" w:rsidP="009F601E">
      <w:pPr>
        <w:jc w:val="both"/>
        <w:rPr>
          <w:color w:val="000000" w:themeColor="text1"/>
        </w:rPr>
      </w:pPr>
      <w:r w:rsidRPr="003E7080">
        <w:rPr>
          <w:color w:val="000000" w:themeColor="text1"/>
        </w:rPr>
        <w:t xml:space="preserve">Figure 10 demonstrates the throughput improvement when the item and operation count of the YCSB workloads are </w:t>
      </w:r>
      <w:proofErr w:type="spellStart"/>
      <w:r w:rsidRPr="003E7080">
        <w:rPr>
          <w:color w:val="000000" w:themeColor="text1"/>
        </w:rPr>
        <w:t>incr</w:t>
      </w:r>
      <w:proofErr w:type="spellEnd"/>
      <w:r w:rsidR="006A55C4" w:rsidRPr="003E7080">
        <w:rPr>
          <w:noProof/>
          <w:color w:val="000000" w:themeColor="text1"/>
        </w:rPr>
        <w:t xml:space="preserve"> </w:t>
      </w:r>
      <w:r w:rsidRPr="003E7080">
        <w:rPr>
          <w:color w:val="000000" w:themeColor="text1"/>
        </w:rPr>
        <w:t xml:space="preserve">eased to 100M. Additionally, Figure 11 showcases the reduction in major page faults achieved by </w:t>
      </w:r>
      <w:proofErr w:type="gramStart"/>
      <w:r w:rsidRPr="003E7080">
        <w:rPr>
          <w:color w:val="000000" w:themeColor="text1"/>
        </w:rPr>
        <w:t>MemBo</w:t>
      </w:r>
      <w:r w:rsidR="00DF78E3" w:rsidRPr="003E7080">
        <w:rPr>
          <w:color w:val="000000" w:themeColor="text1"/>
        </w:rPr>
        <w:t>(</w:t>
      </w:r>
      <w:proofErr w:type="gramEnd"/>
      <w:r w:rsidR="00DF78E3" w:rsidRPr="003E7080">
        <w:rPr>
          <w:color w:val="000000" w:themeColor="text1"/>
        </w:rPr>
        <w:t xml:space="preserve">16) </w:t>
      </w:r>
      <w:r w:rsidRPr="003E7080">
        <w:rPr>
          <w:color w:val="000000" w:themeColor="text1"/>
        </w:rPr>
        <w:t xml:space="preserve">in this scenario. </w:t>
      </w:r>
      <w:proofErr w:type="gramStart"/>
      <w:r w:rsidRPr="003E7080">
        <w:rPr>
          <w:color w:val="000000" w:themeColor="text1"/>
        </w:rPr>
        <w:t>MemBo</w:t>
      </w:r>
      <w:r w:rsidR="00C1260F" w:rsidRPr="003E7080">
        <w:rPr>
          <w:color w:val="000000" w:themeColor="text1"/>
        </w:rPr>
        <w:t>(</w:t>
      </w:r>
      <w:proofErr w:type="gramEnd"/>
      <w:r w:rsidR="00C1260F" w:rsidRPr="003E7080">
        <w:rPr>
          <w:color w:val="000000" w:themeColor="text1"/>
        </w:rPr>
        <w:t>16)</w:t>
      </w:r>
      <w:r w:rsidRPr="003E7080">
        <w:rPr>
          <w:color w:val="000000" w:themeColor="text1"/>
        </w:rPr>
        <w:t xml:space="preserve"> exhibits a larger magnitude of throughput improvement over the baseline, ranging from 2.11</w:t>
      </w:r>
      <w:r w:rsidR="007960EC" w:rsidRPr="003E7080">
        <w:rPr>
          <w:color w:val="000000" w:themeColor="text1"/>
        </w:rPr>
        <w:t>×</w:t>
      </w:r>
      <w:r w:rsidRPr="003E7080">
        <w:rPr>
          <w:color w:val="000000" w:themeColor="text1"/>
        </w:rPr>
        <w:t xml:space="preserve"> to 3.4</w:t>
      </w:r>
      <w:r w:rsidR="007960EC" w:rsidRPr="003E7080">
        <w:rPr>
          <w:color w:val="000000" w:themeColor="text1"/>
        </w:rPr>
        <w:t>×</w:t>
      </w:r>
      <w:r w:rsidRPr="003E7080">
        <w:rPr>
          <w:color w:val="000000" w:themeColor="text1"/>
        </w:rPr>
        <w:t xml:space="preserve">. This significant improvement is due to the substantial performance drop experienced by the baseline, caused by </w:t>
      </w:r>
      <w:r w:rsidR="00DF78E3" w:rsidRPr="003E7080">
        <w:rPr>
          <w:color w:val="000000" w:themeColor="text1"/>
        </w:rPr>
        <w:t xml:space="preserve">a </w:t>
      </w:r>
      <w:r w:rsidR="006A55C4" w:rsidRPr="003E7080">
        <w:rPr>
          <w:color w:val="000000" w:themeColor="text1"/>
        </w:rPr>
        <w:t xml:space="preserve">huge number of major page faults issued by Memcached. It is particularly noteworthy that </w:t>
      </w:r>
      <w:proofErr w:type="gramStart"/>
      <w:r w:rsidR="006A55C4" w:rsidRPr="003E7080">
        <w:rPr>
          <w:color w:val="000000" w:themeColor="text1"/>
        </w:rPr>
        <w:t>MemBo</w:t>
      </w:r>
      <w:r w:rsidR="00C1260F" w:rsidRPr="003E7080">
        <w:rPr>
          <w:color w:val="000000" w:themeColor="text1"/>
        </w:rPr>
        <w:t>(</w:t>
      </w:r>
      <w:proofErr w:type="gramEnd"/>
      <w:r w:rsidR="00C1260F" w:rsidRPr="003E7080">
        <w:rPr>
          <w:color w:val="000000" w:themeColor="text1"/>
        </w:rPr>
        <w:t>16)</w:t>
      </w:r>
      <w:r w:rsidR="006A55C4" w:rsidRPr="003E7080">
        <w:rPr>
          <w:color w:val="000000" w:themeColor="text1"/>
        </w:rPr>
        <w:t xml:space="preserve"> archives more significant improvements in read-operation-intensive workloads (B and C) in this case. Overall, the evaluation indicates that </w:t>
      </w:r>
      <w:proofErr w:type="gramStart"/>
      <w:r w:rsidR="006A55C4" w:rsidRPr="003E7080">
        <w:rPr>
          <w:color w:val="000000" w:themeColor="text1"/>
        </w:rPr>
        <w:t>MemBo(</w:t>
      </w:r>
      <w:proofErr w:type="gramEnd"/>
      <w:r w:rsidR="006A55C4" w:rsidRPr="003E7080">
        <w:rPr>
          <w:color w:val="000000" w:themeColor="text1"/>
        </w:rPr>
        <w:t>16)</w:t>
      </w:r>
      <w:r w:rsidR="009061BD" w:rsidRPr="003E7080">
        <w:rPr>
          <w:color w:val="000000" w:themeColor="text1"/>
        </w:rPr>
        <w:t xml:space="preserve"> </w:t>
      </w:r>
      <w:r w:rsidR="006A55C4" w:rsidRPr="003E7080">
        <w:rPr>
          <w:color w:val="000000" w:themeColor="text1"/>
        </w:rPr>
        <w:t xml:space="preserve">provides significant throughput improvements compared to the baseline. </w:t>
      </w:r>
      <w:r w:rsidR="007813A8" w:rsidRPr="003E7080">
        <w:rPr>
          <w:color w:val="000000" w:themeColor="text1"/>
        </w:rPr>
        <w:t xml:space="preserve">It effectively reduces major page faults and optimizes the utilization of idle MRAM resources. However, it's important to note that the magnitude of improvement can vary depending on factors such as the size of the memory footprint and the memory access pattern. In summary, while </w:t>
      </w:r>
      <w:proofErr w:type="gramStart"/>
      <w:r w:rsidR="007813A8" w:rsidRPr="003E7080">
        <w:rPr>
          <w:color w:val="000000" w:themeColor="text1"/>
        </w:rPr>
        <w:t>MemBo(</w:t>
      </w:r>
      <w:proofErr w:type="gramEnd"/>
      <w:r w:rsidR="007813A8" w:rsidRPr="003E7080">
        <w:rPr>
          <w:color w:val="000000" w:themeColor="text1"/>
        </w:rPr>
        <w:t>16) generally delivers notable throughput improvements and efficient utilization of MRAM resources, it is important to consider workload-specific factors that may influence the actual magnitude of improvement in each scenario.</w:t>
      </w:r>
    </w:p>
    <w:p w14:paraId="41A6D036" w14:textId="3A6C7BA6" w:rsidR="00376C06" w:rsidRPr="003E7080" w:rsidRDefault="00726F90" w:rsidP="00376C06">
      <w:pPr>
        <w:pStyle w:val="2"/>
        <w:numPr>
          <w:ilvl w:val="1"/>
          <w:numId w:val="2"/>
        </w:numPr>
        <w:rPr>
          <w:color w:val="000000" w:themeColor="text1"/>
        </w:rPr>
      </w:pPr>
      <w:r w:rsidRPr="003E7080">
        <w:rPr>
          <w:noProof/>
          <w:color w:val="000000" w:themeColor="text1"/>
        </w:rPr>
        <mc:AlternateContent>
          <mc:Choice Requires="wps">
            <w:drawing>
              <wp:anchor distT="0" distB="0" distL="114300" distR="114300" simplePos="0" relativeHeight="251787264" behindDoc="0" locked="0" layoutInCell="1" allowOverlap="1" wp14:anchorId="7F13D134" wp14:editId="244A3393">
                <wp:simplePos x="0" y="0"/>
                <wp:positionH relativeFrom="margin">
                  <wp:posOffset>3381375</wp:posOffset>
                </wp:positionH>
                <wp:positionV relativeFrom="margin">
                  <wp:posOffset>2245279</wp:posOffset>
                </wp:positionV>
                <wp:extent cx="3154680" cy="1712595"/>
                <wp:effectExtent l="0" t="0" r="0" b="1905"/>
                <wp:wrapSquare wrapText="bothSides"/>
                <wp:docPr id="6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1712595"/>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29DF8CF3" w14:textId="32344630" w:rsidR="00926B20" w:rsidRDefault="00926B20" w:rsidP="006055E2">
                            <w:pPr>
                              <w:jc w:val="center"/>
                              <w:rPr>
                                <w:sz w:val="16"/>
                                <w:szCs w:val="16"/>
                              </w:rPr>
                            </w:pPr>
                            <w:r>
                              <w:rPr>
                                <w:noProof/>
                                <w:sz w:val="16"/>
                                <w:szCs w:val="16"/>
                              </w:rPr>
                              <w:drawing>
                                <wp:inline distT="0" distB="0" distL="0" distR="0" wp14:anchorId="1A7564C9" wp14:editId="3D3054C2">
                                  <wp:extent cx="3154680" cy="1445895"/>
                                  <wp:effectExtent l="0" t="0" r="0" b="1905"/>
                                  <wp:docPr id="85712741" name="圖片 85712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41" name="圖片 85712741"/>
                                          <pic:cNvPicPr/>
                                        </pic:nvPicPr>
                                        <pic:blipFill>
                                          <a:blip r:embed="rId36">
                                            <a:extLst>
                                              <a:ext uri="{28A0092B-C50C-407E-A947-70E740481C1C}">
                                                <a14:useLocalDpi xmlns:a14="http://schemas.microsoft.com/office/drawing/2010/main" val="0"/>
                                              </a:ext>
                                            </a:extLst>
                                          </a:blip>
                                          <a:stretch>
                                            <a:fillRect/>
                                          </a:stretch>
                                        </pic:blipFill>
                                        <pic:spPr>
                                          <a:xfrm>
                                            <a:off x="0" y="0"/>
                                            <a:ext cx="3154680" cy="1445895"/>
                                          </a:xfrm>
                                          <a:prstGeom prst="rect">
                                            <a:avLst/>
                                          </a:prstGeom>
                                        </pic:spPr>
                                      </pic:pic>
                                    </a:graphicData>
                                  </a:graphic>
                                </wp:inline>
                              </w:drawing>
                            </w:r>
                          </w:p>
                          <w:p w14:paraId="7E1ED7D0" w14:textId="52C4F152" w:rsidR="00926B20" w:rsidRPr="006055E2" w:rsidRDefault="00926B20" w:rsidP="00726F90">
                            <w:pPr>
                              <w:jc w:val="center"/>
                              <w:rPr>
                                <w:sz w:val="16"/>
                                <w:szCs w:val="16"/>
                              </w:rPr>
                            </w:pPr>
                            <w:r w:rsidRPr="0056605E">
                              <w:rPr>
                                <w:rFonts w:hint="eastAsia"/>
                                <w:sz w:val="16"/>
                                <w:szCs w:val="16"/>
                              </w:rPr>
                              <w:t>F</w:t>
                            </w:r>
                            <w:r w:rsidRPr="0056605E">
                              <w:rPr>
                                <w:sz w:val="16"/>
                                <w:szCs w:val="16"/>
                              </w:rPr>
                              <w:t xml:space="preserve">igure </w:t>
                            </w:r>
                            <w:r>
                              <w:rPr>
                                <w:sz w:val="16"/>
                                <w:szCs w:val="16"/>
                              </w:rPr>
                              <w:t>15</w:t>
                            </w:r>
                            <w:r w:rsidRPr="0056605E">
                              <w:rPr>
                                <w:sz w:val="16"/>
                                <w:szCs w:val="16"/>
                              </w:rPr>
                              <w:t xml:space="preserve">. </w:t>
                            </w:r>
                            <w:r>
                              <w:rPr>
                                <w:sz w:val="16"/>
                                <w:szCs w:val="16"/>
                              </w:rPr>
                              <w:t>Runtime Reduction of DMP (sum of input data copy time and reclamation time)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13D134" id="_x0000_s1045" type="#_x0000_t202" style="position:absolute;left:0;text-align:left;margin-left:266.25pt;margin-top:176.8pt;width:248.4pt;height:134.8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" stroked="f">
                <v:textbox inset="0,0,0,0">
                  <w:txbxContent>
                    <w:p w14:paraId="29DF8CF3" w14:textId="32344630" w:rsidR="00926B20" w:rsidRDefault="00926B20" w:rsidP="006055E2">
                      <w:pPr>
                        <w:jc w:val="center"/>
                        <w:rPr>
                          <w:sz w:val="16"/>
                          <w:szCs w:val="16"/>
                        </w:rPr>
                      </w:pPr>
                      <w:r>
                        <w:rPr>
                          <w:noProof/>
                          <w:sz w:val="16"/>
                          <w:szCs w:val="16"/>
                        </w:rPr>
                        <w:drawing>
                          <wp:inline distT="0" distB="0" distL="0" distR="0" wp14:anchorId="1A7564C9" wp14:editId="3D3054C2">
                            <wp:extent cx="3154680" cy="1445895"/>
                            <wp:effectExtent l="0" t="0" r="0" b="1905"/>
                            <wp:docPr id="85712741" name="圖片 85712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41" name="圖片 85712741"/>
                                    <pic:cNvPicPr/>
                                  </pic:nvPicPr>
                                  <pic:blipFill>
                                    <a:blip r:embed="rId37">
                                      <a:extLst>
                                        <a:ext uri="{28A0092B-C50C-407E-A947-70E740481C1C}">
                                          <a14:useLocalDpi xmlns:a14="http://schemas.microsoft.com/office/drawing/2010/main" val="0"/>
                                        </a:ext>
                                      </a:extLst>
                                    </a:blip>
                                    <a:stretch>
                                      <a:fillRect/>
                                    </a:stretch>
                                  </pic:blipFill>
                                  <pic:spPr>
                                    <a:xfrm>
                                      <a:off x="0" y="0"/>
                                      <a:ext cx="3154680" cy="1445895"/>
                                    </a:xfrm>
                                    <a:prstGeom prst="rect">
                                      <a:avLst/>
                                    </a:prstGeom>
                                  </pic:spPr>
                                </pic:pic>
                              </a:graphicData>
                            </a:graphic>
                          </wp:inline>
                        </w:drawing>
                      </w:r>
                    </w:p>
                    <w:p w14:paraId="7E1ED7D0" w14:textId="52C4F152" w:rsidR="00926B20" w:rsidRPr="006055E2" w:rsidRDefault="00926B20" w:rsidP="00726F90">
                      <w:pPr>
                        <w:jc w:val="center"/>
                        <w:rPr>
                          <w:sz w:val="16"/>
                          <w:szCs w:val="16"/>
                        </w:rPr>
                      </w:pPr>
                      <w:r w:rsidRPr="0056605E">
                        <w:rPr>
                          <w:rFonts w:hint="eastAsia"/>
                          <w:sz w:val="16"/>
                          <w:szCs w:val="16"/>
                        </w:rPr>
                        <w:t>F</w:t>
                      </w:r>
                      <w:r w:rsidRPr="0056605E">
                        <w:rPr>
                          <w:sz w:val="16"/>
                          <w:szCs w:val="16"/>
                        </w:rPr>
                        <w:t xml:space="preserve">igure </w:t>
                      </w:r>
                      <w:r>
                        <w:rPr>
                          <w:sz w:val="16"/>
                          <w:szCs w:val="16"/>
                        </w:rPr>
                        <w:t>15</w:t>
                      </w:r>
                      <w:r w:rsidRPr="0056605E">
                        <w:rPr>
                          <w:sz w:val="16"/>
                          <w:szCs w:val="16"/>
                        </w:rPr>
                        <w:t xml:space="preserve">. </w:t>
                      </w:r>
                      <w:r>
                        <w:rPr>
                          <w:sz w:val="16"/>
                          <w:szCs w:val="16"/>
                        </w:rPr>
                        <w:t>Runtime Reduction of DMP (sum of input data copy time and reclamation time)</w:t>
                      </w:r>
                    </w:p>
                  </w:txbxContent>
                </v:textbox>
                <w10:wrap type="square" anchorx="margin" anchory="margin"/>
              </v:shape>
            </w:pict>
          </mc:Fallback>
        </mc:AlternateContent>
      </w:r>
      <w:r w:rsidR="0051320D" w:rsidRPr="003E7080">
        <w:rPr>
          <w:color w:val="000000" w:themeColor="text1"/>
        </w:rPr>
        <w:t>YCSB Throughput Improvement vs. DPU Application Reclamation time</w:t>
      </w:r>
      <w:r w:rsidR="00531813" w:rsidRPr="003E7080">
        <w:rPr>
          <w:color w:val="000000" w:themeColor="text1"/>
        </w:rPr>
        <w:t xml:space="preserve"> Tradeoff</w:t>
      </w:r>
    </w:p>
    <w:p w14:paraId="557C3B1E" w14:textId="33CB4733" w:rsidR="006055E2" w:rsidRPr="003E7080" w:rsidRDefault="00E475DC" w:rsidP="009E30A6">
      <w:pPr>
        <w:jc w:val="both"/>
        <w:rPr>
          <w:noProof/>
          <w:color w:val="000000" w:themeColor="text1"/>
        </w:rPr>
      </w:pPr>
      <w:r w:rsidRPr="003E7080">
        <w:rPr>
          <w:noProof/>
          <w:color w:val="000000" w:themeColor="text1"/>
        </w:rPr>
        <w:t xml:space="preserve">In this section, we evaluate the performance of YCSB workloads and DPU applications when one YCSB workload and one DPU application are executed concurrently. The purpose is to analyze the impact of MRAM reclamation time </w:t>
      </w:r>
    </w:p>
    <w:p w14:paraId="06E13A60" w14:textId="74D79B62" w:rsidR="00D33126" w:rsidRPr="003E7080" w:rsidRDefault="00E475DC" w:rsidP="009E30A6">
      <w:pPr>
        <w:jc w:val="both"/>
        <w:rPr>
          <w:noProof/>
          <w:color w:val="000000" w:themeColor="text1"/>
        </w:rPr>
      </w:pPr>
      <w:r w:rsidRPr="003E7080">
        <w:rPr>
          <w:noProof/>
          <w:color w:val="000000" w:themeColor="text1"/>
        </w:rPr>
        <w:t>and the benefit of MemBo in this scenario. The experiment is conducted as follows:</w:t>
      </w:r>
    </w:p>
    <w:p w14:paraId="435CBEA8" w14:textId="695BC19E" w:rsidR="009E30A6" w:rsidRPr="003E7080" w:rsidRDefault="009E30A6" w:rsidP="009E30A6">
      <w:pPr>
        <w:ind w:firstLineChars="100" w:firstLine="200"/>
        <w:jc w:val="both"/>
        <w:rPr>
          <w:noProof/>
          <w:color w:val="000000" w:themeColor="text1"/>
        </w:rPr>
      </w:pPr>
      <w:r w:rsidRPr="003E7080">
        <w:rPr>
          <w:noProof/>
          <w:color w:val="000000" w:themeColor="text1"/>
        </w:rPr>
        <w:t>1.</w:t>
      </w:r>
      <w:r w:rsidR="00C149CC" w:rsidRPr="003E7080">
        <w:rPr>
          <w:noProof/>
          <w:color w:val="000000" w:themeColor="text1"/>
        </w:rPr>
        <w:t xml:space="preserve"> </w:t>
      </w:r>
      <w:r w:rsidR="00E475DC" w:rsidRPr="003E7080">
        <w:rPr>
          <w:noProof/>
          <w:color w:val="000000" w:themeColor="text1"/>
        </w:rPr>
        <w:t xml:space="preserve">Launch YCSB workload A </w:t>
      </w:r>
      <w:r w:rsidRPr="003E7080">
        <w:rPr>
          <w:noProof/>
          <w:color w:val="000000" w:themeColor="text1"/>
        </w:rPr>
        <w:t>(</w:t>
      </w:r>
      <w:r w:rsidR="00E475DC" w:rsidRPr="003E7080">
        <w:rPr>
          <w:noProof/>
          <w:color w:val="000000" w:themeColor="text1"/>
        </w:rPr>
        <w:t>100M items</w:t>
      </w:r>
      <w:r w:rsidRPr="003E7080">
        <w:rPr>
          <w:noProof/>
          <w:color w:val="000000" w:themeColor="text1"/>
        </w:rPr>
        <w:t xml:space="preserve"> and </w:t>
      </w:r>
      <w:r w:rsidR="00E475DC" w:rsidRPr="003E7080">
        <w:rPr>
          <w:noProof/>
          <w:color w:val="000000" w:themeColor="text1"/>
        </w:rPr>
        <w:t>operations</w:t>
      </w:r>
      <w:r w:rsidRPr="003E7080">
        <w:rPr>
          <w:noProof/>
          <w:color w:val="000000" w:themeColor="text1"/>
        </w:rPr>
        <w:t>)</w:t>
      </w:r>
      <w:r w:rsidR="00E475DC" w:rsidRPr="003E7080">
        <w:rPr>
          <w:noProof/>
          <w:color w:val="000000" w:themeColor="text1"/>
        </w:rPr>
        <w:t>.</w:t>
      </w:r>
    </w:p>
    <w:p w14:paraId="4C23E37B" w14:textId="62E51422" w:rsidR="009E30A6" w:rsidRPr="003E7080" w:rsidRDefault="009E30A6" w:rsidP="009E30A6">
      <w:pPr>
        <w:ind w:firstLineChars="100" w:firstLine="200"/>
        <w:jc w:val="both"/>
        <w:rPr>
          <w:noProof/>
          <w:color w:val="000000" w:themeColor="text1"/>
        </w:rPr>
      </w:pPr>
      <w:r w:rsidRPr="003E7080">
        <w:rPr>
          <w:noProof/>
          <w:color w:val="000000" w:themeColor="text1"/>
        </w:rPr>
        <w:t>2.</w:t>
      </w:r>
      <w:r w:rsidR="001A4D06" w:rsidRPr="003E7080">
        <w:rPr>
          <w:noProof/>
          <w:color w:val="000000" w:themeColor="text1"/>
        </w:rPr>
        <w:t xml:space="preserve"> </w:t>
      </w:r>
      <w:r w:rsidR="00E475DC" w:rsidRPr="003E7080">
        <w:rPr>
          <w:noProof/>
          <w:color w:val="000000" w:themeColor="text1"/>
        </w:rPr>
        <w:t>After 5 minutes, activate a 16-rank DPU application, triggering MRAM reclamation.</w:t>
      </w:r>
    </w:p>
    <w:p w14:paraId="08CFC0BF" w14:textId="68C6DB1F" w:rsidR="00E475DC" w:rsidRPr="003E7080" w:rsidRDefault="009E30A6" w:rsidP="009E30A6">
      <w:pPr>
        <w:ind w:firstLineChars="100" w:firstLine="200"/>
        <w:jc w:val="both"/>
        <w:rPr>
          <w:noProof/>
          <w:color w:val="000000" w:themeColor="text1"/>
        </w:rPr>
      </w:pPr>
      <w:r w:rsidRPr="003E7080">
        <w:rPr>
          <w:noProof/>
          <w:color w:val="000000" w:themeColor="text1"/>
        </w:rPr>
        <w:t>3.</w:t>
      </w:r>
      <w:r w:rsidR="001A4D06" w:rsidRPr="003E7080">
        <w:rPr>
          <w:noProof/>
          <w:color w:val="000000" w:themeColor="text1"/>
        </w:rPr>
        <w:t xml:space="preserve"> </w:t>
      </w:r>
      <w:r w:rsidR="00E475DC" w:rsidRPr="003E7080">
        <w:rPr>
          <w:noProof/>
          <w:color w:val="000000" w:themeColor="text1"/>
        </w:rPr>
        <w:t>Collect the overall throughput of YCSB workload A and the runtime of the</w:t>
      </w:r>
      <w:r w:rsidR="002445C4" w:rsidRPr="003E7080">
        <w:rPr>
          <w:noProof/>
          <w:color w:val="000000" w:themeColor="text1"/>
        </w:rPr>
        <w:t xml:space="preserve"> 16-rank</w:t>
      </w:r>
      <w:r w:rsidR="00E475DC" w:rsidRPr="003E7080">
        <w:rPr>
          <w:noProof/>
          <w:color w:val="000000" w:themeColor="text1"/>
        </w:rPr>
        <w:t xml:space="preserve"> DPU application.</w:t>
      </w:r>
    </w:p>
    <w:p w14:paraId="08E07849" w14:textId="6305FDF0" w:rsidR="00B50B22" w:rsidRPr="003E7080" w:rsidRDefault="00E475DC" w:rsidP="001774CB">
      <w:pPr>
        <w:jc w:val="both"/>
        <w:rPr>
          <w:noProof/>
          <w:color w:val="000000" w:themeColor="text1"/>
        </w:rPr>
      </w:pPr>
      <w:r w:rsidRPr="003E7080">
        <w:rPr>
          <w:noProof/>
          <w:color w:val="000000" w:themeColor="text1"/>
        </w:rPr>
        <w:t xml:space="preserve">Figure </w:t>
      </w:r>
      <w:r w:rsidR="00450B57" w:rsidRPr="003E7080">
        <w:rPr>
          <w:noProof/>
          <w:color w:val="000000" w:themeColor="text1"/>
        </w:rPr>
        <w:t>12</w:t>
      </w:r>
      <w:r w:rsidRPr="003E7080">
        <w:rPr>
          <w:noProof/>
          <w:color w:val="000000" w:themeColor="text1"/>
        </w:rPr>
        <w:t xml:space="preserve"> illustrates the throughputs of YCSB workloads, and Figure </w:t>
      </w:r>
      <w:r w:rsidR="00450B57" w:rsidRPr="003E7080">
        <w:rPr>
          <w:noProof/>
          <w:color w:val="000000" w:themeColor="text1"/>
        </w:rPr>
        <w:t>13</w:t>
      </w:r>
      <w:r w:rsidRPr="003E7080">
        <w:rPr>
          <w:noProof/>
          <w:color w:val="000000" w:themeColor="text1"/>
        </w:rPr>
        <w:t xml:space="preserve"> shows the runtime breakdown of each DPU application</w:t>
      </w:r>
      <w:r w:rsidR="00623769" w:rsidRPr="003E7080">
        <w:rPr>
          <w:noProof/>
          <w:color w:val="000000" w:themeColor="text1"/>
        </w:rPr>
        <w:t>, where</w:t>
      </w:r>
      <w:r w:rsidRPr="003E7080">
        <w:rPr>
          <w:noProof/>
          <w:color w:val="000000" w:themeColor="text1"/>
        </w:rPr>
        <w:t xml:space="preserve"> runtime of a DPU application is divided into three parts:</w:t>
      </w:r>
    </w:p>
    <w:p w14:paraId="7BD70EBB" w14:textId="65B6FBDF" w:rsidR="00E475DC" w:rsidRPr="003E7080" w:rsidRDefault="00E475DC" w:rsidP="009E30A6">
      <w:pPr>
        <w:ind w:firstLineChars="100" w:firstLine="200"/>
        <w:jc w:val="both"/>
        <w:rPr>
          <w:noProof/>
          <w:color w:val="000000" w:themeColor="text1"/>
        </w:rPr>
      </w:pPr>
      <w:r w:rsidRPr="003E7080">
        <w:rPr>
          <w:noProof/>
          <w:color w:val="000000" w:themeColor="text1"/>
        </w:rPr>
        <w:t>1. Reclamation Time: Time required to perform MRAM reclamation for the required DPU ranks.</w:t>
      </w:r>
    </w:p>
    <w:p w14:paraId="739AAD5A" w14:textId="77777777" w:rsidR="00F83660" w:rsidRPr="003E7080" w:rsidRDefault="00E475DC" w:rsidP="00F83660">
      <w:pPr>
        <w:ind w:firstLineChars="100" w:firstLine="200"/>
        <w:jc w:val="both"/>
        <w:rPr>
          <w:noProof/>
          <w:color w:val="000000" w:themeColor="text1"/>
        </w:rPr>
      </w:pPr>
      <w:r w:rsidRPr="003E7080">
        <w:rPr>
          <w:noProof/>
          <w:color w:val="000000" w:themeColor="text1"/>
        </w:rPr>
        <w:t>2. Input Data Copy Time: Time taken for DPU input data copy.</w:t>
      </w:r>
    </w:p>
    <w:p w14:paraId="7EEEEF87" w14:textId="45A1769D" w:rsidR="00C80826" w:rsidRPr="003E7080" w:rsidRDefault="00F83660" w:rsidP="00F83660">
      <w:pPr>
        <w:ind w:firstLineChars="100" w:firstLine="200"/>
        <w:jc w:val="both"/>
        <w:rPr>
          <w:noProof/>
          <w:color w:val="000000" w:themeColor="text1"/>
        </w:rPr>
      </w:pPr>
      <w:r w:rsidRPr="003E7080">
        <w:rPr>
          <w:noProof/>
          <w:color w:val="000000" w:themeColor="text1"/>
        </w:rPr>
        <w:t>3</w:t>
      </w:r>
      <w:r w:rsidR="00E475DC" w:rsidRPr="003E7080">
        <w:rPr>
          <w:noProof/>
          <w:color w:val="000000" w:themeColor="text1"/>
        </w:rPr>
        <w:t>. Other Time: Remaining execution time, including input data setup, DPU execution, and output data copy.</w:t>
      </w:r>
    </w:p>
    <w:p w14:paraId="7F4757B9" w14:textId="2FD12CD3" w:rsidR="00D33126" w:rsidRPr="003E7080" w:rsidRDefault="00E475DC" w:rsidP="00E475DC">
      <w:pPr>
        <w:jc w:val="both"/>
        <w:rPr>
          <w:noProof/>
          <w:color w:val="000000" w:themeColor="text1"/>
        </w:rPr>
      </w:pPr>
      <w:r w:rsidRPr="003E7080">
        <w:rPr>
          <w:noProof/>
          <w:color w:val="000000" w:themeColor="text1"/>
        </w:rPr>
        <w:t>It can be observed that MemBo</w:t>
      </w:r>
      <w:r w:rsidR="00E04FBB" w:rsidRPr="003E7080">
        <w:rPr>
          <w:noProof/>
          <w:color w:val="000000" w:themeColor="text1"/>
        </w:rPr>
        <w:t>(</w:t>
      </w:r>
      <m:oMath>
        <m:sSub>
          <m:sSubPr>
            <m:ctrlPr>
              <w:rPr>
                <w:rFonts w:ascii="Cambria Math" w:hAnsi="Cambria Math"/>
                <w:i/>
                <w:noProof/>
                <w:color w:val="000000" w:themeColor="text1"/>
              </w:rPr>
            </m:ctrlPr>
          </m:sSubPr>
          <m:e>
            <m:r>
              <w:rPr>
                <w:rFonts w:ascii="Cambria Math" w:hAnsi="Cambria Math"/>
                <w:noProof/>
                <w:color w:val="000000" w:themeColor="text1"/>
              </w:rPr>
              <m:t>N</m:t>
            </m:r>
          </m:e>
          <m:sub>
            <m:r>
              <w:rPr>
                <w:rFonts w:ascii="Cambria Math" w:hAnsi="Cambria Math"/>
                <w:noProof/>
                <w:color w:val="000000" w:themeColor="text1"/>
              </w:rPr>
              <m:t>MemBo</m:t>
            </m:r>
          </m:sub>
        </m:sSub>
      </m:oMath>
      <w:r w:rsidR="00E04FBB" w:rsidRPr="003E7080">
        <w:rPr>
          <w:noProof/>
          <w:color w:val="000000" w:themeColor="text1"/>
        </w:rPr>
        <w:t>)</w:t>
      </w:r>
      <w:r w:rsidRPr="003E7080">
        <w:rPr>
          <w:noProof/>
          <w:color w:val="000000" w:themeColor="text1"/>
        </w:rPr>
        <w:t xml:space="preserve"> achieve</w:t>
      </w:r>
      <w:r w:rsidR="00E04FBB" w:rsidRPr="003E7080">
        <w:rPr>
          <w:noProof/>
          <w:color w:val="000000" w:themeColor="text1"/>
        </w:rPr>
        <w:t>s</w:t>
      </w:r>
      <w:r w:rsidRPr="003E7080">
        <w:rPr>
          <w:noProof/>
          <w:color w:val="000000" w:themeColor="text1"/>
        </w:rPr>
        <w:t xml:space="preserve"> better performance in YCSB workloads as</w:t>
      </w:r>
      <w:r w:rsidR="009E30A6" w:rsidRPr="003E7080">
        <w:rPr>
          <w:noProof/>
          <w:color w:val="000000" w:themeColor="text1"/>
        </w:rPr>
        <w:t xml:space="preserve"> </w:t>
      </w:r>
      <m:oMath>
        <m:sSub>
          <m:sSubPr>
            <m:ctrlPr>
              <w:rPr>
                <w:rFonts w:ascii="Cambria Math" w:hAnsi="Cambria Math"/>
                <w:i/>
                <w:noProof/>
                <w:color w:val="000000" w:themeColor="text1"/>
              </w:rPr>
            </m:ctrlPr>
          </m:sSubPr>
          <m:e>
            <m:r>
              <w:rPr>
                <w:rFonts w:ascii="Cambria Math" w:hAnsi="Cambria Math"/>
                <w:noProof/>
                <w:color w:val="000000" w:themeColor="text1"/>
              </w:rPr>
              <m:t>N</m:t>
            </m:r>
          </m:e>
          <m:sub>
            <m:r>
              <w:rPr>
                <w:rFonts w:ascii="Cambria Math" w:hAnsi="Cambria Math"/>
                <w:noProof/>
                <w:color w:val="000000" w:themeColor="text1"/>
              </w:rPr>
              <m:t>MemBo</m:t>
            </m:r>
          </m:sub>
        </m:sSub>
      </m:oMath>
      <w:r w:rsidR="009E30A6" w:rsidRPr="003E7080">
        <w:rPr>
          <w:noProof/>
          <w:color w:val="000000" w:themeColor="text1"/>
        </w:rPr>
        <w:t xml:space="preserve"> </w:t>
      </w:r>
      <w:r w:rsidRPr="003E7080">
        <w:rPr>
          <w:noProof/>
          <w:color w:val="000000" w:themeColor="text1"/>
        </w:rPr>
        <w:t>increases. MemBo(16) achieves a throughput improvement of more than 2</w:t>
      </w:r>
      <w:r w:rsidR="00C34707" w:rsidRPr="003E7080">
        <w:rPr>
          <w:color w:val="000000" w:themeColor="text1"/>
        </w:rPr>
        <w:t>×</w:t>
      </w:r>
      <w:r w:rsidRPr="003E7080">
        <w:rPr>
          <w:noProof/>
          <w:color w:val="000000" w:themeColor="text1"/>
        </w:rPr>
        <w:t>, MemBo(8) achieves a throughput improvement of 1.5</w:t>
      </w:r>
      <w:r w:rsidR="00C34707" w:rsidRPr="003E7080">
        <w:rPr>
          <w:color w:val="000000" w:themeColor="text1"/>
        </w:rPr>
        <w:t>×</w:t>
      </w:r>
      <w:r w:rsidRPr="003E7080">
        <w:rPr>
          <w:noProof/>
          <w:color w:val="000000" w:themeColor="text1"/>
        </w:rPr>
        <w:t>, and MemBo(4) achieves a throughput improvement of 1.1</w:t>
      </w:r>
      <w:r w:rsidR="00C34707" w:rsidRPr="003E7080">
        <w:rPr>
          <w:color w:val="000000" w:themeColor="text1"/>
        </w:rPr>
        <w:t>×</w:t>
      </w:r>
      <w:r w:rsidRPr="003E7080">
        <w:rPr>
          <w:noProof/>
          <w:color w:val="000000" w:themeColor="text1"/>
        </w:rPr>
        <w:t xml:space="preserve">. Figure </w:t>
      </w:r>
      <w:r w:rsidR="00450B57" w:rsidRPr="003E7080">
        <w:rPr>
          <w:noProof/>
          <w:color w:val="000000" w:themeColor="text1"/>
        </w:rPr>
        <w:t>14</w:t>
      </w:r>
      <w:r w:rsidRPr="003E7080">
        <w:rPr>
          <w:noProof/>
          <w:color w:val="000000" w:themeColor="text1"/>
        </w:rPr>
        <w:t xml:space="preserve"> shows the runtime throughput variation of YCSB </w:t>
      </w:r>
      <w:r w:rsidR="002D4771" w:rsidRPr="003E7080">
        <w:rPr>
          <w:noProof/>
          <w:color w:val="000000" w:themeColor="text1"/>
        </w:rPr>
        <w:lastRenderedPageBreak/>
        <mc:AlternateContent>
          <mc:Choice Requires="wps">
            <w:drawing>
              <wp:anchor distT="0" distB="0" distL="114300" distR="114300" simplePos="0" relativeHeight="251789312" behindDoc="0" locked="0" layoutInCell="1" allowOverlap="1" wp14:anchorId="2A212BE8" wp14:editId="234A0E58">
                <wp:simplePos x="0" y="0"/>
                <wp:positionH relativeFrom="margin">
                  <wp:posOffset>3380464</wp:posOffset>
                </wp:positionH>
                <wp:positionV relativeFrom="margin">
                  <wp:posOffset>50165</wp:posOffset>
                </wp:positionV>
                <wp:extent cx="3154680" cy="2204085"/>
                <wp:effectExtent l="0" t="0" r="0" b="5715"/>
                <wp:wrapSquare wrapText="bothSides"/>
                <wp:docPr id="8571270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204085"/>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5AF192ED" w14:textId="53CB476A" w:rsidR="00926B20" w:rsidRDefault="00926B20" w:rsidP="006055E2">
                            <w:pPr>
                              <w:jc w:val="center"/>
                              <w:rPr>
                                <w:sz w:val="16"/>
                                <w:szCs w:val="16"/>
                              </w:rPr>
                            </w:pPr>
                            <w:r>
                              <w:rPr>
                                <w:noProof/>
                                <w:sz w:val="16"/>
                                <w:szCs w:val="16"/>
                              </w:rPr>
                              <w:drawing>
                                <wp:inline distT="0" distB="0" distL="0" distR="0" wp14:anchorId="387F962F" wp14:editId="478E3E7F">
                                  <wp:extent cx="3154680" cy="1943009"/>
                                  <wp:effectExtent l="0" t="0" r="0" b="635"/>
                                  <wp:docPr id="85712718" name="圖片 85712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18" name="圖片 85712718"/>
                                          <pic:cNvPicPr/>
                                        </pic:nvPicPr>
                                        <pic:blipFill>
                                          <a:blip r:embed="rId38">
                                            <a:extLst>
                                              <a:ext uri="{28A0092B-C50C-407E-A947-70E740481C1C}">
                                                <a14:useLocalDpi xmlns:a14="http://schemas.microsoft.com/office/drawing/2010/main" val="0"/>
                                              </a:ext>
                                            </a:extLst>
                                          </a:blip>
                                          <a:stretch>
                                            <a:fillRect/>
                                          </a:stretch>
                                        </pic:blipFill>
                                        <pic:spPr>
                                          <a:xfrm>
                                            <a:off x="0" y="0"/>
                                            <a:ext cx="3162882" cy="1948060"/>
                                          </a:xfrm>
                                          <a:prstGeom prst="rect">
                                            <a:avLst/>
                                          </a:prstGeom>
                                        </pic:spPr>
                                      </pic:pic>
                                    </a:graphicData>
                                  </a:graphic>
                                </wp:inline>
                              </w:drawing>
                            </w:r>
                          </w:p>
                          <w:p w14:paraId="678BC7F1" w14:textId="1BF6627D" w:rsidR="00926B20" w:rsidRPr="006055E2" w:rsidRDefault="00926B20" w:rsidP="006055E2">
                            <w:pPr>
                              <w:jc w:val="center"/>
                              <w:rPr>
                                <w:sz w:val="16"/>
                                <w:szCs w:val="16"/>
                              </w:rPr>
                            </w:pPr>
                            <w:r w:rsidRPr="0056605E">
                              <w:rPr>
                                <w:rFonts w:hint="eastAsia"/>
                                <w:sz w:val="16"/>
                                <w:szCs w:val="16"/>
                              </w:rPr>
                              <w:t>F</w:t>
                            </w:r>
                            <w:r w:rsidRPr="0056605E">
                              <w:rPr>
                                <w:sz w:val="16"/>
                                <w:szCs w:val="16"/>
                              </w:rPr>
                              <w:t xml:space="preserve">igure </w:t>
                            </w:r>
                            <w:r>
                              <w:rPr>
                                <w:sz w:val="16"/>
                                <w:szCs w:val="16"/>
                              </w:rPr>
                              <w:t>16</w:t>
                            </w:r>
                            <w:r w:rsidRPr="0056605E">
                              <w:rPr>
                                <w:sz w:val="16"/>
                                <w:szCs w:val="16"/>
                              </w:rPr>
                              <w:t xml:space="preserve">. </w:t>
                            </w:r>
                            <w:r>
                              <w:rPr>
                                <w:sz w:val="16"/>
                                <w:szCs w:val="16"/>
                              </w:rPr>
                              <w:t>Reclamation Time Reduction and Prediction Result (Configuration 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212BE8" id="_x0000_s1046" type="#_x0000_t202" style="position:absolute;left:0;text-align:left;margin-left:266.2pt;margin-top:3.95pt;width:248.4pt;height:173.5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" stroked="f">
                <v:textbox inset="0,0,0,0">
                  <w:txbxContent>
                    <w:p w14:paraId="5AF192ED" w14:textId="53CB476A" w:rsidR="00926B20" w:rsidRDefault="00926B20" w:rsidP="006055E2">
                      <w:pPr>
                        <w:jc w:val="center"/>
                        <w:rPr>
                          <w:sz w:val="16"/>
                          <w:szCs w:val="16"/>
                        </w:rPr>
                      </w:pPr>
                      <w:r>
                        <w:rPr>
                          <w:noProof/>
                          <w:sz w:val="16"/>
                          <w:szCs w:val="16"/>
                        </w:rPr>
                        <w:drawing>
                          <wp:inline distT="0" distB="0" distL="0" distR="0" wp14:anchorId="387F962F" wp14:editId="478E3E7F">
                            <wp:extent cx="3154680" cy="1943009"/>
                            <wp:effectExtent l="0" t="0" r="0" b="635"/>
                            <wp:docPr id="85712718" name="圖片 85712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18" name="圖片 85712718"/>
                                    <pic:cNvPicPr/>
                                  </pic:nvPicPr>
                                  <pic:blipFill>
                                    <a:blip r:embed="rId39">
                                      <a:extLst>
                                        <a:ext uri="{28A0092B-C50C-407E-A947-70E740481C1C}">
                                          <a14:useLocalDpi xmlns:a14="http://schemas.microsoft.com/office/drawing/2010/main" val="0"/>
                                        </a:ext>
                                      </a:extLst>
                                    </a:blip>
                                    <a:stretch>
                                      <a:fillRect/>
                                    </a:stretch>
                                  </pic:blipFill>
                                  <pic:spPr>
                                    <a:xfrm>
                                      <a:off x="0" y="0"/>
                                      <a:ext cx="3162882" cy="1948060"/>
                                    </a:xfrm>
                                    <a:prstGeom prst="rect">
                                      <a:avLst/>
                                    </a:prstGeom>
                                  </pic:spPr>
                                </pic:pic>
                              </a:graphicData>
                            </a:graphic>
                          </wp:inline>
                        </w:drawing>
                      </w:r>
                    </w:p>
                    <w:p w14:paraId="678BC7F1" w14:textId="1BF6627D" w:rsidR="00926B20" w:rsidRPr="006055E2" w:rsidRDefault="00926B20" w:rsidP="006055E2">
                      <w:pPr>
                        <w:jc w:val="center"/>
                        <w:rPr>
                          <w:sz w:val="16"/>
                          <w:szCs w:val="16"/>
                        </w:rPr>
                      </w:pPr>
                      <w:r w:rsidRPr="0056605E">
                        <w:rPr>
                          <w:rFonts w:hint="eastAsia"/>
                          <w:sz w:val="16"/>
                          <w:szCs w:val="16"/>
                        </w:rPr>
                        <w:t>F</w:t>
                      </w:r>
                      <w:r w:rsidRPr="0056605E">
                        <w:rPr>
                          <w:sz w:val="16"/>
                          <w:szCs w:val="16"/>
                        </w:rPr>
                        <w:t xml:space="preserve">igure </w:t>
                      </w:r>
                      <w:r>
                        <w:rPr>
                          <w:sz w:val="16"/>
                          <w:szCs w:val="16"/>
                        </w:rPr>
                        <w:t>16</w:t>
                      </w:r>
                      <w:r w:rsidRPr="0056605E">
                        <w:rPr>
                          <w:sz w:val="16"/>
                          <w:szCs w:val="16"/>
                        </w:rPr>
                        <w:t xml:space="preserve">. </w:t>
                      </w:r>
                      <w:r>
                        <w:rPr>
                          <w:sz w:val="16"/>
                          <w:szCs w:val="16"/>
                        </w:rPr>
                        <w:t>Reclamation Time Reduction and Prediction Result (Configuration A)</w:t>
                      </w:r>
                    </w:p>
                  </w:txbxContent>
                </v:textbox>
                <w10:wrap type="square" anchorx="margin" anchory="margin"/>
              </v:shape>
            </w:pict>
          </mc:Fallback>
        </mc:AlternateContent>
      </w:r>
      <w:r w:rsidRPr="003E7080">
        <w:rPr>
          <w:noProof/>
          <w:color w:val="000000" w:themeColor="text1"/>
        </w:rPr>
        <w:t xml:space="preserve">workload A when executed concurrently with the DPU application. </w:t>
      </w:r>
      <w:r w:rsidR="002445C4" w:rsidRPr="003E7080">
        <w:rPr>
          <w:noProof/>
          <w:color w:val="000000" w:themeColor="text1"/>
        </w:rPr>
        <w:t>It can be observed that</w:t>
      </w:r>
      <w:r w:rsidRPr="003E7080">
        <w:rPr>
          <w:noProof/>
          <w:color w:val="000000" w:themeColor="text1"/>
        </w:rPr>
        <w:t xml:space="preserve"> MemBo</w:t>
      </w:r>
      <w:r w:rsidR="00C149CC" w:rsidRPr="003E7080">
        <w:rPr>
          <w:noProof/>
          <w:color w:val="000000" w:themeColor="text1"/>
        </w:rPr>
        <w:t xml:space="preserve"> groups</w:t>
      </w:r>
      <w:r w:rsidRPr="003E7080">
        <w:rPr>
          <w:noProof/>
          <w:color w:val="000000" w:themeColor="text1"/>
        </w:rPr>
        <w:t xml:space="preserve"> can detect memory pressure and automatically trigger MRAM borrowing operations</w:t>
      </w:r>
      <w:r w:rsidR="00623769" w:rsidRPr="003E7080">
        <w:rPr>
          <w:noProof/>
          <w:color w:val="000000" w:themeColor="text1"/>
        </w:rPr>
        <w:t xml:space="preserve"> using idle DPU ranks.</w:t>
      </w:r>
    </w:p>
    <w:p w14:paraId="132777BF" w14:textId="164B55F7" w:rsidR="005C570E" w:rsidRPr="003E7080" w:rsidRDefault="00726F90" w:rsidP="00E475DC">
      <w:pPr>
        <w:jc w:val="both"/>
        <w:rPr>
          <w:noProof/>
          <w:color w:val="000000" w:themeColor="text1"/>
        </w:rPr>
      </w:pPr>
      <w:r w:rsidRPr="003E7080">
        <w:rPr>
          <w:noProof/>
          <w:color w:val="000000" w:themeColor="text1"/>
        </w:rPr>
        <mc:AlternateContent>
          <mc:Choice Requires="wps">
            <w:drawing>
              <wp:anchor distT="0" distB="0" distL="114300" distR="114300" simplePos="0" relativeHeight="251791360" behindDoc="0" locked="0" layoutInCell="1" allowOverlap="1" wp14:anchorId="3A168F08" wp14:editId="0AEE0EFD">
                <wp:simplePos x="0" y="0"/>
                <wp:positionH relativeFrom="margin">
                  <wp:posOffset>3399790</wp:posOffset>
                </wp:positionH>
                <wp:positionV relativeFrom="margin">
                  <wp:posOffset>2338614</wp:posOffset>
                </wp:positionV>
                <wp:extent cx="3154680" cy="1975485"/>
                <wp:effectExtent l="0" t="0" r="0" b="5715"/>
                <wp:wrapSquare wrapText="bothSides"/>
                <wp:docPr id="8571270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1975485"/>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2FB4F7F8" w14:textId="3D98A6F6" w:rsidR="00926B20" w:rsidRDefault="00926B20" w:rsidP="00A940F1">
                            <w:pPr>
                              <w:jc w:val="center"/>
                              <w:rPr>
                                <w:sz w:val="16"/>
                                <w:szCs w:val="16"/>
                              </w:rPr>
                            </w:pPr>
                            <w:r>
                              <w:rPr>
                                <w:noProof/>
                                <w:sz w:val="16"/>
                                <w:szCs w:val="16"/>
                              </w:rPr>
                              <w:drawing>
                                <wp:inline distT="0" distB="0" distL="0" distR="0" wp14:anchorId="2449FE04" wp14:editId="45AA1E8B">
                                  <wp:extent cx="3154680" cy="1754505"/>
                                  <wp:effectExtent l="0" t="0" r="0" b="0"/>
                                  <wp:docPr id="85712744" name="圖片 857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44" name="圖片 85712744"/>
                                          <pic:cNvPicPr/>
                                        </pic:nvPicPr>
                                        <pic:blipFill>
                                          <a:blip r:embed="rId40">
                                            <a:extLst>
                                              <a:ext uri="{28A0092B-C50C-407E-A947-70E740481C1C}">
                                                <a14:useLocalDpi xmlns:a14="http://schemas.microsoft.com/office/drawing/2010/main" val="0"/>
                                              </a:ext>
                                            </a:extLst>
                                          </a:blip>
                                          <a:stretch>
                                            <a:fillRect/>
                                          </a:stretch>
                                        </pic:blipFill>
                                        <pic:spPr>
                                          <a:xfrm>
                                            <a:off x="0" y="0"/>
                                            <a:ext cx="3154680" cy="1754505"/>
                                          </a:xfrm>
                                          <a:prstGeom prst="rect">
                                            <a:avLst/>
                                          </a:prstGeom>
                                        </pic:spPr>
                                      </pic:pic>
                                    </a:graphicData>
                                  </a:graphic>
                                </wp:inline>
                              </w:drawing>
                            </w:r>
                          </w:p>
                          <w:p w14:paraId="5471EC4A" w14:textId="59C9D9CA" w:rsidR="00926B20" w:rsidRPr="006055E2" w:rsidRDefault="00926B20" w:rsidP="00A940F1">
                            <w:pPr>
                              <w:jc w:val="center"/>
                              <w:rPr>
                                <w:sz w:val="16"/>
                                <w:szCs w:val="16"/>
                              </w:rPr>
                            </w:pPr>
                            <w:r w:rsidRPr="0056605E">
                              <w:rPr>
                                <w:rFonts w:hint="eastAsia"/>
                                <w:sz w:val="16"/>
                                <w:szCs w:val="16"/>
                              </w:rPr>
                              <w:t>F</w:t>
                            </w:r>
                            <w:r w:rsidRPr="0056605E">
                              <w:rPr>
                                <w:sz w:val="16"/>
                                <w:szCs w:val="16"/>
                              </w:rPr>
                              <w:t xml:space="preserve">igure </w:t>
                            </w:r>
                            <w:r>
                              <w:rPr>
                                <w:sz w:val="16"/>
                                <w:szCs w:val="16"/>
                              </w:rPr>
                              <w:t>17</w:t>
                            </w:r>
                            <w:r w:rsidRPr="0056605E">
                              <w:rPr>
                                <w:sz w:val="16"/>
                                <w:szCs w:val="16"/>
                              </w:rPr>
                              <w:t xml:space="preserve">. </w:t>
                            </w:r>
                            <w:r>
                              <w:rPr>
                                <w:sz w:val="16"/>
                                <w:szCs w:val="16"/>
                              </w:rPr>
                              <w:t>YCSB A Throughput Comparison (Configuration 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168F08" id="_x0000_s1047" type="#_x0000_t202" style="position:absolute;left:0;text-align:left;margin-left:267.7pt;margin-top:184.15pt;width:248.4pt;height:155.5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" stroked="f">
                <v:textbox inset="0,0,0,0">
                  <w:txbxContent>
                    <w:p w14:paraId="2FB4F7F8" w14:textId="3D98A6F6" w:rsidR="00926B20" w:rsidRDefault="00926B20" w:rsidP="00A940F1">
                      <w:pPr>
                        <w:jc w:val="center"/>
                        <w:rPr>
                          <w:sz w:val="16"/>
                          <w:szCs w:val="16"/>
                        </w:rPr>
                      </w:pPr>
                      <w:r>
                        <w:rPr>
                          <w:noProof/>
                          <w:sz w:val="16"/>
                          <w:szCs w:val="16"/>
                        </w:rPr>
                        <w:drawing>
                          <wp:inline distT="0" distB="0" distL="0" distR="0" wp14:anchorId="2449FE04" wp14:editId="45AA1E8B">
                            <wp:extent cx="3154680" cy="1754505"/>
                            <wp:effectExtent l="0" t="0" r="0" b="0"/>
                            <wp:docPr id="85712744" name="圖片 857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44" name="圖片 85712744"/>
                                    <pic:cNvPicPr/>
                                  </pic:nvPicPr>
                                  <pic:blipFill>
                                    <a:blip r:embed="rId41">
                                      <a:extLst>
                                        <a:ext uri="{28A0092B-C50C-407E-A947-70E740481C1C}">
                                          <a14:useLocalDpi xmlns:a14="http://schemas.microsoft.com/office/drawing/2010/main" val="0"/>
                                        </a:ext>
                                      </a:extLst>
                                    </a:blip>
                                    <a:stretch>
                                      <a:fillRect/>
                                    </a:stretch>
                                  </pic:blipFill>
                                  <pic:spPr>
                                    <a:xfrm>
                                      <a:off x="0" y="0"/>
                                      <a:ext cx="3154680" cy="1754505"/>
                                    </a:xfrm>
                                    <a:prstGeom prst="rect">
                                      <a:avLst/>
                                    </a:prstGeom>
                                  </pic:spPr>
                                </pic:pic>
                              </a:graphicData>
                            </a:graphic>
                          </wp:inline>
                        </w:drawing>
                      </w:r>
                    </w:p>
                    <w:p w14:paraId="5471EC4A" w14:textId="59C9D9CA" w:rsidR="00926B20" w:rsidRPr="006055E2" w:rsidRDefault="00926B20" w:rsidP="00A940F1">
                      <w:pPr>
                        <w:jc w:val="center"/>
                        <w:rPr>
                          <w:sz w:val="16"/>
                          <w:szCs w:val="16"/>
                        </w:rPr>
                      </w:pPr>
                      <w:r w:rsidRPr="0056605E">
                        <w:rPr>
                          <w:rFonts w:hint="eastAsia"/>
                          <w:sz w:val="16"/>
                          <w:szCs w:val="16"/>
                        </w:rPr>
                        <w:t>F</w:t>
                      </w:r>
                      <w:r w:rsidRPr="0056605E">
                        <w:rPr>
                          <w:sz w:val="16"/>
                          <w:szCs w:val="16"/>
                        </w:rPr>
                        <w:t xml:space="preserve">igure </w:t>
                      </w:r>
                      <w:r>
                        <w:rPr>
                          <w:sz w:val="16"/>
                          <w:szCs w:val="16"/>
                        </w:rPr>
                        <w:t>17</w:t>
                      </w:r>
                      <w:r w:rsidRPr="0056605E">
                        <w:rPr>
                          <w:sz w:val="16"/>
                          <w:szCs w:val="16"/>
                        </w:rPr>
                        <w:t xml:space="preserve">. </w:t>
                      </w:r>
                      <w:r>
                        <w:rPr>
                          <w:sz w:val="16"/>
                          <w:szCs w:val="16"/>
                        </w:rPr>
                        <w:t>YCSB A Throughput Comparison (Configuration A)</w:t>
                      </w:r>
                    </w:p>
                  </w:txbxContent>
                </v:textbox>
                <w10:wrap type="square" anchorx="margin" anchory="margin"/>
              </v:shape>
            </w:pict>
          </mc:Fallback>
        </mc:AlternateContent>
      </w:r>
      <w:r w:rsidR="00E475DC" w:rsidRPr="003E7080">
        <w:rPr>
          <w:noProof/>
          <w:color w:val="000000" w:themeColor="text1"/>
        </w:rPr>
        <w:t xml:space="preserve">However, it is worth noting that the reclamation time also increases as </w:t>
      </w:r>
      <m:oMath>
        <m:sSub>
          <m:sSubPr>
            <m:ctrlPr>
              <w:rPr>
                <w:rFonts w:ascii="Cambria Math" w:hAnsi="Cambria Math"/>
                <w:i/>
                <w:noProof/>
                <w:color w:val="000000" w:themeColor="text1"/>
              </w:rPr>
            </m:ctrlPr>
          </m:sSubPr>
          <m:e>
            <m:r>
              <w:rPr>
                <w:rFonts w:ascii="Cambria Math" w:hAnsi="Cambria Math"/>
                <w:noProof/>
                <w:color w:val="000000" w:themeColor="text1"/>
              </w:rPr>
              <m:t>N</m:t>
            </m:r>
          </m:e>
          <m:sub>
            <m:r>
              <w:rPr>
                <w:rFonts w:ascii="Cambria Math" w:hAnsi="Cambria Math"/>
                <w:noProof/>
                <w:color w:val="000000" w:themeColor="text1"/>
              </w:rPr>
              <m:t>MemBo</m:t>
            </m:r>
          </m:sub>
        </m:sSub>
      </m:oMath>
      <w:r w:rsidR="00E475DC" w:rsidRPr="003E7080">
        <w:rPr>
          <w:noProof/>
          <w:color w:val="000000" w:themeColor="text1"/>
        </w:rPr>
        <w:t xml:space="preserve"> increases, significantly impacting the runtime of DPU applications. For latency-sensitive applications like RED, the time taken for reclaiming 16 DPU ranks exceeds its runtime, resulting in a more than 2</w:t>
      </w:r>
      <w:r w:rsidR="007960EC" w:rsidRPr="003E7080">
        <w:rPr>
          <w:color w:val="000000" w:themeColor="text1"/>
        </w:rPr>
        <w:t>×</w:t>
      </w:r>
      <w:r w:rsidR="00E475DC" w:rsidRPr="003E7080">
        <w:rPr>
          <w:noProof/>
          <w:color w:val="000000" w:themeColor="text1"/>
        </w:rPr>
        <w:t xml:space="preserve"> increase in runtime. From these observations, we conclude that a larger </w:t>
      </w:r>
      <m:oMath>
        <m:sSub>
          <m:sSubPr>
            <m:ctrlPr>
              <w:rPr>
                <w:rFonts w:ascii="Cambria Math" w:hAnsi="Cambria Math"/>
                <w:i/>
                <w:noProof/>
                <w:color w:val="000000" w:themeColor="text1"/>
              </w:rPr>
            </m:ctrlPr>
          </m:sSubPr>
          <m:e>
            <m:r>
              <w:rPr>
                <w:rFonts w:ascii="Cambria Math" w:hAnsi="Cambria Math"/>
                <w:noProof/>
                <w:color w:val="000000" w:themeColor="text1"/>
              </w:rPr>
              <m:t>N</m:t>
            </m:r>
          </m:e>
          <m:sub>
            <m:r>
              <w:rPr>
                <w:rFonts w:ascii="Cambria Math" w:hAnsi="Cambria Math"/>
                <w:noProof/>
                <w:color w:val="000000" w:themeColor="text1"/>
              </w:rPr>
              <m:t>MemBo</m:t>
            </m:r>
          </m:sub>
        </m:sSub>
      </m:oMath>
      <w:r w:rsidR="00E475DC" w:rsidRPr="003E7080">
        <w:rPr>
          <w:noProof/>
          <w:color w:val="000000" w:themeColor="text1"/>
        </w:rPr>
        <w:t xml:space="preserve"> can provide more benefits to memory-hungry host-side processes. However, it can significantly impact the performance of DPU applications. Therefore, it is essential to strike a balance between the values chosen for </w:t>
      </w:r>
      <m:oMath>
        <m:sSub>
          <m:sSubPr>
            <m:ctrlPr>
              <w:rPr>
                <w:rFonts w:ascii="Cambria Math" w:hAnsi="Cambria Math"/>
                <w:i/>
                <w:noProof/>
                <w:color w:val="000000" w:themeColor="text1"/>
              </w:rPr>
            </m:ctrlPr>
          </m:sSubPr>
          <m:e>
            <m:r>
              <w:rPr>
                <w:rFonts w:ascii="Cambria Math" w:hAnsi="Cambria Math"/>
                <w:noProof/>
                <w:color w:val="000000" w:themeColor="text1"/>
              </w:rPr>
              <m:t>N</m:t>
            </m:r>
          </m:e>
          <m:sub>
            <m:r>
              <w:rPr>
                <w:rFonts w:ascii="Cambria Math" w:hAnsi="Cambria Math"/>
                <w:noProof/>
                <w:color w:val="000000" w:themeColor="text1"/>
              </w:rPr>
              <m:t>MemBo</m:t>
            </m:r>
          </m:sub>
        </m:sSub>
      </m:oMath>
      <w:r w:rsidR="00E475DC" w:rsidRPr="003E7080">
        <w:rPr>
          <w:noProof/>
          <w:color w:val="000000" w:themeColor="text1"/>
        </w:rPr>
        <w:t xml:space="preserve"> to optimize the overall system performance </w:t>
      </w:r>
      <w:r w:rsidR="007960EC" w:rsidRPr="003E7080">
        <w:rPr>
          <w:noProof/>
          <w:color w:val="000000" w:themeColor="text1"/>
        </w:rPr>
        <w:t xml:space="preserve">without </w:t>
      </w:r>
      <w:r w:rsidR="002905C2" w:rsidRPr="003E7080">
        <w:rPr>
          <w:noProof/>
          <w:color w:val="000000" w:themeColor="text1"/>
        </w:rPr>
        <w:t>significantly</w:t>
      </w:r>
      <w:r w:rsidR="007960EC" w:rsidRPr="003E7080">
        <w:rPr>
          <w:noProof/>
          <w:color w:val="000000" w:themeColor="text1"/>
        </w:rPr>
        <w:t xml:space="preserve"> hurting the DPU </w:t>
      </w:r>
      <w:r w:rsidR="002905C2" w:rsidRPr="003E7080">
        <w:rPr>
          <w:noProof/>
          <w:color w:val="000000" w:themeColor="text1"/>
        </w:rPr>
        <w:t>application</w:t>
      </w:r>
      <w:r w:rsidR="007960EC" w:rsidRPr="003E7080">
        <w:rPr>
          <w:noProof/>
          <w:color w:val="000000" w:themeColor="text1"/>
        </w:rPr>
        <w:t xml:space="preserve"> performance</w:t>
      </w:r>
      <w:r w:rsidR="00623769" w:rsidRPr="003E7080">
        <w:rPr>
          <w:noProof/>
          <w:color w:val="000000" w:themeColor="text1"/>
        </w:rPr>
        <w:t>, which motivates the idea of prediction-based rank reservation mechanism.</w:t>
      </w:r>
    </w:p>
    <w:p w14:paraId="48476F62" w14:textId="78CB621B" w:rsidR="006E2834" w:rsidRPr="003E7080" w:rsidRDefault="005F2D22" w:rsidP="00AC7C15">
      <w:pPr>
        <w:pStyle w:val="2"/>
        <w:numPr>
          <w:ilvl w:val="1"/>
          <w:numId w:val="2"/>
        </w:numPr>
        <w:rPr>
          <w:color w:val="000000" w:themeColor="text1"/>
        </w:rPr>
      </w:pPr>
      <w:r w:rsidRPr="003E7080">
        <w:rPr>
          <w:color w:val="000000" w:themeColor="text1"/>
        </w:rPr>
        <w:t xml:space="preserve">Analysis </w:t>
      </w:r>
      <w:r w:rsidR="002414EF" w:rsidRPr="003E7080">
        <w:rPr>
          <w:color w:val="000000" w:themeColor="text1"/>
        </w:rPr>
        <w:t>of Data</w:t>
      </w:r>
      <w:r w:rsidR="00841052" w:rsidRPr="003E7080">
        <w:rPr>
          <w:color w:val="000000" w:themeColor="text1"/>
        </w:rPr>
        <w:t xml:space="preserve"> Migration Pipelining</w:t>
      </w:r>
    </w:p>
    <w:p w14:paraId="072C41FA" w14:textId="66782BA2" w:rsidR="00515284" w:rsidRPr="003E7080" w:rsidRDefault="00515284" w:rsidP="00515284">
      <w:pPr>
        <w:jc w:val="both"/>
        <w:rPr>
          <w:color w:val="000000" w:themeColor="text1"/>
        </w:rPr>
      </w:pPr>
      <w:r w:rsidRPr="003E7080">
        <w:rPr>
          <w:color w:val="000000" w:themeColor="text1"/>
        </w:rPr>
        <w:t>In this section, we evaluate the impact of the data migration pipelining (DMP) technique. The experiment follows the same setup as the previous section, but we apply DMP to each MemBo experimental group</w:t>
      </w:r>
      <w:r w:rsidR="00E03B5A" w:rsidRPr="003E7080">
        <w:rPr>
          <w:color w:val="000000" w:themeColor="text1"/>
        </w:rPr>
        <w:t xml:space="preserve"> and collect</w:t>
      </w:r>
      <w:r w:rsidRPr="003E7080">
        <w:rPr>
          <w:color w:val="000000" w:themeColor="text1"/>
        </w:rPr>
        <w:t xml:space="preserve"> the reduction in the sum of input data copy time and reclamation time.</w:t>
      </w:r>
    </w:p>
    <w:p w14:paraId="419D7AF3" w14:textId="26466E0B" w:rsidR="00C80826" w:rsidRPr="003E7080" w:rsidRDefault="00515284" w:rsidP="00515284">
      <w:pPr>
        <w:jc w:val="both"/>
        <w:rPr>
          <w:color w:val="000000" w:themeColor="text1"/>
        </w:rPr>
      </w:pPr>
      <w:r w:rsidRPr="003E7080">
        <w:rPr>
          <w:color w:val="000000" w:themeColor="text1"/>
        </w:rPr>
        <w:t xml:space="preserve">Figure </w:t>
      </w:r>
      <w:r w:rsidR="00450B57" w:rsidRPr="003E7080">
        <w:rPr>
          <w:color w:val="000000" w:themeColor="text1"/>
        </w:rPr>
        <w:t>15</w:t>
      </w:r>
      <w:r w:rsidRPr="003E7080">
        <w:rPr>
          <w:color w:val="000000" w:themeColor="text1"/>
        </w:rPr>
        <w:t xml:space="preserve"> presents the reduction achieved in the sum of input data copy time and reclamation time with the application of DMP. It can be observed that DMP effectively hides the latency introduced by reclamation time, reducing the overall latency of </w:t>
      </w:r>
      <w:r w:rsidR="00623769" w:rsidRPr="003E7080">
        <w:rPr>
          <w:color w:val="000000" w:themeColor="text1"/>
        </w:rPr>
        <w:t xml:space="preserve">sum of </w:t>
      </w:r>
      <w:r w:rsidRPr="003E7080">
        <w:rPr>
          <w:color w:val="000000" w:themeColor="text1"/>
        </w:rPr>
        <w:t xml:space="preserve">input data copy time </w:t>
      </w:r>
      <w:r w:rsidR="00623769" w:rsidRPr="003E7080">
        <w:rPr>
          <w:color w:val="000000" w:themeColor="text1"/>
        </w:rPr>
        <w:t>and</w:t>
      </w:r>
      <w:r w:rsidRPr="003E7080">
        <w:rPr>
          <w:color w:val="000000" w:themeColor="text1"/>
        </w:rPr>
        <w:t xml:space="preserve"> reclamation time by up to 55%.</w:t>
      </w:r>
    </w:p>
    <w:p w14:paraId="3AC5D13E" w14:textId="18E96AE1" w:rsidR="00243485" w:rsidRPr="003E7080" w:rsidRDefault="007F1EA4" w:rsidP="00515284">
      <w:pPr>
        <w:jc w:val="both"/>
        <w:rPr>
          <w:color w:val="000000" w:themeColor="text1"/>
        </w:rPr>
      </w:pPr>
      <w:r w:rsidRPr="003E7080">
        <w:rPr>
          <w:noProof/>
          <w:color w:val="000000" w:themeColor="text1"/>
        </w:rPr>
        <mc:AlternateContent>
          <mc:Choice Requires="wps">
            <w:drawing>
              <wp:anchor distT="0" distB="0" distL="114300" distR="114300" simplePos="0" relativeHeight="251793408" behindDoc="0" locked="0" layoutInCell="1" allowOverlap="1" wp14:anchorId="591FC942" wp14:editId="45F7A716">
                <wp:simplePos x="0" y="0"/>
                <wp:positionH relativeFrom="margin">
                  <wp:posOffset>3397885</wp:posOffset>
                </wp:positionH>
                <wp:positionV relativeFrom="margin">
                  <wp:posOffset>4366714</wp:posOffset>
                </wp:positionV>
                <wp:extent cx="3154680" cy="2293620"/>
                <wp:effectExtent l="0" t="0" r="0" b="5080"/>
                <wp:wrapSquare wrapText="bothSides"/>
                <wp:docPr id="857127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29362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10E2C389" w14:textId="0E711D9E" w:rsidR="00926B20" w:rsidRDefault="00926B20" w:rsidP="007F1EA4">
                            <w:pPr>
                              <w:rPr>
                                <w:sz w:val="16"/>
                                <w:szCs w:val="16"/>
                              </w:rPr>
                            </w:pPr>
                            <w:r>
                              <w:rPr>
                                <w:noProof/>
                                <w:sz w:val="16"/>
                                <w:szCs w:val="16"/>
                              </w:rPr>
                              <w:drawing>
                                <wp:inline distT="0" distB="0" distL="0" distR="0" wp14:anchorId="2489E29C" wp14:editId="1B13C3DC">
                                  <wp:extent cx="3154680" cy="2009140"/>
                                  <wp:effectExtent l="0" t="0" r="0" b="0"/>
                                  <wp:docPr id="85712715" name="圖片 85712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15" name="圖片 85712715"/>
                                          <pic:cNvPicPr/>
                                        </pic:nvPicPr>
                                        <pic:blipFill>
                                          <a:blip r:embed="rId42">
                                            <a:extLst>
                                              <a:ext uri="{28A0092B-C50C-407E-A947-70E740481C1C}">
                                                <a14:useLocalDpi xmlns:a14="http://schemas.microsoft.com/office/drawing/2010/main" val="0"/>
                                              </a:ext>
                                            </a:extLst>
                                          </a:blip>
                                          <a:stretch>
                                            <a:fillRect/>
                                          </a:stretch>
                                        </pic:blipFill>
                                        <pic:spPr>
                                          <a:xfrm>
                                            <a:off x="0" y="0"/>
                                            <a:ext cx="3154680" cy="2009140"/>
                                          </a:xfrm>
                                          <a:prstGeom prst="rect">
                                            <a:avLst/>
                                          </a:prstGeom>
                                        </pic:spPr>
                                      </pic:pic>
                                    </a:graphicData>
                                  </a:graphic>
                                </wp:inline>
                              </w:drawing>
                            </w:r>
                          </w:p>
                          <w:p w14:paraId="26A6855A" w14:textId="026C5418" w:rsidR="00926B20" w:rsidRPr="006055E2" w:rsidRDefault="00926B20" w:rsidP="007F1EA4">
                            <w:pPr>
                              <w:jc w:val="center"/>
                              <w:rPr>
                                <w:sz w:val="16"/>
                                <w:szCs w:val="16"/>
                              </w:rPr>
                            </w:pPr>
                            <w:r w:rsidRPr="0056605E">
                              <w:rPr>
                                <w:rFonts w:hint="eastAsia"/>
                                <w:sz w:val="16"/>
                                <w:szCs w:val="16"/>
                              </w:rPr>
                              <w:t>F</w:t>
                            </w:r>
                            <w:r w:rsidRPr="0056605E">
                              <w:rPr>
                                <w:sz w:val="16"/>
                                <w:szCs w:val="16"/>
                              </w:rPr>
                              <w:t xml:space="preserve">igure </w:t>
                            </w:r>
                            <w:r>
                              <w:rPr>
                                <w:sz w:val="16"/>
                                <w:szCs w:val="16"/>
                              </w:rPr>
                              <w:t>18</w:t>
                            </w:r>
                            <w:r w:rsidRPr="0056605E">
                              <w:rPr>
                                <w:sz w:val="16"/>
                                <w:szCs w:val="16"/>
                              </w:rPr>
                              <w:t xml:space="preserve">. </w:t>
                            </w:r>
                            <w:r>
                              <w:rPr>
                                <w:sz w:val="16"/>
                                <w:szCs w:val="16"/>
                              </w:rPr>
                              <w:t>Reclamation Time Reduction and Prediction Result (Configuration 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1FC942" id="_x0000_s1048" type="#_x0000_t202" style="position:absolute;left:0;text-align:left;margin-left:267.55pt;margin-top:343.85pt;width:248.4pt;height:180.6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" stroked="f">
                <v:textbox inset="0,0,0,0">
                  <w:txbxContent>
                    <w:p w14:paraId="10E2C389" w14:textId="0E711D9E" w:rsidR="00926B20" w:rsidRDefault="00926B20" w:rsidP="007F1EA4">
                      <w:pPr>
                        <w:rPr>
                          <w:sz w:val="16"/>
                          <w:szCs w:val="16"/>
                        </w:rPr>
                      </w:pPr>
                      <w:r>
                        <w:rPr>
                          <w:noProof/>
                          <w:sz w:val="16"/>
                          <w:szCs w:val="16"/>
                        </w:rPr>
                        <w:drawing>
                          <wp:inline distT="0" distB="0" distL="0" distR="0" wp14:anchorId="2489E29C" wp14:editId="1B13C3DC">
                            <wp:extent cx="3154680" cy="2009140"/>
                            <wp:effectExtent l="0" t="0" r="0" b="0"/>
                            <wp:docPr id="85712715" name="圖片 85712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15" name="圖片 85712715"/>
                                    <pic:cNvPicPr/>
                                  </pic:nvPicPr>
                                  <pic:blipFill>
                                    <a:blip r:embed="rId43">
                                      <a:extLst>
                                        <a:ext uri="{28A0092B-C50C-407E-A947-70E740481C1C}">
                                          <a14:useLocalDpi xmlns:a14="http://schemas.microsoft.com/office/drawing/2010/main" val="0"/>
                                        </a:ext>
                                      </a:extLst>
                                    </a:blip>
                                    <a:stretch>
                                      <a:fillRect/>
                                    </a:stretch>
                                  </pic:blipFill>
                                  <pic:spPr>
                                    <a:xfrm>
                                      <a:off x="0" y="0"/>
                                      <a:ext cx="3154680" cy="2009140"/>
                                    </a:xfrm>
                                    <a:prstGeom prst="rect">
                                      <a:avLst/>
                                    </a:prstGeom>
                                  </pic:spPr>
                                </pic:pic>
                              </a:graphicData>
                            </a:graphic>
                          </wp:inline>
                        </w:drawing>
                      </w:r>
                    </w:p>
                    <w:p w14:paraId="26A6855A" w14:textId="026C5418" w:rsidR="00926B20" w:rsidRPr="006055E2" w:rsidRDefault="00926B20" w:rsidP="007F1EA4">
                      <w:pPr>
                        <w:jc w:val="center"/>
                        <w:rPr>
                          <w:sz w:val="16"/>
                          <w:szCs w:val="16"/>
                        </w:rPr>
                      </w:pPr>
                      <w:r w:rsidRPr="0056605E">
                        <w:rPr>
                          <w:rFonts w:hint="eastAsia"/>
                          <w:sz w:val="16"/>
                          <w:szCs w:val="16"/>
                        </w:rPr>
                        <w:t>F</w:t>
                      </w:r>
                      <w:r w:rsidRPr="0056605E">
                        <w:rPr>
                          <w:sz w:val="16"/>
                          <w:szCs w:val="16"/>
                        </w:rPr>
                        <w:t xml:space="preserve">igure </w:t>
                      </w:r>
                      <w:r>
                        <w:rPr>
                          <w:sz w:val="16"/>
                          <w:szCs w:val="16"/>
                        </w:rPr>
                        <w:t>18</w:t>
                      </w:r>
                      <w:r w:rsidRPr="0056605E">
                        <w:rPr>
                          <w:sz w:val="16"/>
                          <w:szCs w:val="16"/>
                        </w:rPr>
                        <w:t xml:space="preserve">. </w:t>
                      </w:r>
                      <w:r>
                        <w:rPr>
                          <w:sz w:val="16"/>
                          <w:szCs w:val="16"/>
                        </w:rPr>
                        <w:t>Reclamation Time Reduction and Prediction Result (Configuration B)</w:t>
                      </w:r>
                    </w:p>
                  </w:txbxContent>
                </v:textbox>
                <w10:wrap type="square" anchorx="margin" anchory="margin"/>
              </v:shape>
            </w:pict>
          </mc:Fallback>
        </mc:AlternateContent>
      </w:r>
      <w:r w:rsidR="00515284" w:rsidRPr="003E7080">
        <w:rPr>
          <w:color w:val="000000" w:themeColor="text1"/>
        </w:rPr>
        <w:t>Furthermore, the effectiveness of DMP depends on the proportion of input data copy time compared to the reclamation time. When the proportion of input data copy time is larger or equal to the reclamation time, the reclamation time can be completely hidden, resulting in a significant reduction in overall latency. This highlights the effectiveness of DMP in concealing</w:t>
      </w:r>
    </w:p>
    <w:p w14:paraId="4874043D" w14:textId="4307D960" w:rsidR="00C80826" w:rsidRPr="003E7080" w:rsidRDefault="00515284" w:rsidP="00515284">
      <w:pPr>
        <w:jc w:val="both"/>
        <w:rPr>
          <w:color w:val="000000" w:themeColor="text1"/>
        </w:rPr>
      </w:pPr>
      <w:r w:rsidRPr="003E7080">
        <w:rPr>
          <w:color w:val="000000" w:themeColor="text1"/>
        </w:rPr>
        <w:t>the reclamation latency for input-data-copy-intensive DPU applications.</w:t>
      </w:r>
    </w:p>
    <w:p w14:paraId="6685B8C0" w14:textId="47A3AAA9" w:rsidR="00AA35EE" w:rsidRPr="003E7080" w:rsidRDefault="00515284" w:rsidP="006055E2">
      <w:pPr>
        <w:jc w:val="both"/>
        <w:rPr>
          <w:color w:val="000000" w:themeColor="text1"/>
        </w:rPr>
      </w:pPr>
      <w:r w:rsidRPr="003E7080">
        <w:rPr>
          <w:color w:val="000000" w:themeColor="text1"/>
        </w:rPr>
        <w:t>In conclusion, the results demonstrate that DMP is an effective technique for hiding the latency associated with reclamation time during the input data copy phase. The extent of the reduction depends on the proportion of input data copy time relative to reclamation time, emphasizing its effectiveness for input-data-copy-intensive DPU applications.</w:t>
      </w:r>
    </w:p>
    <w:p w14:paraId="13F0BB31" w14:textId="0A7121D1" w:rsidR="00515284" w:rsidRPr="003E7080" w:rsidRDefault="007F1EA4" w:rsidP="00515284">
      <w:pPr>
        <w:pStyle w:val="2"/>
        <w:numPr>
          <w:ilvl w:val="1"/>
          <w:numId w:val="2"/>
        </w:numPr>
        <w:rPr>
          <w:color w:val="000000" w:themeColor="text1"/>
        </w:rPr>
      </w:pPr>
      <w:r w:rsidRPr="003E7080">
        <w:rPr>
          <w:noProof/>
          <w:color w:val="000000" w:themeColor="text1"/>
        </w:rPr>
        <mc:AlternateContent>
          <mc:Choice Requires="wps">
            <w:drawing>
              <wp:anchor distT="0" distB="0" distL="114300" distR="114300" simplePos="0" relativeHeight="251795456" behindDoc="0" locked="0" layoutInCell="1" allowOverlap="1" wp14:anchorId="7920CD08" wp14:editId="49275BFC">
                <wp:simplePos x="0" y="0"/>
                <wp:positionH relativeFrom="margin">
                  <wp:posOffset>3356610</wp:posOffset>
                </wp:positionH>
                <wp:positionV relativeFrom="margin">
                  <wp:posOffset>6633664</wp:posOffset>
                </wp:positionV>
                <wp:extent cx="3154680" cy="1934845"/>
                <wp:effectExtent l="0" t="0" r="0" b="0"/>
                <wp:wrapSquare wrapText="bothSides"/>
                <wp:docPr id="857127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1934845"/>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60D9E534" w14:textId="1D3D1D23" w:rsidR="00926B20" w:rsidRDefault="00926B20" w:rsidP="00A940F1">
                            <w:pPr>
                              <w:jc w:val="center"/>
                              <w:rPr>
                                <w:sz w:val="16"/>
                                <w:szCs w:val="16"/>
                              </w:rPr>
                            </w:pPr>
                            <w:r>
                              <w:rPr>
                                <w:noProof/>
                                <w:sz w:val="16"/>
                                <w:szCs w:val="16"/>
                              </w:rPr>
                              <w:drawing>
                                <wp:inline distT="0" distB="0" distL="0" distR="0" wp14:anchorId="4C93962A" wp14:editId="0C7913B1">
                                  <wp:extent cx="3154680" cy="1724660"/>
                                  <wp:effectExtent l="0" t="0" r="0" b="2540"/>
                                  <wp:docPr id="85712745" name="圖片 85712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45" name="圖片 85712745"/>
                                          <pic:cNvPicPr/>
                                        </pic:nvPicPr>
                                        <pic:blipFill>
                                          <a:blip r:embed="rId44">
                                            <a:extLst>
                                              <a:ext uri="{28A0092B-C50C-407E-A947-70E740481C1C}">
                                                <a14:useLocalDpi xmlns:a14="http://schemas.microsoft.com/office/drawing/2010/main" val="0"/>
                                              </a:ext>
                                            </a:extLst>
                                          </a:blip>
                                          <a:stretch>
                                            <a:fillRect/>
                                          </a:stretch>
                                        </pic:blipFill>
                                        <pic:spPr>
                                          <a:xfrm>
                                            <a:off x="0" y="0"/>
                                            <a:ext cx="3154680" cy="1724660"/>
                                          </a:xfrm>
                                          <a:prstGeom prst="rect">
                                            <a:avLst/>
                                          </a:prstGeom>
                                        </pic:spPr>
                                      </pic:pic>
                                    </a:graphicData>
                                  </a:graphic>
                                </wp:inline>
                              </w:drawing>
                            </w:r>
                          </w:p>
                          <w:p w14:paraId="223AE1A5" w14:textId="72A74432" w:rsidR="00926B20" w:rsidRPr="001347FA" w:rsidRDefault="00926B20" w:rsidP="00726F90">
                            <w:pPr>
                              <w:jc w:val="center"/>
                              <w:rPr>
                                <w:sz w:val="16"/>
                                <w:szCs w:val="16"/>
                              </w:rPr>
                            </w:pPr>
                            <w:r w:rsidRPr="0056605E">
                              <w:rPr>
                                <w:rFonts w:hint="eastAsia"/>
                                <w:sz w:val="16"/>
                                <w:szCs w:val="16"/>
                              </w:rPr>
                              <w:t>F</w:t>
                            </w:r>
                            <w:r w:rsidRPr="0056605E">
                              <w:rPr>
                                <w:sz w:val="16"/>
                                <w:szCs w:val="16"/>
                              </w:rPr>
                              <w:t xml:space="preserve">igure </w:t>
                            </w:r>
                            <w:r>
                              <w:rPr>
                                <w:sz w:val="16"/>
                                <w:szCs w:val="16"/>
                              </w:rPr>
                              <w:t>19</w:t>
                            </w:r>
                            <w:r w:rsidRPr="0056605E">
                              <w:rPr>
                                <w:sz w:val="16"/>
                                <w:szCs w:val="16"/>
                              </w:rPr>
                              <w:t xml:space="preserve">. </w:t>
                            </w:r>
                            <w:r>
                              <w:rPr>
                                <w:sz w:val="16"/>
                                <w:szCs w:val="16"/>
                              </w:rPr>
                              <w:t>YCSB A Throughput Comparison (Configuration 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20CD08" id="_x0000_s1049" type="#_x0000_t202" style="position:absolute;left:0;text-align:left;margin-left:264.3pt;margin-top:522.35pt;width:248.4pt;height:152.3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" stroked="f">
                <v:textbox inset="0,0,0,0">
                  <w:txbxContent>
                    <w:p w14:paraId="60D9E534" w14:textId="1D3D1D23" w:rsidR="00926B20" w:rsidRDefault="00926B20" w:rsidP="00A940F1">
                      <w:pPr>
                        <w:jc w:val="center"/>
                        <w:rPr>
                          <w:sz w:val="16"/>
                          <w:szCs w:val="16"/>
                        </w:rPr>
                      </w:pPr>
                      <w:r>
                        <w:rPr>
                          <w:noProof/>
                          <w:sz w:val="16"/>
                          <w:szCs w:val="16"/>
                        </w:rPr>
                        <w:drawing>
                          <wp:inline distT="0" distB="0" distL="0" distR="0" wp14:anchorId="4C93962A" wp14:editId="0C7913B1">
                            <wp:extent cx="3154680" cy="1724660"/>
                            <wp:effectExtent l="0" t="0" r="0" b="2540"/>
                            <wp:docPr id="85712745" name="圖片 85712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45" name="圖片 85712745"/>
                                    <pic:cNvPicPr/>
                                  </pic:nvPicPr>
                                  <pic:blipFill>
                                    <a:blip r:embed="rId45">
                                      <a:extLst>
                                        <a:ext uri="{28A0092B-C50C-407E-A947-70E740481C1C}">
                                          <a14:useLocalDpi xmlns:a14="http://schemas.microsoft.com/office/drawing/2010/main" val="0"/>
                                        </a:ext>
                                      </a:extLst>
                                    </a:blip>
                                    <a:stretch>
                                      <a:fillRect/>
                                    </a:stretch>
                                  </pic:blipFill>
                                  <pic:spPr>
                                    <a:xfrm>
                                      <a:off x="0" y="0"/>
                                      <a:ext cx="3154680" cy="1724660"/>
                                    </a:xfrm>
                                    <a:prstGeom prst="rect">
                                      <a:avLst/>
                                    </a:prstGeom>
                                  </pic:spPr>
                                </pic:pic>
                              </a:graphicData>
                            </a:graphic>
                          </wp:inline>
                        </w:drawing>
                      </w:r>
                    </w:p>
                    <w:p w14:paraId="223AE1A5" w14:textId="72A74432" w:rsidR="00926B20" w:rsidRPr="001347FA" w:rsidRDefault="00926B20" w:rsidP="00726F90">
                      <w:pPr>
                        <w:jc w:val="center"/>
                        <w:rPr>
                          <w:sz w:val="16"/>
                          <w:szCs w:val="16"/>
                        </w:rPr>
                      </w:pPr>
                      <w:r w:rsidRPr="0056605E">
                        <w:rPr>
                          <w:rFonts w:hint="eastAsia"/>
                          <w:sz w:val="16"/>
                          <w:szCs w:val="16"/>
                        </w:rPr>
                        <w:t>F</w:t>
                      </w:r>
                      <w:r w:rsidRPr="0056605E">
                        <w:rPr>
                          <w:sz w:val="16"/>
                          <w:szCs w:val="16"/>
                        </w:rPr>
                        <w:t xml:space="preserve">igure </w:t>
                      </w:r>
                      <w:r>
                        <w:rPr>
                          <w:sz w:val="16"/>
                          <w:szCs w:val="16"/>
                        </w:rPr>
                        <w:t>19</w:t>
                      </w:r>
                      <w:r w:rsidRPr="0056605E">
                        <w:rPr>
                          <w:sz w:val="16"/>
                          <w:szCs w:val="16"/>
                        </w:rPr>
                        <w:t xml:space="preserve">. </w:t>
                      </w:r>
                      <w:r>
                        <w:rPr>
                          <w:sz w:val="16"/>
                          <w:szCs w:val="16"/>
                        </w:rPr>
                        <w:t>YCSB A Throughput Comparison (Configuration B)</w:t>
                      </w:r>
                    </w:p>
                  </w:txbxContent>
                </v:textbox>
                <w10:wrap type="square" anchorx="margin" anchory="margin"/>
              </v:shape>
            </w:pict>
          </mc:Fallback>
        </mc:AlternateContent>
      </w:r>
      <w:r w:rsidR="00515284" w:rsidRPr="003E7080">
        <w:rPr>
          <w:color w:val="000000" w:themeColor="text1"/>
        </w:rPr>
        <w:t>Prediction-based Rank Reservation Mechanism</w:t>
      </w:r>
    </w:p>
    <w:p w14:paraId="258F804F" w14:textId="51473E6A" w:rsidR="006A2E26" w:rsidRPr="003E7080" w:rsidRDefault="00E2772C" w:rsidP="006A2E26">
      <w:pPr>
        <w:jc w:val="both"/>
        <w:rPr>
          <w:noProof/>
          <w:color w:val="000000" w:themeColor="text1"/>
        </w:rPr>
      </w:pPr>
      <w:r w:rsidRPr="003E7080">
        <w:rPr>
          <w:color w:val="000000" w:themeColor="text1"/>
        </w:rPr>
        <w:t xml:space="preserve">In this section, we evaluate the effectiveness of the prediction-based rank reservation (PBRR) mechanism. </w:t>
      </w:r>
      <w:r w:rsidR="00372A56" w:rsidRPr="003E7080">
        <w:rPr>
          <w:color w:val="000000" w:themeColor="text1"/>
        </w:rPr>
        <w:t>T</w:t>
      </w:r>
      <w:r w:rsidRPr="003E7080">
        <w:rPr>
          <w:color w:val="000000" w:themeColor="text1"/>
        </w:rPr>
        <w:t xml:space="preserve">o produce runtime DPU usage variation, we divide </w:t>
      </w:r>
      <w:r w:rsidR="00372A56" w:rsidRPr="003E7080">
        <w:rPr>
          <w:color w:val="000000" w:themeColor="text1"/>
        </w:rPr>
        <w:t>the</w:t>
      </w:r>
      <w:r w:rsidRPr="003E7080">
        <w:rPr>
          <w:color w:val="000000" w:themeColor="text1"/>
        </w:rPr>
        <w:t xml:space="preserve"> 16-rank VA application</w:t>
      </w:r>
      <w:r w:rsidR="00372A56" w:rsidRPr="003E7080">
        <w:rPr>
          <w:color w:val="000000" w:themeColor="text1"/>
        </w:rPr>
        <w:t xml:space="preserve"> in Table 5</w:t>
      </w:r>
      <w:r w:rsidRPr="003E7080">
        <w:rPr>
          <w:color w:val="000000" w:themeColor="text1"/>
        </w:rPr>
        <w:t xml:space="preserve"> into multiple DPU applications</w:t>
      </w:r>
      <w:r w:rsidR="006A2E26" w:rsidRPr="003E7080">
        <w:rPr>
          <w:color w:val="000000" w:themeColor="text1"/>
        </w:rPr>
        <w:t xml:space="preserve"> and launch them sequentially, with each DPU application allocating </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rank</m:t>
            </m:r>
          </m:sub>
        </m:sSub>
      </m:oMath>
      <w:r w:rsidR="006A2E26" w:rsidRPr="003E7080">
        <w:rPr>
          <w:color w:val="000000" w:themeColor="text1"/>
        </w:rPr>
        <w:t xml:space="preserve"> DPU ranks and occupying them for a duration of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delay</m:t>
            </m:r>
          </m:sub>
        </m:sSub>
      </m:oMath>
      <w:r w:rsidR="006A2E26" w:rsidRPr="003E7080">
        <w:rPr>
          <w:color w:val="000000" w:themeColor="text1"/>
        </w:rPr>
        <w:t xml:space="preserve"> minutes before releasing them. </w:t>
      </w:r>
      <w:r w:rsidR="006A2E26" w:rsidRPr="003E7080">
        <w:rPr>
          <w:noProof/>
          <w:color w:val="000000" w:themeColor="text1"/>
        </w:rPr>
        <w:t>The experiment is conducted as follows:</w:t>
      </w:r>
    </w:p>
    <w:p w14:paraId="0D3A1019" w14:textId="77777777" w:rsidR="006A2E26" w:rsidRPr="003E7080" w:rsidRDefault="006A2E26" w:rsidP="006A2E26">
      <w:pPr>
        <w:ind w:firstLineChars="100" w:firstLine="200"/>
        <w:jc w:val="both"/>
        <w:rPr>
          <w:noProof/>
          <w:color w:val="000000" w:themeColor="text1"/>
        </w:rPr>
      </w:pPr>
      <w:r w:rsidRPr="003E7080">
        <w:rPr>
          <w:noProof/>
          <w:color w:val="000000" w:themeColor="text1"/>
        </w:rPr>
        <w:t>1. Launch YCSB workload A (100M items and operations).</w:t>
      </w:r>
    </w:p>
    <w:p w14:paraId="0E4808EE" w14:textId="0C188522" w:rsidR="00D100E9" w:rsidRPr="003E7080" w:rsidRDefault="00D100E9" w:rsidP="00D100E9">
      <w:pPr>
        <w:ind w:firstLineChars="100" w:firstLine="200"/>
        <w:jc w:val="both"/>
        <w:rPr>
          <w:noProof/>
          <w:color w:val="000000" w:themeColor="text1"/>
        </w:rPr>
      </w:pPr>
      <w:r w:rsidRPr="003E7080">
        <w:rPr>
          <w:noProof/>
          <w:color w:val="000000" w:themeColor="text1"/>
        </w:rPr>
        <w:t xml:space="preserve">2. After 5 minutes, launch a </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rank</m:t>
            </m:r>
          </m:sub>
        </m:sSub>
      </m:oMath>
      <w:r w:rsidRPr="003E7080">
        <w:rPr>
          <w:noProof/>
          <w:color w:val="000000" w:themeColor="text1"/>
        </w:rPr>
        <w:t>-rank application every 1 minute</w:t>
      </w:r>
      <w:r w:rsidR="00D41058" w:rsidRPr="003E7080">
        <w:rPr>
          <w:noProof/>
          <w:color w:val="000000" w:themeColor="text1"/>
        </w:rPr>
        <w:t>, where each</w:t>
      </w:r>
      <w:r w:rsidRPr="003E7080">
        <w:rPr>
          <w:noProof/>
          <w:color w:val="000000" w:themeColor="text1"/>
        </w:rPr>
        <w:t xml:space="preserve"> DPU application occupies its allocated DPU ranks for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delay</m:t>
            </m:r>
          </m:sub>
        </m:sSub>
      </m:oMath>
      <w:r w:rsidRPr="003E7080">
        <w:rPr>
          <w:color w:val="000000" w:themeColor="text1"/>
        </w:rPr>
        <w:t xml:space="preserve"> minutes before releasing them.</w:t>
      </w:r>
    </w:p>
    <w:p w14:paraId="0A25E378" w14:textId="1C690E17" w:rsidR="006A2E26" w:rsidRPr="003E7080" w:rsidRDefault="008F75D2" w:rsidP="00D100E9">
      <w:pPr>
        <w:ind w:firstLineChars="100" w:firstLine="200"/>
        <w:jc w:val="both"/>
        <w:rPr>
          <w:color w:val="000000" w:themeColor="text1"/>
        </w:rPr>
      </w:pPr>
      <w:r w:rsidRPr="003E7080">
        <w:rPr>
          <w:noProof/>
          <w:color w:val="000000" w:themeColor="text1"/>
        </w:rPr>
        <w:lastRenderedPageBreak/>
        <mc:AlternateContent>
          <mc:Choice Requires="wps">
            <w:drawing>
              <wp:anchor distT="0" distB="0" distL="114300" distR="114300" simplePos="0" relativeHeight="251797504" behindDoc="0" locked="0" layoutInCell="1" allowOverlap="1" wp14:anchorId="031DFF22" wp14:editId="27CCCFDC">
                <wp:simplePos x="0" y="0"/>
                <wp:positionH relativeFrom="margin">
                  <wp:posOffset>1270</wp:posOffset>
                </wp:positionH>
                <wp:positionV relativeFrom="margin">
                  <wp:posOffset>-2540</wp:posOffset>
                </wp:positionV>
                <wp:extent cx="3154680" cy="2343150"/>
                <wp:effectExtent l="0" t="0" r="0" b="6350"/>
                <wp:wrapSquare wrapText="bothSides"/>
                <wp:docPr id="8571271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34315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35CF50AB" w14:textId="58AAA30B" w:rsidR="00926B20" w:rsidRDefault="00926B20" w:rsidP="00A940F1">
                            <w:pPr>
                              <w:jc w:val="center"/>
                              <w:rPr>
                                <w:sz w:val="16"/>
                                <w:szCs w:val="16"/>
                              </w:rPr>
                            </w:pPr>
                            <w:r>
                              <w:rPr>
                                <w:noProof/>
                                <w:sz w:val="16"/>
                                <w:szCs w:val="16"/>
                              </w:rPr>
                              <w:drawing>
                                <wp:inline distT="0" distB="0" distL="0" distR="0" wp14:anchorId="253DB603" wp14:editId="691D6C6C">
                                  <wp:extent cx="3154680" cy="2033270"/>
                                  <wp:effectExtent l="0" t="0" r="0" b="0"/>
                                  <wp:docPr id="85712720" name="圖片 85712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20" name="圖片 85712720"/>
                                          <pic:cNvPicPr/>
                                        </pic:nvPicPr>
                                        <pic:blipFill>
                                          <a:blip r:embed="rId46">
                                            <a:extLst>
                                              <a:ext uri="{28A0092B-C50C-407E-A947-70E740481C1C}">
                                                <a14:useLocalDpi xmlns:a14="http://schemas.microsoft.com/office/drawing/2010/main" val="0"/>
                                              </a:ext>
                                            </a:extLst>
                                          </a:blip>
                                          <a:stretch>
                                            <a:fillRect/>
                                          </a:stretch>
                                        </pic:blipFill>
                                        <pic:spPr>
                                          <a:xfrm>
                                            <a:off x="0" y="0"/>
                                            <a:ext cx="3154680" cy="2033270"/>
                                          </a:xfrm>
                                          <a:prstGeom prst="rect">
                                            <a:avLst/>
                                          </a:prstGeom>
                                        </pic:spPr>
                                      </pic:pic>
                                    </a:graphicData>
                                  </a:graphic>
                                </wp:inline>
                              </w:drawing>
                            </w:r>
                          </w:p>
                          <w:p w14:paraId="6D568610" w14:textId="152E54D2" w:rsidR="00926B20" w:rsidRPr="006055E2" w:rsidRDefault="00926B20" w:rsidP="00A940F1">
                            <w:pPr>
                              <w:jc w:val="center"/>
                              <w:rPr>
                                <w:sz w:val="16"/>
                                <w:szCs w:val="16"/>
                              </w:rPr>
                            </w:pPr>
                            <w:r w:rsidRPr="0056605E">
                              <w:rPr>
                                <w:rFonts w:hint="eastAsia"/>
                                <w:sz w:val="16"/>
                                <w:szCs w:val="16"/>
                              </w:rPr>
                              <w:t>F</w:t>
                            </w:r>
                            <w:r w:rsidRPr="0056605E">
                              <w:rPr>
                                <w:sz w:val="16"/>
                                <w:szCs w:val="16"/>
                              </w:rPr>
                              <w:t xml:space="preserve">igure </w:t>
                            </w:r>
                            <w:r>
                              <w:rPr>
                                <w:sz w:val="16"/>
                                <w:szCs w:val="16"/>
                              </w:rPr>
                              <w:t>20</w:t>
                            </w:r>
                            <w:r w:rsidRPr="0056605E">
                              <w:rPr>
                                <w:sz w:val="16"/>
                                <w:szCs w:val="16"/>
                              </w:rPr>
                              <w:t xml:space="preserve">. </w:t>
                            </w:r>
                            <w:r>
                              <w:rPr>
                                <w:sz w:val="16"/>
                                <w:szCs w:val="16"/>
                              </w:rPr>
                              <w:t>Reclamation Time Reduction and Prediction Result (Configuration 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1DFF22" id="_x0000_s1050" type="#_x0000_t202" style="position:absolute;left:0;text-align:left;margin-left:.1pt;margin-top:-.2pt;width:248.4pt;height:184.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" stroked="f">
                <v:textbox inset="0,0,0,0">
                  <w:txbxContent>
                    <w:p w14:paraId="35CF50AB" w14:textId="58AAA30B" w:rsidR="00926B20" w:rsidRDefault="00926B20" w:rsidP="00A940F1">
                      <w:pPr>
                        <w:jc w:val="center"/>
                        <w:rPr>
                          <w:sz w:val="16"/>
                          <w:szCs w:val="16"/>
                        </w:rPr>
                      </w:pPr>
                      <w:r>
                        <w:rPr>
                          <w:noProof/>
                          <w:sz w:val="16"/>
                          <w:szCs w:val="16"/>
                        </w:rPr>
                        <w:drawing>
                          <wp:inline distT="0" distB="0" distL="0" distR="0" wp14:anchorId="253DB603" wp14:editId="691D6C6C">
                            <wp:extent cx="3154680" cy="2033270"/>
                            <wp:effectExtent l="0" t="0" r="0" b="0"/>
                            <wp:docPr id="85712720" name="圖片 85712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20" name="圖片 85712720"/>
                                    <pic:cNvPicPr/>
                                  </pic:nvPicPr>
                                  <pic:blipFill>
                                    <a:blip r:embed="rId47">
                                      <a:extLst>
                                        <a:ext uri="{28A0092B-C50C-407E-A947-70E740481C1C}">
                                          <a14:useLocalDpi xmlns:a14="http://schemas.microsoft.com/office/drawing/2010/main" val="0"/>
                                        </a:ext>
                                      </a:extLst>
                                    </a:blip>
                                    <a:stretch>
                                      <a:fillRect/>
                                    </a:stretch>
                                  </pic:blipFill>
                                  <pic:spPr>
                                    <a:xfrm>
                                      <a:off x="0" y="0"/>
                                      <a:ext cx="3154680" cy="2033270"/>
                                    </a:xfrm>
                                    <a:prstGeom prst="rect">
                                      <a:avLst/>
                                    </a:prstGeom>
                                  </pic:spPr>
                                </pic:pic>
                              </a:graphicData>
                            </a:graphic>
                          </wp:inline>
                        </w:drawing>
                      </w:r>
                    </w:p>
                    <w:p w14:paraId="6D568610" w14:textId="152E54D2" w:rsidR="00926B20" w:rsidRPr="006055E2" w:rsidRDefault="00926B20" w:rsidP="00A940F1">
                      <w:pPr>
                        <w:jc w:val="center"/>
                        <w:rPr>
                          <w:sz w:val="16"/>
                          <w:szCs w:val="16"/>
                        </w:rPr>
                      </w:pPr>
                      <w:r w:rsidRPr="0056605E">
                        <w:rPr>
                          <w:rFonts w:hint="eastAsia"/>
                          <w:sz w:val="16"/>
                          <w:szCs w:val="16"/>
                        </w:rPr>
                        <w:t>F</w:t>
                      </w:r>
                      <w:r w:rsidRPr="0056605E">
                        <w:rPr>
                          <w:sz w:val="16"/>
                          <w:szCs w:val="16"/>
                        </w:rPr>
                        <w:t xml:space="preserve">igure </w:t>
                      </w:r>
                      <w:r>
                        <w:rPr>
                          <w:sz w:val="16"/>
                          <w:szCs w:val="16"/>
                        </w:rPr>
                        <w:t>20</w:t>
                      </w:r>
                      <w:r w:rsidRPr="0056605E">
                        <w:rPr>
                          <w:sz w:val="16"/>
                          <w:szCs w:val="16"/>
                        </w:rPr>
                        <w:t xml:space="preserve">. </w:t>
                      </w:r>
                      <w:r>
                        <w:rPr>
                          <w:sz w:val="16"/>
                          <w:szCs w:val="16"/>
                        </w:rPr>
                        <w:t>Reclamation Time Reduction and Prediction Result (Configuration C)</w:t>
                      </w:r>
                    </w:p>
                  </w:txbxContent>
                </v:textbox>
                <w10:wrap type="square" anchorx="margin" anchory="margin"/>
              </v:shape>
            </w:pict>
          </mc:Fallback>
        </mc:AlternateContent>
      </w:r>
      <w:r w:rsidR="006A2E26" w:rsidRPr="003E7080">
        <w:rPr>
          <w:noProof/>
          <w:color w:val="000000" w:themeColor="text1"/>
        </w:rPr>
        <w:t>3. Collect the overall throughput of YCSB workload A and the reclamation time of each DPU application</w:t>
      </w:r>
    </w:p>
    <w:p w14:paraId="30934F9B" w14:textId="4A5DE46C" w:rsidR="00570682" w:rsidRPr="003E7080" w:rsidRDefault="00E2772C" w:rsidP="00E2772C">
      <w:pPr>
        <w:jc w:val="both"/>
        <w:rPr>
          <w:color w:val="000000" w:themeColor="text1"/>
        </w:rPr>
      </w:pPr>
      <w:r w:rsidRPr="003E7080">
        <w:rPr>
          <w:color w:val="000000" w:themeColor="text1"/>
        </w:rPr>
        <w:t>Table 6 provides the configuration</w:t>
      </w:r>
      <w:r w:rsidR="00533ECD" w:rsidRPr="003E7080">
        <w:rPr>
          <w:color w:val="000000" w:themeColor="text1"/>
        </w:rPr>
        <w:t>s</w:t>
      </w:r>
      <w:r w:rsidRPr="003E7080">
        <w:rPr>
          <w:color w:val="000000" w:themeColor="text1"/>
        </w:rPr>
        <w:t xml:space="preserve"> of the two parameters used in our experiments: </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rank</m:t>
            </m:r>
          </m:sub>
        </m:sSub>
      </m:oMath>
      <w:r w:rsidRPr="003E7080">
        <w:rPr>
          <w:color w:val="000000" w:themeColor="text1"/>
        </w:rPr>
        <w:t xml:space="preserve"> and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delay</m:t>
            </m:r>
          </m:sub>
        </m:sSub>
      </m:oMath>
      <w:r w:rsidRPr="003E7080">
        <w:rPr>
          <w:color w:val="000000" w:themeColor="text1"/>
        </w:rPr>
        <w:t>.</w:t>
      </w:r>
    </w:p>
    <w:p w14:paraId="1440E8C5" w14:textId="32205048" w:rsidR="00204442" w:rsidRPr="003E7080" w:rsidRDefault="009329C0" w:rsidP="00591500">
      <w:pPr>
        <w:jc w:val="both"/>
        <w:rPr>
          <w:color w:val="000000" w:themeColor="text1"/>
        </w:rPr>
      </w:pPr>
      <w:r w:rsidRPr="003E7080">
        <w:rPr>
          <w:color w:val="000000" w:themeColor="text1"/>
        </w:rPr>
        <w:t>Figure 16 presents the</w:t>
      </w:r>
      <w:r w:rsidR="00450B57" w:rsidRPr="003E7080">
        <w:rPr>
          <w:color w:val="000000" w:themeColor="text1"/>
        </w:rPr>
        <w:t xml:space="preserve"> reclamation time reduction and the prediction</w:t>
      </w:r>
      <w:r w:rsidRPr="003E7080">
        <w:rPr>
          <w:color w:val="000000" w:themeColor="text1"/>
        </w:rPr>
        <w:t xml:space="preserve"> results of the experiment </w:t>
      </w:r>
      <w:r w:rsidR="00450B57" w:rsidRPr="003E7080">
        <w:rPr>
          <w:color w:val="000000" w:themeColor="text1"/>
        </w:rPr>
        <w:t>with</w:t>
      </w:r>
      <w:r w:rsidRPr="003E7080">
        <w:rPr>
          <w:color w:val="000000" w:themeColor="text1"/>
        </w:rPr>
        <w:t xml:space="preserve"> configuration</w:t>
      </w:r>
      <w:r w:rsidR="00450B57" w:rsidRPr="003E7080">
        <w:rPr>
          <w:color w:val="000000" w:themeColor="text1"/>
        </w:rPr>
        <w:t xml:space="preserve"> A</w:t>
      </w:r>
      <w:r w:rsidRPr="003E7080">
        <w:rPr>
          <w:color w:val="000000" w:themeColor="text1"/>
        </w:rPr>
        <w:t xml:space="preserve">. It shows that the application of the PBRR technique significantly </w:t>
      </w:r>
    </w:p>
    <w:p w14:paraId="75A54610" w14:textId="74158879" w:rsidR="00E2772C" w:rsidRPr="003E7080" w:rsidRDefault="009329C0" w:rsidP="00731CDE">
      <w:pPr>
        <w:jc w:val="both"/>
        <w:rPr>
          <w:color w:val="000000" w:themeColor="text1"/>
        </w:rPr>
      </w:pPr>
      <w:r w:rsidRPr="003E7080">
        <w:rPr>
          <w:color w:val="000000" w:themeColor="text1"/>
        </w:rPr>
        <w:t xml:space="preserve">reduces the average reclamation time of the DPU applications, with reductions of up to 96%. The predictor employed by PBRR is able to reserve a sufficient number of ranks for all the DPU applications, except for the first one. This is due to the lack of historical DPU usage records when the first DPU application arrives. Similar phenomena can be observed in the results of </w:t>
      </w:r>
      <w:r w:rsidR="00731CDE" w:rsidRPr="003E7080">
        <w:rPr>
          <w:color w:val="000000" w:themeColor="text1"/>
        </w:rPr>
        <w:t>experimental configuration</w:t>
      </w:r>
      <w:r w:rsidRPr="003E7080">
        <w:rPr>
          <w:color w:val="000000" w:themeColor="text1"/>
        </w:rPr>
        <w:t xml:space="preserve"> B and C</w:t>
      </w:r>
      <w:r w:rsidR="00731CDE" w:rsidRPr="003E7080">
        <w:rPr>
          <w:color w:val="000000" w:themeColor="text1"/>
        </w:rPr>
        <w:t>, as shown in Figure 18 and Figure 20, respectively</w:t>
      </w:r>
      <w:r w:rsidRPr="003E7080">
        <w:rPr>
          <w:color w:val="000000" w:themeColor="text1"/>
        </w:rPr>
        <w:t xml:space="preserve">, where the predictor underestimates the </w:t>
      </w:r>
      <w:r w:rsidR="00372A56" w:rsidRPr="003E7080">
        <w:rPr>
          <w:color w:val="000000" w:themeColor="text1"/>
        </w:rPr>
        <w:t xml:space="preserve">DPU rank </w:t>
      </w:r>
      <w:r w:rsidRPr="003E7080">
        <w:rPr>
          <w:color w:val="000000" w:themeColor="text1"/>
        </w:rPr>
        <w:t>demand for</w:t>
      </w:r>
      <w:r w:rsidR="00680567" w:rsidRPr="003E7080">
        <w:rPr>
          <w:color w:val="000000" w:themeColor="text1"/>
        </w:rPr>
        <w:t xml:space="preserve"> the</w:t>
      </w:r>
      <w:r w:rsidR="00372A56" w:rsidRPr="003E7080">
        <w:rPr>
          <w:color w:val="000000" w:themeColor="text1"/>
        </w:rPr>
        <w:t xml:space="preserve"> </w:t>
      </w:r>
      <w:r w:rsidR="00680567" w:rsidRPr="003E7080">
        <w:rPr>
          <w:color w:val="000000" w:themeColor="text1"/>
        </w:rPr>
        <w:t>first few</w:t>
      </w:r>
      <w:r w:rsidRPr="003E7080">
        <w:rPr>
          <w:color w:val="000000" w:themeColor="text1"/>
        </w:rPr>
        <w:t xml:space="preserve"> DPU applications. However, PBRR still manages to reduce the average reclamation latency by 64% and 51% respectively. Furthermore, it is worth noting that PBRR occasionally overestimates the actual demand for DPU ranks.</w:t>
      </w:r>
      <w:r w:rsidR="00731CDE" w:rsidRPr="003E7080">
        <w:rPr>
          <w:color w:val="000000" w:themeColor="text1"/>
        </w:rPr>
        <w:t xml:space="preserve"> </w:t>
      </w:r>
      <w:r w:rsidR="00E2772C" w:rsidRPr="003E7080">
        <w:rPr>
          <w:color w:val="000000" w:themeColor="text1"/>
        </w:rPr>
        <w:t xml:space="preserve">To assess if these situations impact the benefits of MemBo, Figure </w:t>
      </w:r>
      <w:r w:rsidR="00450B57" w:rsidRPr="003E7080">
        <w:rPr>
          <w:color w:val="000000" w:themeColor="text1"/>
        </w:rPr>
        <w:t>17</w:t>
      </w:r>
      <w:r w:rsidR="00E2772C" w:rsidRPr="003E7080">
        <w:rPr>
          <w:color w:val="000000" w:themeColor="text1"/>
        </w:rPr>
        <w:t xml:space="preserve"> compares the throughput of</w:t>
      </w:r>
      <w:r w:rsidR="00731CDE" w:rsidRPr="003E7080">
        <w:rPr>
          <w:color w:val="000000" w:themeColor="text1"/>
        </w:rPr>
        <w:t xml:space="preserve"> the</w:t>
      </w:r>
      <w:r w:rsidR="00E2772C" w:rsidRPr="003E7080">
        <w:rPr>
          <w:color w:val="000000" w:themeColor="text1"/>
        </w:rPr>
        <w:t xml:space="preserve"> YCSB workload A in the baseline, </w:t>
      </w:r>
      <w:proofErr w:type="gramStart"/>
      <w:r w:rsidR="00E2772C" w:rsidRPr="003E7080">
        <w:rPr>
          <w:color w:val="000000" w:themeColor="text1"/>
        </w:rPr>
        <w:t>MemBo(</w:t>
      </w:r>
      <w:proofErr w:type="gramEnd"/>
      <w:r w:rsidR="00E2772C" w:rsidRPr="003E7080">
        <w:rPr>
          <w:color w:val="000000" w:themeColor="text1"/>
        </w:rPr>
        <w:t xml:space="preserve">16), and MemBo(16) with </w:t>
      </w:r>
      <w:r w:rsidR="00E2772C" w:rsidRPr="003E7080">
        <w:rPr>
          <w:color w:val="000000" w:themeColor="text1"/>
        </w:rPr>
        <w:t xml:space="preserve">PBRR. It can be observed that PBRR does not significantly diminish the benefits of </w:t>
      </w:r>
      <w:proofErr w:type="gramStart"/>
      <w:r w:rsidR="00E2772C" w:rsidRPr="003E7080">
        <w:rPr>
          <w:color w:val="000000" w:themeColor="text1"/>
        </w:rPr>
        <w:t>MemBo(</w:t>
      </w:r>
      <w:proofErr w:type="gramEnd"/>
      <w:r w:rsidR="00E2772C" w:rsidRPr="003E7080">
        <w:rPr>
          <w:color w:val="000000" w:themeColor="text1"/>
        </w:rPr>
        <w:t xml:space="preserve">16) and can still achieve significant improvements over the baseline. </w:t>
      </w:r>
      <w:r w:rsidR="00731CDE" w:rsidRPr="003E7080">
        <w:rPr>
          <w:color w:val="000000" w:themeColor="text1"/>
        </w:rPr>
        <w:t>Similar results can be observed in other experimental configurations, as shown in Figure 19 and Figure 2</w:t>
      </w:r>
      <w:r w:rsidR="00164BBC" w:rsidRPr="003E7080">
        <w:rPr>
          <w:color w:val="000000" w:themeColor="text1"/>
        </w:rPr>
        <w:t>1</w:t>
      </w:r>
      <w:r w:rsidR="00731CDE" w:rsidRPr="003E7080">
        <w:rPr>
          <w:color w:val="000000" w:themeColor="text1"/>
        </w:rPr>
        <w:t>.</w:t>
      </w:r>
    </w:p>
    <w:p w14:paraId="6BA46EEE" w14:textId="7578D5A5" w:rsidR="009329C0" w:rsidRPr="003E7080" w:rsidRDefault="00E2772C" w:rsidP="009329C0">
      <w:pPr>
        <w:jc w:val="both"/>
        <w:rPr>
          <w:color w:val="000000" w:themeColor="text1"/>
        </w:rPr>
      </w:pPr>
      <w:r w:rsidRPr="003E7080">
        <w:rPr>
          <w:color w:val="000000" w:themeColor="text1"/>
        </w:rPr>
        <w:t xml:space="preserve">In conclusion, PBRR proves to be an effective mechanism for reducing the average reclamation time of DPU applications </w:t>
      </w:r>
      <w:r w:rsidR="009329C0" w:rsidRPr="003E7080">
        <w:rPr>
          <w:color w:val="000000" w:themeColor="text1"/>
        </w:rPr>
        <w:t>while preserving the benefits of MemBo. Although there are instances where the predictor underestimates or overestimates the demand for DPU ranks, PBRR still achieves substantial reductions in reclamation latency and maintains the overall advantages of MemBo in terms of performance and throughput.</w:t>
      </w:r>
    </w:p>
    <w:p w14:paraId="1E409B6C" w14:textId="3F49B8FA" w:rsidR="009329C0" w:rsidRPr="003E7080" w:rsidRDefault="009329C0" w:rsidP="009329C0">
      <w:pPr>
        <w:pStyle w:val="1"/>
        <w:numPr>
          <w:ilvl w:val="0"/>
          <w:numId w:val="2"/>
        </w:numPr>
        <w:rPr>
          <w:color w:val="000000" w:themeColor="text1"/>
        </w:rPr>
      </w:pPr>
      <w:r w:rsidRPr="003E7080">
        <w:rPr>
          <w:color w:val="000000" w:themeColor="text1"/>
        </w:rPr>
        <w:t>CONCLUSION</w:t>
      </w:r>
    </w:p>
    <w:p w14:paraId="2096CC25" w14:textId="1B41E734" w:rsidR="007C181D" w:rsidRPr="003E7080" w:rsidRDefault="008F75D2" w:rsidP="009329C0">
      <w:pPr>
        <w:jc w:val="both"/>
        <w:rPr>
          <w:color w:val="000000" w:themeColor="text1"/>
        </w:rPr>
      </w:pPr>
      <w:r w:rsidRPr="003E7080">
        <w:rPr>
          <w:noProof/>
          <w:color w:val="000000" w:themeColor="text1"/>
        </w:rPr>
        <mc:AlternateContent>
          <mc:Choice Requires="wps">
            <w:drawing>
              <wp:anchor distT="0" distB="0" distL="114300" distR="114300" simplePos="0" relativeHeight="251799552" behindDoc="0" locked="0" layoutInCell="1" allowOverlap="1" wp14:anchorId="20DA8462" wp14:editId="10E38EA7">
                <wp:simplePos x="0" y="0"/>
                <wp:positionH relativeFrom="margin">
                  <wp:posOffset>0</wp:posOffset>
                </wp:positionH>
                <wp:positionV relativeFrom="margin">
                  <wp:posOffset>2347595</wp:posOffset>
                </wp:positionV>
                <wp:extent cx="3154680" cy="2065020"/>
                <wp:effectExtent l="0" t="0" r="0" b="5080"/>
                <wp:wrapSquare wrapText="bothSides"/>
                <wp:docPr id="8571272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06502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08834F13" w14:textId="0C68BD76" w:rsidR="00926B20" w:rsidRDefault="00926B20" w:rsidP="00A940F1">
                            <w:pPr>
                              <w:jc w:val="center"/>
                              <w:rPr>
                                <w:sz w:val="16"/>
                                <w:szCs w:val="16"/>
                              </w:rPr>
                            </w:pPr>
                            <w:r>
                              <w:rPr>
                                <w:noProof/>
                                <w:sz w:val="16"/>
                                <w:szCs w:val="16"/>
                              </w:rPr>
                              <w:drawing>
                                <wp:inline distT="0" distB="0" distL="0" distR="0" wp14:anchorId="29391EC0" wp14:editId="38C5C63E">
                                  <wp:extent cx="3154680" cy="1835785"/>
                                  <wp:effectExtent l="0" t="0" r="0" b="5715"/>
                                  <wp:docPr id="85712746" name="圖片 85712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46" name="圖片 85712746"/>
                                          <pic:cNvPicPr/>
                                        </pic:nvPicPr>
                                        <pic:blipFill>
                                          <a:blip r:embed="rId48">
                                            <a:extLst>
                                              <a:ext uri="{28A0092B-C50C-407E-A947-70E740481C1C}">
                                                <a14:useLocalDpi xmlns:a14="http://schemas.microsoft.com/office/drawing/2010/main" val="0"/>
                                              </a:ext>
                                            </a:extLst>
                                          </a:blip>
                                          <a:stretch>
                                            <a:fillRect/>
                                          </a:stretch>
                                        </pic:blipFill>
                                        <pic:spPr>
                                          <a:xfrm>
                                            <a:off x="0" y="0"/>
                                            <a:ext cx="3154680" cy="1835785"/>
                                          </a:xfrm>
                                          <a:prstGeom prst="rect">
                                            <a:avLst/>
                                          </a:prstGeom>
                                        </pic:spPr>
                                      </pic:pic>
                                    </a:graphicData>
                                  </a:graphic>
                                </wp:inline>
                              </w:drawing>
                            </w:r>
                          </w:p>
                          <w:p w14:paraId="2EBBB3D4" w14:textId="6D48AE09" w:rsidR="00926B20" w:rsidRPr="006055E2" w:rsidRDefault="00926B20" w:rsidP="00A940F1">
                            <w:pPr>
                              <w:jc w:val="center"/>
                              <w:rPr>
                                <w:sz w:val="16"/>
                                <w:szCs w:val="16"/>
                              </w:rPr>
                            </w:pPr>
                            <w:r w:rsidRPr="0056605E">
                              <w:rPr>
                                <w:rFonts w:hint="eastAsia"/>
                                <w:sz w:val="16"/>
                                <w:szCs w:val="16"/>
                              </w:rPr>
                              <w:t>F</w:t>
                            </w:r>
                            <w:r w:rsidRPr="0056605E">
                              <w:rPr>
                                <w:sz w:val="16"/>
                                <w:szCs w:val="16"/>
                              </w:rPr>
                              <w:t xml:space="preserve">igure </w:t>
                            </w:r>
                            <w:r>
                              <w:rPr>
                                <w:sz w:val="16"/>
                                <w:szCs w:val="16"/>
                              </w:rPr>
                              <w:t>21</w:t>
                            </w:r>
                            <w:r w:rsidRPr="0056605E">
                              <w:rPr>
                                <w:sz w:val="16"/>
                                <w:szCs w:val="16"/>
                              </w:rPr>
                              <w:t xml:space="preserve">. </w:t>
                            </w:r>
                            <w:r>
                              <w:rPr>
                                <w:sz w:val="16"/>
                                <w:szCs w:val="16"/>
                              </w:rPr>
                              <w:t>YCSB A Throughput Comparison (Configuration 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DA8462" id="_x0000_s1051" type="#_x0000_t202" style="position:absolute;left:0;text-align:left;margin-left:0;margin-top:184.85pt;width:248.4pt;height:162.6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" stroked="f">
                <v:textbox inset="0,0,0,0">
                  <w:txbxContent>
                    <w:p w14:paraId="08834F13" w14:textId="0C68BD76" w:rsidR="00926B20" w:rsidRDefault="00926B20" w:rsidP="00A940F1">
                      <w:pPr>
                        <w:jc w:val="center"/>
                        <w:rPr>
                          <w:sz w:val="16"/>
                          <w:szCs w:val="16"/>
                        </w:rPr>
                      </w:pPr>
                      <w:r>
                        <w:rPr>
                          <w:noProof/>
                          <w:sz w:val="16"/>
                          <w:szCs w:val="16"/>
                        </w:rPr>
                        <w:drawing>
                          <wp:inline distT="0" distB="0" distL="0" distR="0" wp14:anchorId="29391EC0" wp14:editId="38C5C63E">
                            <wp:extent cx="3154680" cy="1835785"/>
                            <wp:effectExtent l="0" t="0" r="0" b="5715"/>
                            <wp:docPr id="85712746" name="圖片 85712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46" name="圖片 85712746"/>
                                    <pic:cNvPicPr/>
                                  </pic:nvPicPr>
                                  <pic:blipFill>
                                    <a:blip r:embed="rId49">
                                      <a:extLst>
                                        <a:ext uri="{28A0092B-C50C-407E-A947-70E740481C1C}">
                                          <a14:useLocalDpi xmlns:a14="http://schemas.microsoft.com/office/drawing/2010/main" val="0"/>
                                        </a:ext>
                                      </a:extLst>
                                    </a:blip>
                                    <a:stretch>
                                      <a:fillRect/>
                                    </a:stretch>
                                  </pic:blipFill>
                                  <pic:spPr>
                                    <a:xfrm>
                                      <a:off x="0" y="0"/>
                                      <a:ext cx="3154680" cy="1835785"/>
                                    </a:xfrm>
                                    <a:prstGeom prst="rect">
                                      <a:avLst/>
                                    </a:prstGeom>
                                  </pic:spPr>
                                </pic:pic>
                              </a:graphicData>
                            </a:graphic>
                          </wp:inline>
                        </w:drawing>
                      </w:r>
                    </w:p>
                    <w:p w14:paraId="2EBBB3D4" w14:textId="6D48AE09" w:rsidR="00926B20" w:rsidRPr="006055E2" w:rsidRDefault="00926B20" w:rsidP="00A940F1">
                      <w:pPr>
                        <w:jc w:val="center"/>
                        <w:rPr>
                          <w:sz w:val="16"/>
                          <w:szCs w:val="16"/>
                        </w:rPr>
                      </w:pPr>
                      <w:r w:rsidRPr="0056605E">
                        <w:rPr>
                          <w:rFonts w:hint="eastAsia"/>
                          <w:sz w:val="16"/>
                          <w:szCs w:val="16"/>
                        </w:rPr>
                        <w:t>F</w:t>
                      </w:r>
                      <w:r w:rsidRPr="0056605E">
                        <w:rPr>
                          <w:sz w:val="16"/>
                          <w:szCs w:val="16"/>
                        </w:rPr>
                        <w:t xml:space="preserve">igure </w:t>
                      </w:r>
                      <w:r>
                        <w:rPr>
                          <w:sz w:val="16"/>
                          <w:szCs w:val="16"/>
                        </w:rPr>
                        <w:t>21</w:t>
                      </w:r>
                      <w:r w:rsidRPr="0056605E">
                        <w:rPr>
                          <w:sz w:val="16"/>
                          <w:szCs w:val="16"/>
                        </w:rPr>
                        <w:t xml:space="preserve">. </w:t>
                      </w:r>
                      <w:r>
                        <w:rPr>
                          <w:sz w:val="16"/>
                          <w:szCs w:val="16"/>
                        </w:rPr>
                        <w:t>YCSB A Throughput Comparison (Configuration C)</w:t>
                      </w:r>
                    </w:p>
                  </w:txbxContent>
                </v:textbox>
                <w10:wrap type="square" anchorx="margin" anchory="margin"/>
              </v:shape>
            </w:pict>
          </mc:Fallback>
        </mc:AlternateContent>
      </w:r>
      <w:r w:rsidR="009329C0" w:rsidRPr="003E7080">
        <w:rPr>
          <w:color w:val="000000" w:themeColor="text1"/>
        </w:rPr>
        <w:t>In this paper, we propose MemBo, a runtime memory borrowing mechanism that provides a powerful solution to address memory demand variance on UPMEM servers, equipped with PIM memory hardware. By increasing memory management flexibility, MemBo significantly improves throughput and reduces major page faults</w:t>
      </w:r>
      <w:r w:rsidR="00E510CD" w:rsidRPr="003E7080">
        <w:rPr>
          <w:color w:val="000000" w:themeColor="text1"/>
        </w:rPr>
        <w:t xml:space="preserve"> for a UPMEM server</w:t>
      </w:r>
      <w:r w:rsidR="009329C0" w:rsidRPr="003E7080">
        <w:rPr>
          <w:color w:val="000000" w:themeColor="text1"/>
        </w:rPr>
        <w:t xml:space="preserve">, enhancing the performance of popular in-memory computing applications. Moreover, </w:t>
      </w:r>
      <w:proofErr w:type="spellStart"/>
      <w:r w:rsidR="009329C0" w:rsidRPr="003E7080">
        <w:rPr>
          <w:color w:val="000000" w:themeColor="text1"/>
        </w:rPr>
        <w:t>MemBo's</w:t>
      </w:r>
      <w:proofErr w:type="spellEnd"/>
      <w:r w:rsidR="009329C0" w:rsidRPr="003E7080">
        <w:rPr>
          <w:color w:val="000000" w:themeColor="text1"/>
        </w:rPr>
        <w:t xml:space="preserve"> transparency to administrators and users further enhances its appeal and ease of integration.</w:t>
      </w:r>
    </w:p>
    <w:p w14:paraId="6046A71E" w14:textId="5EFBB4A7" w:rsidR="00C52539" w:rsidRPr="003E7080" w:rsidRDefault="00C52539" w:rsidP="00C52539">
      <w:pPr>
        <w:pStyle w:val="ReferenceHead"/>
        <w:rPr>
          <w:color w:val="000000" w:themeColor="text1"/>
        </w:rPr>
      </w:pPr>
      <w:r w:rsidRPr="003E7080">
        <w:rPr>
          <w:color w:val="000000" w:themeColor="text1"/>
        </w:rPr>
        <w:t>References</w:t>
      </w:r>
    </w:p>
    <w:p w14:paraId="4DF490D9" w14:textId="7F770FF6" w:rsidR="00C83CD9" w:rsidRPr="003E7080" w:rsidRDefault="00C83CD9" w:rsidP="00C83CD9">
      <w:pPr>
        <w:pStyle w:val="References"/>
        <w:numPr>
          <w:ilvl w:val="0"/>
          <w:numId w:val="7"/>
        </w:numPr>
        <w:tabs>
          <w:tab w:val="num" w:pos="370"/>
        </w:tabs>
        <w:ind w:leftChars="5" w:left="370"/>
        <w:rPr>
          <w:color w:val="000000" w:themeColor="text1"/>
        </w:rPr>
      </w:pPr>
      <w:r w:rsidRPr="003E7080">
        <w:rPr>
          <w:color w:val="000000" w:themeColor="text1"/>
        </w:rPr>
        <w:t xml:space="preserve">UPMEM, “UPMEM Website,” </w:t>
      </w:r>
      <w:r w:rsidRPr="003E7080">
        <w:rPr>
          <w:color w:val="000000" w:themeColor="text1"/>
          <w:u w:val="single"/>
        </w:rPr>
        <w:t>https://www.upmem.com</w:t>
      </w:r>
      <w:r w:rsidRPr="003E7080">
        <w:rPr>
          <w:color w:val="000000" w:themeColor="text1"/>
        </w:rPr>
        <w:t>, 2023.</w:t>
      </w:r>
    </w:p>
    <w:p w14:paraId="32D86E87" w14:textId="3CFE04A3" w:rsidR="00C83CD9" w:rsidRPr="003E7080" w:rsidRDefault="00855FEF" w:rsidP="00C83CD9">
      <w:pPr>
        <w:pStyle w:val="References"/>
        <w:numPr>
          <w:ilvl w:val="0"/>
          <w:numId w:val="7"/>
        </w:numPr>
        <w:tabs>
          <w:tab w:val="num" w:pos="370"/>
        </w:tabs>
        <w:ind w:leftChars="5" w:left="370"/>
        <w:rPr>
          <w:color w:val="000000" w:themeColor="text1"/>
        </w:rPr>
      </w:pPr>
      <w:r w:rsidRPr="003E7080">
        <w:rPr>
          <w:color w:val="000000" w:themeColor="text1"/>
          <w:shd w:val="clear" w:color="auto" w:fill="FFFFFF"/>
        </w:rPr>
        <w:t xml:space="preserve">F. Devaux, </w:t>
      </w:r>
      <w:r w:rsidR="00966374" w:rsidRPr="003E7080">
        <w:rPr>
          <w:color w:val="000000" w:themeColor="text1"/>
        </w:rPr>
        <w:t>“</w:t>
      </w:r>
      <w:r w:rsidRPr="003E7080">
        <w:rPr>
          <w:color w:val="000000" w:themeColor="text1"/>
          <w:shd w:val="clear" w:color="auto" w:fill="FFFFFF"/>
        </w:rPr>
        <w:t xml:space="preserve">The true Processing </w:t>
      </w:r>
      <w:proofErr w:type="gramStart"/>
      <w:r w:rsidRPr="003E7080">
        <w:rPr>
          <w:color w:val="000000" w:themeColor="text1"/>
          <w:shd w:val="clear" w:color="auto" w:fill="FFFFFF"/>
        </w:rPr>
        <w:t>In</w:t>
      </w:r>
      <w:proofErr w:type="gramEnd"/>
      <w:r w:rsidRPr="003E7080">
        <w:rPr>
          <w:color w:val="000000" w:themeColor="text1"/>
          <w:shd w:val="clear" w:color="auto" w:fill="FFFFFF"/>
        </w:rPr>
        <w:t xml:space="preserve"> Memory accelerator</w:t>
      </w:r>
      <w:r w:rsidR="00966374" w:rsidRPr="003E7080">
        <w:rPr>
          <w:color w:val="000000" w:themeColor="text1"/>
        </w:rPr>
        <w:t>”</w:t>
      </w:r>
      <w:r w:rsidRPr="003E7080">
        <w:rPr>
          <w:color w:val="000000" w:themeColor="text1"/>
          <w:shd w:val="clear" w:color="auto" w:fill="FFFFFF"/>
        </w:rPr>
        <w:t>, in </w:t>
      </w:r>
      <w:r w:rsidRPr="003E7080">
        <w:rPr>
          <w:i/>
          <w:iCs/>
          <w:color w:val="000000" w:themeColor="text1"/>
          <w:bdr w:val="none" w:sz="0" w:space="0" w:color="auto" w:frame="1"/>
          <w:shd w:val="clear" w:color="auto" w:fill="FFFFFF"/>
        </w:rPr>
        <w:t>2019 IEEE Hot Chips 31 Symposium (HCS)</w:t>
      </w:r>
      <w:r w:rsidRPr="003E7080">
        <w:rPr>
          <w:color w:val="000000" w:themeColor="text1"/>
          <w:shd w:val="clear" w:color="auto" w:fill="FFFFFF"/>
        </w:rPr>
        <w:t>, 2019, pp. 1–24.</w:t>
      </w:r>
    </w:p>
    <w:p w14:paraId="12C64998" w14:textId="63E43645" w:rsidR="00C83CD9" w:rsidRPr="003E7080" w:rsidRDefault="00062550" w:rsidP="00C83CD9">
      <w:pPr>
        <w:pStyle w:val="References"/>
        <w:numPr>
          <w:ilvl w:val="0"/>
          <w:numId w:val="7"/>
        </w:numPr>
        <w:tabs>
          <w:tab w:val="num" w:pos="370"/>
        </w:tabs>
        <w:ind w:leftChars="5" w:left="370"/>
        <w:rPr>
          <w:color w:val="000000" w:themeColor="text1"/>
        </w:rPr>
      </w:pPr>
      <w:r w:rsidRPr="003E7080">
        <w:rPr>
          <w:color w:val="000000" w:themeColor="text1"/>
          <w:shd w:val="clear" w:color="auto" w:fill="FFFFFF"/>
        </w:rPr>
        <w:t>J. Nider </w:t>
      </w:r>
      <w:r w:rsidRPr="003E7080">
        <w:rPr>
          <w:i/>
          <w:iCs/>
          <w:color w:val="000000" w:themeColor="text1"/>
          <w:bdr w:val="none" w:sz="0" w:space="0" w:color="auto" w:frame="1"/>
          <w:shd w:val="clear" w:color="auto" w:fill="FFFFFF"/>
        </w:rPr>
        <w:t>et al.</w:t>
      </w:r>
      <w:r w:rsidRPr="003E7080">
        <w:rPr>
          <w:color w:val="000000" w:themeColor="text1"/>
          <w:shd w:val="clear" w:color="auto" w:fill="FFFFFF"/>
        </w:rPr>
        <w:t xml:space="preserve">, </w:t>
      </w:r>
      <w:r w:rsidR="00966374" w:rsidRPr="003E7080">
        <w:rPr>
          <w:color w:val="000000" w:themeColor="text1"/>
        </w:rPr>
        <w:t>“</w:t>
      </w:r>
      <w:r w:rsidRPr="003E7080">
        <w:rPr>
          <w:color w:val="000000" w:themeColor="text1"/>
          <w:shd w:val="clear" w:color="auto" w:fill="FFFFFF"/>
        </w:rPr>
        <w:t>A Case Study of Processing-in-Memory in off-the-Shelf Systems</w:t>
      </w:r>
      <w:r w:rsidR="00966374" w:rsidRPr="003E7080">
        <w:rPr>
          <w:color w:val="000000" w:themeColor="text1"/>
        </w:rPr>
        <w:t>”</w:t>
      </w:r>
      <w:r w:rsidRPr="003E7080">
        <w:rPr>
          <w:color w:val="000000" w:themeColor="text1"/>
          <w:shd w:val="clear" w:color="auto" w:fill="FFFFFF"/>
        </w:rPr>
        <w:t>, in </w:t>
      </w:r>
      <w:r w:rsidRPr="003E7080">
        <w:rPr>
          <w:i/>
          <w:iCs/>
          <w:color w:val="000000" w:themeColor="text1"/>
          <w:bdr w:val="none" w:sz="0" w:space="0" w:color="auto" w:frame="1"/>
          <w:shd w:val="clear" w:color="auto" w:fill="FFFFFF"/>
        </w:rPr>
        <w:t>2021 USENIX Annual Technical Conference (USENIX ATC 21)</w:t>
      </w:r>
      <w:r w:rsidRPr="003E7080">
        <w:rPr>
          <w:color w:val="000000" w:themeColor="text1"/>
          <w:shd w:val="clear" w:color="auto" w:fill="FFFFFF"/>
        </w:rPr>
        <w:t>, 2021, pp. 117–130.</w:t>
      </w:r>
    </w:p>
    <w:p w14:paraId="1F856AE3" w14:textId="7FFBE3C7" w:rsidR="00062550" w:rsidRPr="003E7080" w:rsidRDefault="00062550" w:rsidP="00C83CD9">
      <w:pPr>
        <w:pStyle w:val="References"/>
        <w:numPr>
          <w:ilvl w:val="0"/>
          <w:numId w:val="7"/>
        </w:numPr>
        <w:tabs>
          <w:tab w:val="num" w:pos="370"/>
        </w:tabs>
        <w:ind w:leftChars="5" w:left="370"/>
        <w:rPr>
          <w:color w:val="000000" w:themeColor="text1"/>
        </w:rPr>
      </w:pPr>
      <w:r w:rsidRPr="003E7080">
        <w:rPr>
          <w:color w:val="000000" w:themeColor="text1"/>
          <w:shd w:val="clear" w:color="auto" w:fill="FFFFFF"/>
        </w:rPr>
        <w:t xml:space="preserve">J. Nider, C. Mustard, A. Zoltan, and A. Fedorova, </w:t>
      </w:r>
      <w:r w:rsidR="00966374" w:rsidRPr="003E7080">
        <w:rPr>
          <w:color w:val="000000" w:themeColor="text1"/>
        </w:rPr>
        <w:t>“</w:t>
      </w:r>
      <w:r w:rsidRPr="003E7080">
        <w:rPr>
          <w:color w:val="000000" w:themeColor="text1"/>
          <w:shd w:val="clear" w:color="auto" w:fill="FFFFFF"/>
        </w:rPr>
        <w:t>Processing in Storage Class Memory</w:t>
      </w:r>
      <w:r w:rsidR="00966374" w:rsidRPr="003E7080">
        <w:rPr>
          <w:color w:val="000000" w:themeColor="text1"/>
        </w:rPr>
        <w:t>”</w:t>
      </w:r>
      <w:r w:rsidRPr="003E7080">
        <w:rPr>
          <w:color w:val="000000" w:themeColor="text1"/>
          <w:shd w:val="clear" w:color="auto" w:fill="FFFFFF"/>
        </w:rPr>
        <w:t>, in </w:t>
      </w:r>
      <w:r w:rsidRPr="003E7080">
        <w:rPr>
          <w:i/>
          <w:iCs/>
          <w:color w:val="000000" w:themeColor="text1"/>
          <w:bdr w:val="none" w:sz="0" w:space="0" w:color="auto" w:frame="1"/>
          <w:shd w:val="clear" w:color="auto" w:fill="FFFFFF"/>
        </w:rPr>
        <w:t>12th USENIX Workshop on Hot Topics in Storage and File Systems (</w:t>
      </w:r>
      <w:proofErr w:type="spellStart"/>
      <w:r w:rsidRPr="003E7080">
        <w:rPr>
          <w:i/>
          <w:iCs/>
          <w:color w:val="000000" w:themeColor="text1"/>
          <w:bdr w:val="none" w:sz="0" w:space="0" w:color="auto" w:frame="1"/>
          <w:shd w:val="clear" w:color="auto" w:fill="FFFFFF"/>
        </w:rPr>
        <w:t>HotStorage</w:t>
      </w:r>
      <w:proofErr w:type="spellEnd"/>
      <w:r w:rsidRPr="003E7080">
        <w:rPr>
          <w:i/>
          <w:iCs/>
          <w:color w:val="000000" w:themeColor="text1"/>
          <w:bdr w:val="none" w:sz="0" w:space="0" w:color="auto" w:frame="1"/>
          <w:shd w:val="clear" w:color="auto" w:fill="FFFFFF"/>
        </w:rPr>
        <w:t xml:space="preserve"> 20)</w:t>
      </w:r>
      <w:r w:rsidRPr="003E7080">
        <w:rPr>
          <w:color w:val="000000" w:themeColor="text1"/>
          <w:shd w:val="clear" w:color="auto" w:fill="FFFFFF"/>
        </w:rPr>
        <w:t>, 2020.</w:t>
      </w:r>
      <w:r w:rsidRPr="003E7080">
        <w:rPr>
          <w:color w:val="000000" w:themeColor="text1"/>
        </w:rPr>
        <w:t xml:space="preserve"> </w:t>
      </w:r>
    </w:p>
    <w:p w14:paraId="61948DEE" w14:textId="63D90549" w:rsidR="00C83CD9" w:rsidRPr="003E7080" w:rsidRDefault="004D334E" w:rsidP="00C83CD9">
      <w:pPr>
        <w:pStyle w:val="References"/>
        <w:numPr>
          <w:ilvl w:val="0"/>
          <w:numId w:val="7"/>
        </w:numPr>
        <w:tabs>
          <w:tab w:val="num" w:pos="370"/>
        </w:tabs>
        <w:ind w:leftChars="5" w:left="370"/>
        <w:rPr>
          <w:color w:val="000000" w:themeColor="text1"/>
        </w:rPr>
      </w:pPr>
      <w:r w:rsidRPr="003E7080">
        <w:rPr>
          <w:noProof/>
          <w:color w:val="000000" w:themeColor="text1"/>
        </w:rPr>
        <mc:AlternateContent>
          <mc:Choice Requires="wps">
            <w:drawing>
              <wp:anchor distT="0" distB="0" distL="114300" distR="114300" simplePos="0" relativeHeight="251801600" behindDoc="0" locked="0" layoutInCell="1" allowOverlap="1" wp14:anchorId="000D728F" wp14:editId="2130A652">
                <wp:simplePos x="0" y="0"/>
                <wp:positionH relativeFrom="margin">
                  <wp:posOffset>-3175</wp:posOffset>
                </wp:positionH>
                <wp:positionV relativeFrom="margin">
                  <wp:posOffset>4909082</wp:posOffset>
                </wp:positionV>
                <wp:extent cx="3154680" cy="914400"/>
                <wp:effectExtent l="0" t="0" r="0" b="0"/>
                <wp:wrapSquare wrapText="bothSides"/>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91440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68DC66BE" w14:textId="344AB523" w:rsidR="00926B20" w:rsidRDefault="00926B20" w:rsidP="0066362E">
                            <w:pPr>
                              <w:pStyle w:val="TableTitle"/>
                            </w:pPr>
                            <w:r>
                              <w:t>TABLE 6</w:t>
                            </w:r>
                          </w:p>
                          <w:p w14:paraId="6A5E862D" w14:textId="43C009BB" w:rsidR="00926B20" w:rsidRDefault="00926B20" w:rsidP="0066362E">
                            <w:pPr>
                              <w:pStyle w:val="TableTitle"/>
                            </w:pPr>
                            <w:r>
                              <w:t>PBRR Experimental Configurations</w:t>
                            </w:r>
                          </w:p>
                          <w:tbl>
                            <w:tblPr>
                              <w:tblStyle w:val="af4"/>
                              <w:tblW w:w="4814" w:type="dxa"/>
                              <w:tblBorders>
                                <w:top w:val="double" w:sz="4" w:space="0" w:color="auto"/>
                                <w:left w:val="none" w:sz="0" w:space="0" w:color="auto"/>
                                <w:bottom w:val="double" w:sz="4" w:space="0" w:color="auto"/>
                                <w:right w:val="none" w:sz="0" w:space="0" w:color="auto"/>
                                <w:insideH w:val="none" w:sz="0" w:space="0" w:color="auto"/>
                                <w:insideV w:val="none" w:sz="0" w:space="0" w:color="auto"/>
                              </w:tblBorders>
                              <w:tblLook w:val="04A0" w:firstRow="1" w:lastRow="0" w:firstColumn="1" w:lastColumn="0" w:noHBand="0" w:noVBand="1"/>
                            </w:tblPr>
                            <w:tblGrid>
                              <w:gridCol w:w="2407"/>
                              <w:gridCol w:w="2407"/>
                            </w:tblGrid>
                            <w:tr w:rsidR="00926B20" w:rsidRPr="00ED2576" w14:paraId="245D8A59" w14:textId="77777777" w:rsidTr="00926B20">
                              <w:tc>
                                <w:tcPr>
                                  <w:tcW w:w="2407" w:type="dxa"/>
                                  <w:tcBorders>
                                    <w:bottom w:val="single" w:sz="4" w:space="0" w:color="auto"/>
                                  </w:tcBorders>
                                </w:tcPr>
                                <w:p w14:paraId="358ABF7E" w14:textId="77777777" w:rsidR="00926B20" w:rsidRPr="00ED2576" w:rsidRDefault="00926B20" w:rsidP="0066362E">
                                  <w:pPr>
                                    <w:jc w:val="center"/>
                                    <w:rPr>
                                      <w:color w:val="000000" w:themeColor="text1"/>
                                    </w:rPr>
                                  </w:pPr>
                                  <w:r w:rsidRPr="00ED2576">
                                    <w:rPr>
                                      <w:color w:val="000000" w:themeColor="text1"/>
                                    </w:rPr>
                                    <w:t>Configuration</w:t>
                                  </w:r>
                                </w:p>
                              </w:tc>
                              <w:tc>
                                <w:tcPr>
                                  <w:tcW w:w="2407" w:type="dxa"/>
                                  <w:tcBorders>
                                    <w:bottom w:val="single" w:sz="4" w:space="0" w:color="auto"/>
                                  </w:tcBorders>
                                </w:tcPr>
                                <w:p w14:paraId="26E117DF" w14:textId="77777777" w:rsidR="00926B20" w:rsidRPr="00ED2576" w:rsidRDefault="00926B20" w:rsidP="0066362E">
                                  <w:pPr>
                                    <w:jc w:val="center"/>
                                    <w:rPr>
                                      <w:color w:val="000000" w:themeColor="text1"/>
                                    </w:rPr>
                                  </w:pPr>
                                  <w:r w:rsidRPr="00ED2576">
                                    <w:rPr>
                                      <w:color w:val="000000" w:themeColor="text1"/>
                                    </w:rPr>
                                    <w:t>(</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ranks</m:t>
                                        </m:r>
                                      </m:sub>
                                    </m:sSub>
                                  </m:oMath>
                                  <w:r w:rsidRPr="00ED2576">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delay</m:t>
                                        </m:r>
                                      </m:sub>
                                    </m:sSub>
                                  </m:oMath>
                                  <w:r w:rsidRPr="00ED2576">
                                    <w:rPr>
                                      <w:color w:val="000000" w:themeColor="text1"/>
                                    </w:rPr>
                                    <w:t>)</w:t>
                                  </w:r>
                                </w:p>
                              </w:tc>
                            </w:tr>
                            <w:tr w:rsidR="00926B20" w:rsidRPr="00ED2576" w14:paraId="7703C0A9" w14:textId="77777777" w:rsidTr="00926B20">
                              <w:tc>
                                <w:tcPr>
                                  <w:tcW w:w="2407" w:type="dxa"/>
                                  <w:tcBorders>
                                    <w:top w:val="single" w:sz="4" w:space="0" w:color="auto"/>
                                  </w:tcBorders>
                                </w:tcPr>
                                <w:p w14:paraId="339144FC" w14:textId="77777777" w:rsidR="00926B20" w:rsidRPr="00ED2576" w:rsidRDefault="00926B20" w:rsidP="0066362E">
                                  <w:pPr>
                                    <w:jc w:val="center"/>
                                    <w:rPr>
                                      <w:color w:val="000000" w:themeColor="text1"/>
                                    </w:rPr>
                                  </w:pPr>
                                  <w:r w:rsidRPr="00ED2576">
                                    <w:rPr>
                                      <w:color w:val="000000" w:themeColor="text1"/>
                                    </w:rPr>
                                    <w:t>A</w:t>
                                  </w:r>
                                </w:p>
                              </w:tc>
                              <w:tc>
                                <w:tcPr>
                                  <w:tcW w:w="2407" w:type="dxa"/>
                                  <w:tcBorders>
                                    <w:top w:val="single" w:sz="4" w:space="0" w:color="auto"/>
                                  </w:tcBorders>
                                </w:tcPr>
                                <w:p w14:paraId="67104A6A" w14:textId="77777777" w:rsidR="00926B20" w:rsidRPr="00ED2576" w:rsidRDefault="00926B20" w:rsidP="0066362E">
                                  <w:pPr>
                                    <w:jc w:val="center"/>
                                    <w:rPr>
                                      <w:color w:val="000000" w:themeColor="text1"/>
                                    </w:rPr>
                                  </w:pPr>
                                  <w:r w:rsidRPr="00ED2576">
                                    <w:rPr>
                                      <w:color w:val="000000" w:themeColor="text1"/>
                                    </w:rPr>
                                    <w:t>(1, 16)</w:t>
                                  </w:r>
                                </w:p>
                              </w:tc>
                            </w:tr>
                            <w:tr w:rsidR="00926B20" w:rsidRPr="00ED2576" w14:paraId="12D75835" w14:textId="77777777" w:rsidTr="00926B20">
                              <w:tc>
                                <w:tcPr>
                                  <w:tcW w:w="2407" w:type="dxa"/>
                                </w:tcPr>
                                <w:p w14:paraId="660312C5" w14:textId="77777777" w:rsidR="00926B20" w:rsidRPr="00ED2576" w:rsidRDefault="00926B20" w:rsidP="0066362E">
                                  <w:pPr>
                                    <w:jc w:val="center"/>
                                    <w:rPr>
                                      <w:color w:val="000000" w:themeColor="text1"/>
                                    </w:rPr>
                                  </w:pPr>
                                  <w:r w:rsidRPr="00ED2576">
                                    <w:rPr>
                                      <w:color w:val="000000" w:themeColor="text1"/>
                                    </w:rPr>
                                    <w:t>B</w:t>
                                  </w:r>
                                </w:p>
                              </w:tc>
                              <w:tc>
                                <w:tcPr>
                                  <w:tcW w:w="2407" w:type="dxa"/>
                                  <w:shd w:val="clear" w:color="auto" w:fill="auto"/>
                                </w:tcPr>
                                <w:p w14:paraId="1EF407AE" w14:textId="77777777" w:rsidR="00926B20" w:rsidRPr="00ED2576" w:rsidRDefault="00926B20" w:rsidP="0066362E">
                                  <w:pPr>
                                    <w:jc w:val="center"/>
                                    <w:rPr>
                                      <w:color w:val="000000" w:themeColor="text1"/>
                                    </w:rPr>
                                  </w:pPr>
                                  <w:r w:rsidRPr="00ED2576">
                                    <w:rPr>
                                      <w:color w:val="000000" w:themeColor="text1"/>
                                    </w:rPr>
                                    <w:t>(2, 8)</w:t>
                                  </w:r>
                                </w:p>
                              </w:tc>
                            </w:tr>
                            <w:tr w:rsidR="00926B20" w:rsidRPr="00ED2576" w14:paraId="1F3295AE" w14:textId="77777777" w:rsidTr="00926B20">
                              <w:tc>
                                <w:tcPr>
                                  <w:tcW w:w="2407" w:type="dxa"/>
                                </w:tcPr>
                                <w:p w14:paraId="6A5FB35B" w14:textId="77777777" w:rsidR="00926B20" w:rsidRPr="00ED2576" w:rsidRDefault="00926B20" w:rsidP="0066362E">
                                  <w:pPr>
                                    <w:jc w:val="center"/>
                                    <w:rPr>
                                      <w:color w:val="000000" w:themeColor="text1"/>
                                    </w:rPr>
                                  </w:pPr>
                                  <w:r w:rsidRPr="00ED2576">
                                    <w:rPr>
                                      <w:color w:val="000000" w:themeColor="text1"/>
                                    </w:rPr>
                                    <w:t>C</w:t>
                                  </w:r>
                                </w:p>
                              </w:tc>
                              <w:tc>
                                <w:tcPr>
                                  <w:tcW w:w="2407" w:type="dxa"/>
                                </w:tcPr>
                                <w:p w14:paraId="74709C8C" w14:textId="77777777" w:rsidR="00926B20" w:rsidRPr="00ED2576" w:rsidRDefault="00926B20" w:rsidP="0066362E">
                                  <w:pPr>
                                    <w:jc w:val="center"/>
                                    <w:rPr>
                                      <w:color w:val="000000" w:themeColor="text1"/>
                                    </w:rPr>
                                  </w:pPr>
                                  <w:r w:rsidRPr="00ED2576">
                                    <w:rPr>
                                      <w:color w:val="000000" w:themeColor="text1"/>
                                    </w:rPr>
                                    <w:t>(4, 4)</w:t>
                                  </w:r>
                                </w:p>
                              </w:tc>
                            </w:tr>
                          </w:tbl>
                          <w:p w14:paraId="5DBD4CB2" w14:textId="77777777" w:rsidR="00926B20" w:rsidRPr="00724889" w:rsidRDefault="00926B20" w:rsidP="0066362E">
                            <w:pPr>
                              <w:pStyle w:val="a4"/>
                              <w:ind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0D728F" id="_x0000_s1052" type="#_x0000_t202" style="position:absolute;left:0;text-align:left;margin-left:-.25pt;margin-top:386.55pt;width:248.4pt;height:1in;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" stroked="f">
                <v:textbox inset="0,0,0,0">
                  <w:txbxContent>
                    <w:p w14:paraId="68DC66BE" w14:textId="344AB523" w:rsidR="00926B20" w:rsidRDefault="00926B20" w:rsidP="0066362E">
                      <w:pPr>
                        <w:pStyle w:val="TableTitle"/>
                      </w:pPr>
                      <w:r>
                        <w:t>TABLE 6</w:t>
                      </w:r>
                    </w:p>
                    <w:p w14:paraId="6A5E862D" w14:textId="43C009BB" w:rsidR="00926B20" w:rsidRDefault="00926B20" w:rsidP="0066362E">
                      <w:pPr>
                        <w:pStyle w:val="TableTitle"/>
                      </w:pPr>
                      <w:r>
                        <w:t>PBRR Experimental Configurations</w:t>
                      </w:r>
                    </w:p>
                    <w:tbl>
                      <w:tblPr>
                        <w:tblStyle w:val="af4"/>
                        <w:tblW w:w="4814" w:type="dxa"/>
                        <w:tblBorders>
                          <w:top w:val="double" w:sz="4" w:space="0" w:color="auto"/>
                          <w:left w:val="none" w:sz="0" w:space="0" w:color="auto"/>
                          <w:bottom w:val="double" w:sz="4" w:space="0" w:color="auto"/>
                          <w:right w:val="none" w:sz="0" w:space="0" w:color="auto"/>
                          <w:insideH w:val="none" w:sz="0" w:space="0" w:color="auto"/>
                          <w:insideV w:val="none" w:sz="0" w:space="0" w:color="auto"/>
                        </w:tblBorders>
                        <w:tblLook w:val="04A0" w:firstRow="1" w:lastRow="0" w:firstColumn="1" w:lastColumn="0" w:noHBand="0" w:noVBand="1"/>
                      </w:tblPr>
                      <w:tblGrid>
                        <w:gridCol w:w="2407"/>
                        <w:gridCol w:w="2407"/>
                      </w:tblGrid>
                      <w:tr w:rsidR="00926B20" w:rsidRPr="00ED2576" w14:paraId="245D8A59" w14:textId="77777777" w:rsidTr="00926B20">
                        <w:tc>
                          <w:tcPr>
                            <w:tcW w:w="2407" w:type="dxa"/>
                            <w:tcBorders>
                              <w:bottom w:val="single" w:sz="4" w:space="0" w:color="auto"/>
                            </w:tcBorders>
                          </w:tcPr>
                          <w:p w14:paraId="358ABF7E" w14:textId="77777777" w:rsidR="00926B20" w:rsidRPr="00ED2576" w:rsidRDefault="00926B20" w:rsidP="0066362E">
                            <w:pPr>
                              <w:jc w:val="center"/>
                              <w:rPr>
                                <w:color w:val="000000" w:themeColor="text1"/>
                              </w:rPr>
                            </w:pPr>
                            <w:r w:rsidRPr="00ED2576">
                              <w:rPr>
                                <w:color w:val="000000" w:themeColor="text1"/>
                              </w:rPr>
                              <w:t>Configuration</w:t>
                            </w:r>
                          </w:p>
                        </w:tc>
                        <w:tc>
                          <w:tcPr>
                            <w:tcW w:w="2407" w:type="dxa"/>
                            <w:tcBorders>
                              <w:bottom w:val="single" w:sz="4" w:space="0" w:color="auto"/>
                            </w:tcBorders>
                          </w:tcPr>
                          <w:p w14:paraId="26E117DF" w14:textId="77777777" w:rsidR="00926B20" w:rsidRPr="00ED2576" w:rsidRDefault="00926B20" w:rsidP="0066362E">
                            <w:pPr>
                              <w:jc w:val="center"/>
                              <w:rPr>
                                <w:color w:val="000000" w:themeColor="text1"/>
                              </w:rPr>
                            </w:pPr>
                            <w:r w:rsidRPr="00ED2576">
                              <w:rPr>
                                <w:color w:val="000000" w:themeColor="text1"/>
                              </w:rPr>
                              <w:t>(</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ranks</m:t>
                                  </m:r>
                                </m:sub>
                              </m:sSub>
                            </m:oMath>
                            <w:r w:rsidRPr="00ED2576">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delay</m:t>
                                  </m:r>
                                </m:sub>
                              </m:sSub>
                            </m:oMath>
                            <w:r w:rsidRPr="00ED2576">
                              <w:rPr>
                                <w:color w:val="000000" w:themeColor="text1"/>
                              </w:rPr>
                              <w:t>)</w:t>
                            </w:r>
                          </w:p>
                        </w:tc>
                      </w:tr>
                      <w:tr w:rsidR="00926B20" w:rsidRPr="00ED2576" w14:paraId="7703C0A9" w14:textId="77777777" w:rsidTr="00926B20">
                        <w:tc>
                          <w:tcPr>
                            <w:tcW w:w="2407" w:type="dxa"/>
                            <w:tcBorders>
                              <w:top w:val="single" w:sz="4" w:space="0" w:color="auto"/>
                            </w:tcBorders>
                          </w:tcPr>
                          <w:p w14:paraId="339144FC" w14:textId="77777777" w:rsidR="00926B20" w:rsidRPr="00ED2576" w:rsidRDefault="00926B20" w:rsidP="0066362E">
                            <w:pPr>
                              <w:jc w:val="center"/>
                              <w:rPr>
                                <w:color w:val="000000" w:themeColor="text1"/>
                              </w:rPr>
                            </w:pPr>
                            <w:r w:rsidRPr="00ED2576">
                              <w:rPr>
                                <w:color w:val="000000" w:themeColor="text1"/>
                              </w:rPr>
                              <w:t>A</w:t>
                            </w:r>
                          </w:p>
                        </w:tc>
                        <w:tc>
                          <w:tcPr>
                            <w:tcW w:w="2407" w:type="dxa"/>
                            <w:tcBorders>
                              <w:top w:val="single" w:sz="4" w:space="0" w:color="auto"/>
                            </w:tcBorders>
                          </w:tcPr>
                          <w:p w14:paraId="67104A6A" w14:textId="77777777" w:rsidR="00926B20" w:rsidRPr="00ED2576" w:rsidRDefault="00926B20" w:rsidP="0066362E">
                            <w:pPr>
                              <w:jc w:val="center"/>
                              <w:rPr>
                                <w:color w:val="000000" w:themeColor="text1"/>
                              </w:rPr>
                            </w:pPr>
                            <w:r w:rsidRPr="00ED2576">
                              <w:rPr>
                                <w:color w:val="000000" w:themeColor="text1"/>
                              </w:rPr>
                              <w:t>(1, 16)</w:t>
                            </w:r>
                          </w:p>
                        </w:tc>
                      </w:tr>
                      <w:tr w:rsidR="00926B20" w:rsidRPr="00ED2576" w14:paraId="12D75835" w14:textId="77777777" w:rsidTr="00926B20">
                        <w:tc>
                          <w:tcPr>
                            <w:tcW w:w="2407" w:type="dxa"/>
                          </w:tcPr>
                          <w:p w14:paraId="660312C5" w14:textId="77777777" w:rsidR="00926B20" w:rsidRPr="00ED2576" w:rsidRDefault="00926B20" w:rsidP="0066362E">
                            <w:pPr>
                              <w:jc w:val="center"/>
                              <w:rPr>
                                <w:color w:val="000000" w:themeColor="text1"/>
                              </w:rPr>
                            </w:pPr>
                            <w:r w:rsidRPr="00ED2576">
                              <w:rPr>
                                <w:color w:val="000000" w:themeColor="text1"/>
                              </w:rPr>
                              <w:t>B</w:t>
                            </w:r>
                          </w:p>
                        </w:tc>
                        <w:tc>
                          <w:tcPr>
                            <w:tcW w:w="2407" w:type="dxa"/>
                            <w:shd w:val="clear" w:color="auto" w:fill="auto"/>
                          </w:tcPr>
                          <w:p w14:paraId="1EF407AE" w14:textId="77777777" w:rsidR="00926B20" w:rsidRPr="00ED2576" w:rsidRDefault="00926B20" w:rsidP="0066362E">
                            <w:pPr>
                              <w:jc w:val="center"/>
                              <w:rPr>
                                <w:color w:val="000000" w:themeColor="text1"/>
                              </w:rPr>
                            </w:pPr>
                            <w:r w:rsidRPr="00ED2576">
                              <w:rPr>
                                <w:color w:val="000000" w:themeColor="text1"/>
                              </w:rPr>
                              <w:t>(2, 8)</w:t>
                            </w:r>
                          </w:p>
                        </w:tc>
                      </w:tr>
                      <w:tr w:rsidR="00926B20" w:rsidRPr="00ED2576" w14:paraId="1F3295AE" w14:textId="77777777" w:rsidTr="00926B20">
                        <w:tc>
                          <w:tcPr>
                            <w:tcW w:w="2407" w:type="dxa"/>
                          </w:tcPr>
                          <w:p w14:paraId="6A5FB35B" w14:textId="77777777" w:rsidR="00926B20" w:rsidRPr="00ED2576" w:rsidRDefault="00926B20" w:rsidP="0066362E">
                            <w:pPr>
                              <w:jc w:val="center"/>
                              <w:rPr>
                                <w:color w:val="000000" w:themeColor="text1"/>
                              </w:rPr>
                            </w:pPr>
                            <w:r w:rsidRPr="00ED2576">
                              <w:rPr>
                                <w:color w:val="000000" w:themeColor="text1"/>
                              </w:rPr>
                              <w:t>C</w:t>
                            </w:r>
                          </w:p>
                        </w:tc>
                        <w:tc>
                          <w:tcPr>
                            <w:tcW w:w="2407" w:type="dxa"/>
                          </w:tcPr>
                          <w:p w14:paraId="74709C8C" w14:textId="77777777" w:rsidR="00926B20" w:rsidRPr="00ED2576" w:rsidRDefault="00926B20" w:rsidP="0066362E">
                            <w:pPr>
                              <w:jc w:val="center"/>
                              <w:rPr>
                                <w:color w:val="000000" w:themeColor="text1"/>
                              </w:rPr>
                            </w:pPr>
                            <w:r w:rsidRPr="00ED2576">
                              <w:rPr>
                                <w:color w:val="000000" w:themeColor="text1"/>
                              </w:rPr>
                              <w:t>(4, 4)</w:t>
                            </w:r>
                          </w:p>
                        </w:tc>
                      </w:tr>
                    </w:tbl>
                    <w:p w14:paraId="5DBD4CB2" w14:textId="77777777" w:rsidR="00926B20" w:rsidRPr="00724889" w:rsidRDefault="00926B20" w:rsidP="0066362E">
                      <w:pPr>
                        <w:pStyle w:val="a4"/>
                        <w:ind w:firstLine="0"/>
                      </w:pPr>
                    </w:p>
                  </w:txbxContent>
                </v:textbox>
                <w10:wrap type="square" anchorx="margin" anchory="margin"/>
              </v:shape>
            </w:pict>
          </mc:Fallback>
        </mc:AlternateContent>
      </w:r>
      <w:r w:rsidR="00062550" w:rsidRPr="003E7080">
        <w:rPr>
          <w:color w:val="000000" w:themeColor="text1"/>
          <w:shd w:val="clear" w:color="auto" w:fill="FFFFFF"/>
        </w:rPr>
        <w:t xml:space="preserve">J. Gómez-Luna, I. El Hajj, I. Fernandez, C. </w:t>
      </w:r>
      <w:proofErr w:type="spellStart"/>
      <w:r w:rsidR="00062550" w:rsidRPr="003E7080">
        <w:rPr>
          <w:color w:val="000000" w:themeColor="text1"/>
          <w:shd w:val="clear" w:color="auto" w:fill="FFFFFF"/>
        </w:rPr>
        <w:t>Giannoula</w:t>
      </w:r>
      <w:proofErr w:type="spellEnd"/>
      <w:r w:rsidR="00062550" w:rsidRPr="003E7080">
        <w:rPr>
          <w:color w:val="000000" w:themeColor="text1"/>
          <w:shd w:val="clear" w:color="auto" w:fill="FFFFFF"/>
        </w:rPr>
        <w:t xml:space="preserve">, G. F. Oliveira, and O. Mutlu, </w:t>
      </w:r>
      <w:r w:rsidR="00966374" w:rsidRPr="003E7080">
        <w:rPr>
          <w:color w:val="000000" w:themeColor="text1"/>
        </w:rPr>
        <w:t>“</w:t>
      </w:r>
      <w:r w:rsidR="00062550" w:rsidRPr="003E7080">
        <w:rPr>
          <w:color w:val="000000" w:themeColor="text1"/>
          <w:shd w:val="clear" w:color="auto" w:fill="FFFFFF"/>
        </w:rPr>
        <w:t>Benchmarking Memory-Centric Computing Systems: Analysis of Real Processing-In-Memory Hardware</w:t>
      </w:r>
      <w:r w:rsidR="00966374" w:rsidRPr="003E7080">
        <w:rPr>
          <w:color w:val="000000" w:themeColor="text1"/>
        </w:rPr>
        <w:t>”</w:t>
      </w:r>
      <w:r w:rsidR="00062550" w:rsidRPr="003E7080">
        <w:rPr>
          <w:color w:val="000000" w:themeColor="text1"/>
          <w:shd w:val="clear" w:color="auto" w:fill="FFFFFF"/>
        </w:rPr>
        <w:t>, in </w:t>
      </w:r>
      <w:r w:rsidR="00062550" w:rsidRPr="003E7080">
        <w:rPr>
          <w:i/>
          <w:iCs/>
          <w:color w:val="000000" w:themeColor="text1"/>
          <w:bdr w:val="none" w:sz="0" w:space="0" w:color="auto" w:frame="1"/>
          <w:shd w:val="clear" w:color="auto" w:fill="FFFFFF"/>
        </w:rPr>
        <w:t>2021 12th International Green and Sustainable Computing Conference (IGSC)</w:t>
      </w:r>
      <w:r w:rsidR="00062550" w:rsidRPr="003E7080">
        <w:rPr>
          <w:color w:val="000000" w:themeColor="text1"/>
          <w:shd w:val="clear" w:color="auto" w:fill="FFFFFF"/>
        </w:rPr>
        <w:t>, 2021, pp. 1–7.</w:t>
      </w:r>
    </w:p>
    <w:p w14:paraId="081D7683" w14:textId="1D9EE456" w:rsidR="00062550" w:rsidRPr="003E7080" w:rsidRDefault="00062550" w:rsidP="00C83CD9">
      <w:pPr>
        <w:pStyle w:val="References"/>
        <w:numPr>
          <w:ilvl w:val="0"/>
          <w:numId w:val="7"/>
        </w:numPr>
        <w:tabs>
          <w:tab w:val="num" w:pos="370"/>
        </w:tabs>
        <w:ind w:leftChars="5" w:left="370"/>
        <w:rPr>
          <w:color w:val="000000" w:themeColor="text1"/>
        </w:rPr>
      </w:pPr>
      <w:r w:rsidRPr="003E7080">
        <w:rPr>
          <w:color w:val="000000" w:themeColor="text1"/>
          <w:shd w:val="clear" w:color="auto" w:fill="FFFFFF"/>
        </w:rPr>
        <w:t xml:space="preserve">D. </w:t>
      </w:r>
      <w:proofErr w:type="spellStart"/>
      <w:r w:rsidRPr="003E7080">
        <w:rPr>
          <w:color w:val="000000" w:themeColor="text1"/>
          <w:shd w:val="clear" w:color="auto" w:fill="FFFFFF"/>
        </w:rPr>
        <w:t>Lavenier</w:t>
      </w:r>
      <w:proofErr w:type="spellEnd"/>
      <w:r w:rsidRPr="003E7080">
        <w:rPr>
          <w:color w:val="000000" w:themeColor="text1"/>
          <w:shd w:val="clear" w:color="auto" w:fill="FFFFFF"/>
        </w:rPr>
        <w:t xml:space="preserve">, R. </w:t>
      </w:r>
      <w:proofErr w:type="spellStart"/>
      <w:r w:rsidRPr="003E7080">
        <w:rPr>
          <w:color w:val="000000" w:themeColor="text1"/>
          <w:shd w:val="clear" w:color="auto" w:fill="FFFFFF"/>
        </w:rPr>
        <w:t>Cimadomo</w:t>
      </w:r>
      <w:proofErr w:type="spellEnd"/>
      <w:r w:rsidRPr="003E7080">
        <w:rPr>
          <w:color w:val="000000" w:themeColor="text1"/>
          <w:shd w:val="clear" w:color="auto" w:fill="FFFFFF"/>
        </w:rPr>
        <w:t xml:space="preserve">, and R. Jodin, </w:t>
      </w:r>
      <w:r w:rsidR="00966374" w:rsidRPr="003E7080">
        <w:rPr>
          <w:color w:val="000000" w:themeColor="text1"/>
        </w:rPr>
        <w:t>“</w:t>
      </w:r>
      <w:r w:rsidRPr="003E7080">
        <w:rPr>
          <w:color w:val="000000" w:themeColor="text1"/>
          <w:shd w:val="clear" w:color="auto" w:fill="FFFFFF"/>
        </w:rPr>
        <w:t>Variant Calling Parallelization on Processor-in-Memory Architecture</w:t>
      </w:r>
      <w:r w:rsidR="00966374" w:rsidRPr="003E7080">
        <w:rPr>
          <w:color w:val="000000" w:themeColor="text1"/>
        </w:rPr>
        <w:t>”</w:t>
      </w:r>
      <w:r w:rsidRPr="003E7080">
        <w:rPr>
          <w:color w:val="000000" w:themeColor="text1"/>
          <w:shd w:val="clear" w:color="auto" w:fill="FFFFFF"/>
        </w:rPr>
        <w:t>, in </w:t>
      </w:r>
      <w:r w:rsidRPr="003E7080">
        <w:rPr>
          <w:i/>
          <w:iCs/>
          <w:color w:val="000000" w:themeColor="text1"/>
          <w:bdr w:val="none" w:sz="0" w:space="0" w:color="auto" w:frame="1"/>
          <w:shd w:val="clear" w:color="auto" w:fill="FFFFFF"/>
        </w:rPr>
        <w:t>2020 IEEE International Conference on Bioinformatics and Biomedicine (BIBM)</w:t>
      </w:r>
      <w:r w:rsidRPr="003E7080">
        <w:rPr>
          <w:color w:val="000000" w:themeColor="text1"/>
          <w:shd w:val="clear" w:color="auto" w:fill="FFFFFF"/>
        </w:rPr>
        <w:t>, 2020, pp. 204–207.</w:t>
      </w:r>
      <w:r w:rsidRPr="003E7080">
        <w:rPr>
          <w:color w:val="000000" w:themeColor="text1"/>
        </w:rPr>
        <w:t xml:space="preserve"> </w:t>
      </w:r>
    </w:p>
    <w:p w14:paraId="239B4717" w14:textId="2BC309A6" w:rsidR="00062550" w:rsidRPr="003E7080" w:rsidRDefault="00062550" w:rsidP="00C83CD9">
      <w:pPr>
        <w:pStyle w:val="References"/>
        <w:numPr>
          <w:ilvl w:val="0"/>
          <w:numId w:val="7"/>
        </w:numPr>
        <w:tabs>
          <w:tab w:val="num" w:pos="370"/>
        </w:tabs>
        <w:ind w:leftChars="5" w:left="370"/>
        <w:rPr>
          <w:color w:val="000000" w:themeColor="text1"/>
        </w:rPr>
      </w:pPr>
      <w:r w:rsidRPr="003E7080">
        <w:rPr>
          <w:color w:val="000000" w:themeColor="text1"/>
          <w:shd w:val="clear" w:color="auto" w:fill="FFFFFF"/>
        </w:rPr>
        <w:t xml:space="preserve">D. </w:t>
      </w:r>
      <w:proofErr w:type="spellStart"/>
      <w:r w:rsidRPr="003E7080">
        <w:rPr>
          <w:color w:val="000000" w:themeColor="text1"/>
          <w:shd w:val="clear" w:color="auto" w:fill="FFFFFF"/>
        </w:rPr>
        <w:t>Lavenier</w:t>
      </w:r>
      <w:proofErr w:type="spellEnd"/>
      <w:r w:rsidRPr="003E7080">
        <w:rPr>
          <w:color w:val="000000" w:themeColor="text1"/>
          <w:shd w:val="clear" w:color="auto" w:fill="FFFFFF"/>
        </w:rPr>
        <w:t xml:space="preserve">, J.-F. Roy, and D. </w:t>
      </w:r>
      <w:proofErr w:type="spellStart"/>
      <w:r w:rsidRPr="003E7080">
        <w:rPr>
          <w:color w:val="000000" w:themeColor="text1"/>
          <w:shd w:val="clear" w:color="auto" w:fill="FFFFFF"/>
        </w:rPr>
        <w:t>Furodet</w:t>
      </w:r>
      <w:proofErr w:type="spellEnd"/>
      <w:r w:rsidRPr="003E7080">
        <w:rPr>
          <w:color w:val="000000" w:themeColor="text1"/>
          <w:shd w:val="clear" w:color="auto" w:fill="FFFFFF"/>
        </w:rPr>
        <w:t xml:space="preserve">, </w:t>
      </w:r>
      <w:r w:rsidR="00966374" w:rsidRPr="003E7080">
        <w:rPr>
          <w:color w:val="000000" w:themeColor="text1"/>
        </w:rPr>
        <w:t>“</w:t>
      </w:r>
      <w:r w:rsidRPr="003E7080">
        <w:rPr>
          <w:color w:val="000000" w:themeColor="text1"/>
          <w:shd w:val="clear" w:color="auto" w:fill="FFFFFF"/>
        </w:rPr>
        <w:t>DNA mapping using Processor-in-Memory architecture</w:t>
      </w:r>
      <w:r w:rsidR="00966374" w:rsidRPr="003E7080">
        <w:rPr>
          <w:color w:val="000000" w:themeColor="text1"/>
        </w:rPr>
        <w:t>”</w:t>
      </w:r>
      <w:r w:rsidRPr="003E7080">
        <w:rPr>
          <w:color w:val="000000" w:themeColor="text1"/>
          <w:shd w:val="clear" w:color="auto" w:fill="FFFFFF"/>
        </w:rPr>
        <w:t>, in </w:t>
      </w:r>
      <w:r w:rsidRPr="003E7080">
        <w:rPr>
          <w:i/>
          <w:iCs/>
          <w:color w:val="000000" w:themeColor="text1"/>
          <w:bdr w:val="none" w:sz="0" w:space="0" w:color="auto" w:frame="1"/>
          <w:shd w:val="clear" w:color="auto" w:fill="FFFFFF"/>
        </w:rPr>
        <w:t>2016 IEEE International Conference on Bioinformatics and Biomedicine (BIBM)</w:t>
      </w:r>
      <w:r w:rsidRPr="003E7080">
        <w:rPr>
          <w:color w:val="000000" w:themeColor="text1"/>
          <w:shd w:val="clear" w:color="auto" w:fill="FFFFFF"/>
        </w:rPr>
        <w:t>, 2016, pp. 1429–1435.</w:t>
      </w:r>
      <w:r w:rsidRPr="003E7080">
        <w:rPr>
          <w:color w:val="000000" w:themeColor="text1"/>
        </w:rPr>
        <w:t xml:space="preserve"> </w:t>
      </w:r>
    </w:p>
    <w:p w14:paraId="2988B53A" w14:textId="08A81F1F" w:rsidR="00062550" w:rsidRPr="003E7080" w:rsidRDefault="00062550" w:rsidP="00C83CD9">
      <w:pPr>
        <w:pStyle w:val="References"/>
        <w:numPr>
          <w:ilvl w:val="0"/>
          <w:numId w:val="7"/>
        </w:numPr>
        <w:tabs>
          <w:tab w:val="num" w:pos="370"/>
        </w:tabs>
        <w:ind w:leftChars="5" w:left="370"/>
        <w:rPr>
          <w:color w:val="000000" w:themeColor="text1"/>
        </w:rPr>
      </w:pPr>
      <w:r w:rsidRPr="003E7080">
        <w:rPr>
          <w:color w:val="000000" w:themeColor="text1"/>
          <w:shd w:val="clear" w:color="auto" w:fill="FFFFFF"/>
        </w:rPr>
        <w:t>L.-C. Chen </w:t>
      </w:r>
      <w:r w:rsidRPr="003E7080">
        <w:rPr>
          <w:i/>
          <w:iCs/>
          <w:color w:val="000000" w:themeColor="text1"/>
          <w:bdr w:val="none" w:sz="0" w:space="0" w:color="auto" w:frame="1"/>
          <w:shd w:val="clear" w:color="auto" w:fill="FFFFFF"/>
        </w:rPr>
        <w:t>et al.</w:t>
      </w:r>
      <w:r w:rsidRPr="003E7080">
        <w:rPr>
          <w:color w:val="000000" w:themeColor="text1"/>
          <w:shd w:val="clear" w:color="auto" w:fill="FFFFFF"/>
        </w:rPr>
        <w:t xml:space="preserve">, </w:t>
      </w:r>
      <w:r w:rsidR="00966374" w:rsidRPr="003E7080">
        <w:rPr>
          <w:color w:val="000000" w:themeColor="text1"/>
        </w:rPr>
        <w:t>“</w:t>
      </w:r>
      <w:r w:rsidRPr="003E7080">
        <w:rPr>
          <w:color w:val="000000" w:themeColor="text1"/>
          <w:shd w:val="clear" w:color="auto" w:fill="FFFFFF"/>
        </w:rPr>
        <w:t>RNA-seq Quantification on Processing in memory Architecture: Observation and Characterization</w:t>
      </w:r>
      <w:r w:rsidR="00966374" w:rsidRPr="003E7080">
        <w:rPr>
          <w:color w:val="000000" w:themeColor="text1"/>
        </w:rPr>
        <w:t>”</w:t>
      </w:r>
      <w:r w:rsidRPr="003E7080">
        <w:rPr>
          <w:color w:val="000000" w:themeColor="text1"/>
          <w:shd w:val="clear" w:color="auto" w:fill="FFFFFF"/>
        </w:rPr>
        <w:t>, in </w:t>
      </w:r>
      <w:r w:rsidRPr="003E7080">
        <w:rPr>
          <w:i/>
          <w:iCs/>
          <w:color w:val="000000" w:themeColor="text1"/>
          <w:bdr w:val="none" w:sz="0" w:space="0" w:color="auto" w:frame="1"/>
          <w:shd w:val="clear" w:color="auto" w:fill="FFFFFF"/>
        </w:rPr>
        <w:t>2022 IEEE 11th Non-Volatile Memory Systems and Applications Symposium (NVMSA)</w:t>
      </w:r>
      <w:r w:rsidRPr="003E7080">
        <w:rPr>
          <w:color w:val="000000" w:themeColor="text1"/>
          <w:shd w:val="clear" w:color="auto" w:fill="FFFFFF"/>
        </w:rPr>
        <w:t>, 2022, pp. 26–32.</w:t>
      </w:r>
      <w:r w:rsidRPr="003E7080">
        <w:rPr>
          <w:color w:val="000000" w:themeColor="text1"/>
        </w:rPr>
        <w:t xml:space="preserve"> </w:t>
      </w:r>
    </w:p>
    <w:p w14:paraId="32EA9C3B" w14:textId="6486645D" w:rsidR="00E90B9A" w:rsidRPr="003E7080" w:rsidRDefault="00062550" w:rsidP="00C83CD9">
      <w:pPr>
        <w:pStyle w:val="References"/>
        <w:numPr>
          <w:ilvl w:val="0"/>
          <w:numId w:val="7"/>
        </w:numPr>
        <w:tabs>
          <w:tab w:val="num" w:pos="370"/>
        </w:tabs>
        <w:ind w:leftChars="5" w:left="370"/>
        <w:rPr>
          <w:color w:val="000000" w:themeColor="text1"/>
        </w:rPr>
      </w:pPr>
      <w:r w:rsidRPr="003E7080">
        <w:rPr>
          <w:color w:val="000000" w:themeColor="text1"/>
          <w:shd w:val="clear" w:color="auto" w:fill="FFFFFF"/>
        </w:rPr>
        <w:t xml:space="preserve">G. F. Oliveira, J. Gómez-Luna, S. Ghose, A. Boroumand, and O. Mutlu, </w:t>
      </w:r>
      <w:r w:rsidR="00966374" w:rsidRPr="003E7080">
        <w:rPr>
          <w:color w:val="000000" w:themeColor="text1"/>
        </w:rPr>
        <w:t>“</w:t>
      </w:r>
      <w:r w:rsidRPr="003E7080">
        <w:rPr>
          <w:color w:val="000000" w:themeColor="text1"/>
          <w:shd w:val="clear" w:color="auto" w:fill="FFFFFF"/>
        </w:rPr>
        <w:t xml:space="preserve">Accelerating Neural Network Inference </w:t>
      </w:r>
      <w:proofErr w:type="gramStart"/>
      <w:r w:rsidRPr="003E7080">
        <w:rPr>
          <w:color w:val="000000" w:themeColor="text1"/>
          <w:shd w:val="clear" w:color="auto" w:fill="FFFFFF"/>
        </w:rPr>
        <w:t>With</w:t>
      </w:r>
      <w:proofErr w:type="gramEnd"/>
      <w:r w:rsidRPr="003E7080">
        <w:rPr>
          <w:color w:val="000000" w:themeColor="text1"/>
          <w:shd w:val="clear" w:color="auto" w:fill="FFFFFF"/>
        </w:rPr>
        <w:t xml:space="preserve"> Processing-in-DRAM: From the Edge to the Cloud</w:t>
      </w:r>
      <w:r w:rsidR="00966374" w:rsidRPr="003E7080">
        <w:rPr>
          <w:color w:val="000000" w:themeColor="text1"/>
        </w:rPr>
        <w:t>”</w:t>
      </w:r>
      <w:r w:rsidRPr="003E7080">
        <w:rPr>
          <w:color w:val="000000" w:themeColor="text1"/>
          <w:shd w:val="clear" w:color="auto" w:fill="FFFFFF"/>
        </w:rPr>
        <w:t>, </w:t>
      </w:r>
      <w:r w:rsidRPr="003E7080">
        <w:rPr>
          <w:i/>
          <w:iCs/>
          <w:color w:val="000000" w:themeColor="text1"/>
          <w:bdr w:val="none" w:sz="0" w:space="0" w:color="auto" w:frame="1"/>
          <w:shd w:val="clear" w:color="auto" w:fill="FFFFFF"/>
        </w:rPr>
        <w:t>IEEE Micro</w:t>
      </w:r>
      <w:r w:rsidRPr="003E7080">
        <w:rPr>
          <w:color w:val="000000" w:themeColor="text1"/>
          <w:shd w:val="clear" w:color="auto" w:fill="FFFFFF"/>
        </w:rPr>
        <w:t>, vol. 42, no. 6, pp. 25–38, 2022.</w:t>
      </w:r>
    </w:p>
    <w:p w14:paraId="662D652D" w14:textId="797CC029" w:rsidR="001D5BA4" w:rsidRPr="003E7080" w:rsidRDefault="001D5BA4" w:rsidP="00C83CD9">
      <w:pPr>
        <w:pStyle w:val="References"/>
        <w:numPr>
          <w:ilvl w:val="0"/>
          <w:numId w:val="7"/>
        </w:numPr>
        <w:tabs>
          <w:tab w:val="num" w:pos="370"/>
        </w:tabs>
        <w:ind w:leftChars="5" w:left="370"/>
        <w:rPr>
          <w:color w:val="000000" w:themeColor="text1"/>
        </w:rPr>
      </w:pPr>
      <w:r w:rsidRPr="003E7080">
        <w:rPr>
          <w:color w:val="000000" w:themeColor="text1"/>
          <w:shd w:val="clear" w:color="auto" w:fill="FFFFFF"/>
        </w:rPr>
        <w:t>J. Gómez-Luna </w:t>
      </w:r>
      <w:r w:rsidRPr="003E7080">
        <w:rPr>
          <w:i/>
          <w:iCs/>
          <w:color w:val="000000" w:themeColor="text1"/>
          <w:bdr w:val="none" w:sz="0" w:space="0" w:color="auto" w:frame="1"/>
          <w:shd w:val="clear" w:color="auto" w:fill="FFFFFF"/>
        </w:rPr>
        <w:t>et al.</w:t>
      </w:r>
      <w:r w:rsidRPr="003E7080">
        <w:rPr>
          <w:color w:val="000000" w:themeColor="text1"/>
          <w:shd w:val="clear" w:color="auto" w:fill="FFFFFF"/>
        </w:rPr>
        <w:t xml:space="preserve">, </w:t>
      </w:r>
      <w:r w:rsidR="00966374" w:rsidRPr="003E7080">
        <w:rPr>
          <w:color w:val="000000" w:themeColor="text1"/>
        </w:rPr>
        <w:t>“</w:t>
      </w:r>
      <w:r w:rsidRPr="003E7080">
        <w:rPr>
          <w:color w:val="000000" w:themeColor="text1"/>
          <w:shd w:val="clear" w:color="auto" w:fill="FFFFFF"/>
        </w:rPr>
        <w:t>Machine Learning Training on a Real Processing-in-Memory System</w:t>
      </w:r>
      <w:r w:rsidR="00966374" w:rsidRPr="003E7080">
        <w:rPr>
          <w:color w:val="000000" w:themeColor="text1"/>
        </w:rPr>
        <w:t>”</w:t>
      </w:r>
      <w:r w:rsidRPr="003E7080">
        <w:rPr>
          <w:color w:val="000000" w:themeColor="text1"/>
          <w:shd w:val="clear" w:color="auto" w:fill="FFFFFF"/>
        </w:rPr>
        <w:t>, in </w:t>
      </w:r>
      <w:r w:rsidRPr="003E7080">
        <w:rPr>
          <w:i/>
          <w:iCs/>
          <w:color w:val="000000" w:themeColor="text1"/>
          <w:bdr w:val="none" w:sz="0" w:space="0" w:color="auto" w:frame="1"/>
          <w:shd w:val="clear" w:color="auto" w:fill="FFFFFF"/>
        </w:rPr>
        <w:t>2022 IEEE Computer Society Annual Symposium on VLSI (ISVLSI)</w:t>
      </w:r>
      <w:r w:rsidRPr="003E7080">
        <w:rPr>
          <w:color w:val="000000" w:themeColor="text1"/>
          <w:shd w:val="clear" w:color="auto" w:fill="FFFFFF"/>
        </w:rPr>
        <w:t>, 2022, pp. 292–295.</w:t>
      </w:r>
      <w:r w:rsidRPr="003E7080">
        <w:rPr>
          <w:color w:val="000000" w:themeColor="text1"/>
        </w:rPr>
        <w:t xml:space="preserve"> </w:t>
      </w:r>
    </w:p>
    <w:p w14:paraId="4D034C81" w14:textId="1320A382" w:rsidR="00E90B9A" w:rsidRPr="003E7080" w:rsidRDefault="00E90B9A" w:rsidP="00C83CD9">
      <w:pPr>
        <w:pStyle w:val="References"/>
        <w:numPr>
          <w:ilvl w:val="0"/>
          <w:numId w:val="7"/>
        </w:numPr>
        <w:tabs>
          <w:tab w:val="num" w:pos="370"/>
        </w:tabs>
        <w:ind w:leftChars="5" w:left="370"/>
        <w:rPr>
          <w:color w:val="000000" w:themeColor="text1"/>
        </w:rPr>
      </w:pPr>
      <w:r w:rsidRPr="003E7080">
        <w:rPr>
          <w:color w:val="000000" w:themeColor="text1"/>
        </w:rPr>
        <w:t xml:space="preserve">Compute Express Link (CXL). </w:t>
      </w:r>
      <w:hyperlink r:id="rId50" w:history="1">
        <w:r w:rsidRPr="003E7080">
          <w:rPr>
            <w:rStyle w:val="aa"/>
            <w:color w:val="000000" w:themeColor="text1"/>
          </w:rPr>
          <w:t>https://www.computeexpresslink.org/</w:t>
        </w:r>
      </w:hyperlink>
      <w:r w:rsidRPr="003E7080">
        <w:rPr>
          <w:color w:val="000000" w:themeColor="text1"/>
          <w:u w:val="single"/>
        </w:rPr>
        <w:t>.</w:t>
      </w:r>
    </w:p>
    <w:p w14:paraId="48330C39" w14:textId="1CF1B62E" w:rsidR="003272F2" w:rsidRPr="003E7080" w:rsidRDefault="003272F2" w:rsidP="00C83CD9">
      <w:pPr>
        <w:pStyle w:val="References"/>
        <w:numPr>
          <w:ilvl w:val="0"/>
          <w:numId w:val="7"/>
        </w:numPr>
        <w:tabs>
          <w:tab w:val="num" w:pos="370"/>
        </w:tabs>
        <w:ind w:leftChars="5" w:left="370"/>
        <w:rPr>
          <w:color w:val="000000" w:themeColor="text1"/>
        </w:rPr>
      </w:pPr>
      <w:r w:rsidRPr="003E7080">
        <w:rPr>
          <w:color w:val="000000" w:themeColor="text1"/>
          <w:shd w:val="clear" w:color="auto" w:fill="F8F9FA"/>
        </w:rPr>
        <w:t xml:space="preserve">J. H. Schopp, K. Fraser, and M. J. Silbermann, </w:t>
      </w:r>
      <w:r w:rsidR="00966374" w:rsidRPr="003E7080">
        <w:rPr>
          <w:color w:val="000000" w:themeColor="text1"/>
        </w:rPr>
        <w:t>“</w:t>
      </w:r>
      <w:r w:rsidRPr="003E7080">
        <w:rPr>
          <w:color w:val="000000" w:themeColor="text1"/>
          <w:shd w:val="clear" w:color="auto" w:fill="F8F9FA"/>
        </w:rPr>
        <w:t xml:space="preserve">Resizing memory with balloons and </w:t>
      </w:r>
      <w:proofErr w:type="spellStart"/>
      <w:r w:rsidRPr="003E7080">
        <w:rPr>
          <w:color w:val="000000" w:themeColor="text1"/>
          <w:shd w:val="clear" w:color="auto" w:fill="F8F9FA"/>
        </w:rPr>
        <w:t>hotplug</w:t>
      </w:r>
      <w:proofErr w:type="spellEnd"/>
      <w:r w:rsidR="00966374" w:rsidRPr="003E7080">
        <w:rPr>
          <w:color w:val="000000" w:themeColor="text1"/>
        </w:rPr>
        <w:t>”</w:t>
      </w:r>
      <w:r w:rsidRPr="003E7080">
        <w:rPr>
          <w:color w:val="000000" w:themeColor="text1"/>
          <w:shd w:val="clear" w:color="auto" w:fill="F8F9FA"/>
        </w:rPr>
        <w:t xml:space="preserve">, in </w:t>
      </w:r>
      <w:r w:rsidRPr="003E7080">
        <w:rPr>
          <w:i/>
          <w:iCs/>
          <w:color w:val="000000" w:themeColor="text1"/>
          <w:shd w:val="clear" w:color="auto" w:fill="F8F9FA"/>
        </w:rPr>
        <w:t>Proceedings of the Linux Symposium</w:t>
      </w:r>
      <w:r w:rsidRPr="003E7080">
        <w:rPr>
          <w:color w:val="000000" w:themeColor="text1"/>
          <w:shd w:val="clear" w:color="auto" w:fill="F8F9FA"/>
        </w:rPr>
        <w:t>, 2006, vol. 2, pp. 313–319.</w:t>
      </w:r>
      <w:r w:rsidRPr="003E7080">
        <w:rPr>
          <w:color w:val="000000" w:themeColor="text1"/>
          <w:shd w:val="clear" w:color="auto" w:fill="FFFFFF"/>
        </w:rPr>
        <w:t xml:space="preserve"> </w:t>
      </w:r>
    </w:p>
    <w:p w14:paraId="401D34A0" w14:textId="18835842" w:rsidR="001D5BA4" w:rsidRPr="003E7080" w:rsidRDefault="001D5BA4" w:rsidP="00C83CD9">
      <w:pPr>
        <w:pStyle w:val="References"/>
        <w:numPr>
          <w:ilvl w:val="0"/>
          <w:numId w:val="7"/>
        </w:numPr>
        <w:tabs>
          <w:tab w:val="num" w:pos="370"/>
        </w:tabs>
        <w:ind w:leftChars="5" w:left="370"/>
        <w:rPr>
          <w:color w:val="000000" w:themeColor="text1"/>
        </w:rPr>
      </w:pPr>
      <w:r w:rsidRPr="003E7080">
        <w:rPr>
          <w:color w:val="000000" w:themeColor="text1"/>
          <w:shd w:val="clear" w:color="auto" w:fill="FFFFFF"/>
        </w:rPr>
        <w:t xml:space="preserve">H. Liu, H. Jin, X. Liao, W. Deng, B. He, and C.-Z. Xu, </w:t>
      </w:r>
      <w:r w:rsidR="00966374" w:rsidRPr="003E7080">
        <w:rPr>
          <w:color w:val="000000" w:themeColor="text1"/>
        </w:rPr>
        <w:t>“</w:t>
      </w:r>
      <w:proofErr w:type="spellStart"/>
      <w:r w:rsidRPr="003E7080">
        <w:rPr>
          <w:color w:val="000000" w:themeColor="text1"/>
          <w:shd w:val="clear" w:color="auto" w:fill="FFFFFF"/>
        </w:rPr>
        <w:t>Hotplug</w:t>
      </w:r>
      <w:proofErr w:type="spellEnd"/>
      <w:r w:rsidRPr="003E7080">
        <w:rPr>
          <w:color w:val="000000" w:themeColor="text1"/>
          <w:shd w:val="clear" w:color="auto" w:fill="FFFFFF"/>
        </w:rPr>
        <w:t xml:space="preserve"> or Ballooning: A Comparative Study on Dynamic Memory Management Techniques for Virtual Machines</w:t>
      </w:r>
      <w:r w:rsidR="00966374" w:rsidRPr="003E7080">
        <w:rPr>
          <w:color w:val="000000" w:themeColor="text1"/>
        </w:rPr>
        <w:t>”</w:t>
      </w:r>
      <w:r w:rsidRPr="003E7080">
        <w:rPr>
          <w:color w:val="000000" w:themeColor="text1"/>
          <w:shd w:val="clear" w:color="auto" w:fill="FFFFFF"/>
        </w:rPr>
        <w:t>, </w:t>
      </w:r>
      <w:r w:rsidRPr="003E7080">
        <w:rPr>
          <w:i/>
          <w:iCs/>
          <w:color w:val="000000" w:themeColor="text1"/>
          <w:bdr w:val="none" w:sz="0" w:space="0" w:color="auto" w:frame="1"/>
          <w:shd w:val="clear" w:color="auto" w:fill="FFFFFF"/>
        </w:rPr>
        <w:t>IEEE Transactions on Parallel and Distributed Systems</w:t>
      </w:r>
      <w:r w:rsidRPr="003E7080">
        <w:rPr>
          <w:color w:val="000000" w:themeColor="text1"/>
          <w:shd w:val="clear" w:color="auto" w:fill="FFFFFF"/>
        </w:rPr>
        <w:t>, vol. 26, no. 5, pp. 1350–1363, 2015.</w:t>
      </w:r>
      <w:r w:rsidRPr="003E7080">
        <w:rPr>
          <w:color w:val="000000" w:themeColor="text1"/>
        </w:rPr>
        <w:t xml:space="preserve"> </w:t>
      </w:r>
    </w:p>
    <w:p w14:paraId="4BAE11AC" w14:textId="45B56B88" w:rsidR="001D5BA4" w:rsidRPr="003E7080" w:rsidRDefault="001D5BA4" w:rsidP="00C83CD9">
      <w:pPr>
        <w:pStyle w:val="References"/>
        <w:numPr>
          <w:ilvl w:val="0"/>
          <w:numId w:val="7"/>
        </w:numPr>
        <w:tabs>
          <w:tab w:val="num" w:pos="370"/>
        </w:tabs>
        <w:ind w:leftChars="5" w:left="370"/>
        <w:rPr>
          <w:color w:val="000000" w:themeColor="text1"/>
        </w:rPr>
      </w:pPr>
      <w:r w:rsidRPr="003E7080">
        <w:rPr>
          <w:color w:val="000000" w:themeColor="text1"/>
          <w:shd w:val="clear" w:color="auto" w:fill="FFFFFF"/>
        </w:rPr>
        <w:lastRenderedPageBreak/>
        <w:t xml:space="preserve">C. A. </w:t>
      </w:r>
      <w:proofErr w:type="spellStart"/>
      <w:r w:rsidRPr="003E7080">
        <w:rPr>
          <w:color w:val="000000" w:themeColor="text1"/>
          <w:shd w:val="clear" w:color="auto" w:fill="FFFFFF"/>
        </w:rPr>
        <w:t>Waldspurger</w:t>
      </w:r>
      <w:proofErr w:type="spellEnd"/>
      <w:r w:rsidRPr="003E7080">
        <w:rPr>
          <w:color w:val="000000" w:themeColor="text1"/>
          <w:shd w:val="clear" w:color="auto" w:fill="FFFFFF"/>
        </w:rPr>
        <w:t xml:space="preserve">, </w:t>
      </w:r>
      <w:r w:rsidR="00966374" w:rsidRPr="003E7080">
        <w:rPr>
          <w:color w:val="000000" w:themeColor="text1"/>
        </w:rPr>
        <w:t>“</w:t>
      </w:r>
      <w:r w:rsidRPr="003E7080">
        <w:rPr>
          <w:color w:val="000000" w:themeColor="text1"/>
          <w:shd w:val="clear" w:color="auto" w:fill="FFFFFF"/>
        </w:rPr>
        <w:t>Memory Resource Management in VMware ESX Server</w:t>
      </w:r>
      <w:r w:rsidR="00966374" w:rsidRPr="003E7080">
        <w:rPr>
          <w:color w:val="000000" w:themeColor="text1"/>
        </w:rPr>
        <w:t>”</w:t>
      </w:r>
      <w:r w:rsidRPr="003E7080">
        <w:rPr>
          <w:color w:val="000000" w:themeColor="text1"/>
          <w:shd w:val="clear" w:color="auto" w:fill="FFFFFF"/>
        </w:rPr>
        <w:t>, </w:t>
      </w:r>
      <w:r w:rsidRPr="003E7080">
        <w:rPr>
          <w:i/>
          <w:iCs/>
          <w:color w:val="000000" w:themeColor="text1"/>
          <w:bdr w:val="none" w:sz="0" w:space="0" w:color="auto" w:frame="1"/>
          <w:shd w:val="clear" w:color="auto" w:fill="FFFFFF"/>
        </w:rPr>
        <w:t>SIGOPS Oper. Syst. Rev.</w:t>
      </w:r>
      <w:r w:rsidRPr="003E7080">
        <w:rPr>
          <w:color w:val="000000" w:themeColor="text1"/>
          <w:shd w:val="clear" w:color="auto" w:fill="FFFFFF"/>
        </w:rPr>
        <w:t>, vol. 36, no. SI, pp. 181–194, Dec. 2003.</w:t>
      </w:r>
      <w:r w:rsidRPr="003E7080">
        <w:rPr>
          <w:color w:val="000000" w:themeColor="text1"/>
        </w:rPr>
        <w:t xml:space="preserve"> </w:t>
      </w:r>
    </w:p>
    <w:p w14:paraId="7763803A" w14:textId="117D6A71" w:rsidR="001D5BA4" w:rsidRPr="003E7080" w:rsidRDefault="001D5BA4" w:rsidP="00C83CD9">
      <w:pPr>
        <w:pStyle w:val="References"/>
        <w:numPr>
          <w:ilvl w:val="0"/>
          <w:numId w:val="7"/>
        </w:numPr>
        <w:tabs>
          <w:tab w:val="num" w:pos="370"/>
        </w:tabs>
        <w:ind w:leftChars="5" w:left="370"/>
        <w:rPr>
          <w:color w:val="000000" w:themeColor="text1"/>
        </w:rPr>
      </w:pPr>
      <w:r w:rsidRPr="003E7080">
        <w:rPr>
          <w:color w:val="000000" w:themeColor="text1"/>
          <w:shd w:val="clear" w:color="auto" w:fill="FFFFFF"/>
        </w:rPr>
        <w:t xml:space="preserve">J. Kim, V. Fedorov, P. V. Gratz, and A. L. N. Reddy, </w:t>
      </w:r>
      <w:r w:rsidR="00966374" w:rsidRPr="003E7080">
        <w:rPr>
          <w:color w:val="000000" w:themeColor="text1"/>
        </w:rPr>
        <w:t>“</w:t>
      </w:r>
      <w:r w:rsidRPr="003E7080">
        <w:rPr>
          <w:color w:val="000000" w:themeColor="text1"/>
          <w:shd w:val="clear" w:color="auto" w:fill="FFFFFF"/>
        </w:rPr>
        <w:t>Dynamic Memory Pressure Aware Ballooning</w:t>
      </w:r>
      <w:r w:rsidR="00966374" w:rsidRPr="003E7080">
        <w:rPr>
          <w:color w:val="000000" w:themeColor="text1"/>
        </w:rPr>
        <w:t>”</w:t>
      </w:r>
      <w:r w:rsidRPr="003E7080">
        <w:rPr>
          <w:color w:val="000000" w:themeColor="text1"/>
          <w:shd w:val="clear" w:color="auto" w:fill="FFFFFF"/>
        </w:rPr>
        <w:t>, in </w:t>
      </w:r>
      <w:r w:rsidRPr="003E7080">
        <w:rPr>
          <w:i/>
          <w:iCs/>
          <w:color w:val="000000" w:themeColor="text1"/>
          <w:bdr w:val="none" w:sz="0" w:space="0" w:color="auto" w:frame="1"/>
          <w:shd w:val="clear" w:color="auto" w:fill="FFFFFF"/>
        </w:rPr>
        <w:t>Proceedings of the 2015 International Symposium on Memory Systems</w:t>
      </w:r>
      <w:r w:rsidRPr="003E7080">
        <w:rPr>
          <w:color w:val="000000" w:themeColor="text1"/>
          <w:shd w:val="clear" w:color="auto" w:fill="FFFFFF"/>
        </w:rPr>
        <w:t>, Washington DC, DC, USA, 2015, pp. 103–112.</w:t>
      </w:r>
      <w:r w:rsidRPr="003E7080">
        <w:rPr>
          <w:color w:val="000000" w:themeColor="text1"/>
        </w:rPr>
        <w:t xml:space="preserve"> </w:t>
      </w:r>
    </w:p>
    <w:p w14:paraId="715BA64A" w14:textId="5A6A58F9" w:rsidR="001D5BA4" w:rsidRPr="003E7080" w:rsidRDefault="001D5BA4" w:rsidP="00C83CD9">
      <w:pPr>
        <w:pStyle w:val="References"/>
        <w:numPr>
          <w:ilvl w:val="0"/>
          <w:numId w:val="7"/>
        </w:numPr>
        <w:tabs>
          <w:tab w:val="num" w:pos="370"/>
        </w:tabs>
        <w:ind w:leftChars="5" w:left="370"/>
        <w:rPr>
          <w:color w:val="000000" w:themeColor="text1"/>
        </w:rPr>
      </w:pPr>
      <w:r w:rsidRPr="003E7080">
        <w:rPr>
          <w:color w:val="000000" w:themeColor="text1"/>
          <w:shd w:val="clear" w:color="auto" w:fill="FFFFFF"/>
        </w:rPr>
        <w:t xml:space="preserve">J. Hu, X. Bai, S. Sha, Y. Luo, X. Wang, and Z. Wang, </w:t>
      </w:r>
      <w:r w:rsidR="00966374" w:rsidRPr="003E7080">
        <w:rPr>
          <w:color w:val="000000" w:themeColor="text1"/>
        </w:rPr>
        <w:t>“</w:t>
      </w:r>
      <w:r w:rsidRPr="003E7080">
        <w:rPr>
          <w:color w:val="000000" w:themeColor="text1"/>
          <w:shd w:val="clear" w:color="auto" w:fill="FFFFFF"/>
        </w:rPr>
        <w:t xml:space="preserve">HUB: </w:t>
      </w:r>
      <w:proofErr w:type="spellStart"/>
      <w:r w:rsidRPr="003E7080">
        <w:rPr>
          <w:color w:val="000000" w:themeColor="text1"/>
          <w:shd w:val="clear" w:color="auto" w:fill="FFFFFF"/>
        </w:rPr>
        <w:t>Hugepage</w:t>
      </w:r>
      <w:proofErr w:type="spellEnd"/>
      <w:r w:rsidRPr="003E7080">
        <w:rPr>
          <w:color w:val="000000" w:themeColor="text1"/>
          <w:shd w:val="clear" w:color="auto" w:fill="FFFFFF"/>
        </w:rPr>
        <w:t xml:space="preserve"> Ballooning in Kernel-Based Virtual Machines</w:t>
      </w:r>
      <w:r w:rsidR="00966374" w:rsidRPr="003E7080">
        <w:rPr>
          <w:color w:val="000000" w:themeColor="text1"/>
        </w:rPr>
        <w:t>”</w:t>
      </w:r>
      <w:r w:rsidRPr="003E7080">
        <w:rPr>
          <w:color w:val="000000" w:themeColor="text1"/>
          <w:shd w:val="clear" w:color="auto" w:fill="FFFFFF"/>
        </w:rPr>
        <w:t>, in </w:t>
      </w:r>
      <w:r w:rsidRPr="003E7080">
        <w:rPr>
          <w:i/>
          <w:iCs/>
          <w:color w:val="000000" w:themeColor="text1"/>
          <w:bdr w:val="none" w:sz="0" w:space="0" w:color="auto" w:frame="1"/>
          <w:shd w:val="clear" w:color="auto" w:fill="FFFFFF"/>
        </w:rPr>
        <w:t>Proceedings of the International Symposium on Memory Systems</w:t>
      </w:r>
      <w:r w:rsidRPr="003E7080">
        <w:rPr>
          <w:color w:val="000000" w:themeColor="text1"/>
          <w:shd w:val="clear" w:color="auto" w:fill="FFFFFF"/>
        </w:rPr>
        <w:t>, Alexandria, Virginia, USA, 2018, pp. 31–37.</w:t>
      </w:r>
    </w:p>
    <w:p w14:paraId="57079179" w14:textId="337FE2AF" w:rsidR="001D5BA4" w:rsidRPr="003E7080" w:rsidRDefault="001D5BA4" w:rsidP="00C83CD9">
      <w:pPr>
        <w:pStyle w:val="References"/>
        <w:numPr>
          <w:ilvl w:val="0"/>
          <w:numId w:val="7"/>
        </w:numPr>
        <w:tabs>
          <w:tab w:val="num" w:pos="370"/>
        </w:tabs>
        <w:ind w:leftChars="5" w:left="370"/>
        <w:rPr>
          <w:color w:val="000000" w:themeColor="text1"/>
        </w:rPr>
      </w:pPr>
      <w:r w:rsidRPr="003E7080">
        <w:rPr>
          <w:color w:val="000000" w:themeColor="text1"/>
          <w:shd w:val="clear" w:color="auto" w:fill="FFFFFF"/>
        </w:rPr>
        <w:t xml:space="preserve">T.-I. </w:t>
      </w:r>
      <w:proofErr w:type="spellStart"/>
      <w:r w:rsidRPr="003E7080">
        <w:rPr>
          <w:color w:val="000000" w:themeColor="text1"/>
          <w:shd w:val="clear" w:color="auto" w:fill="FFFFFF"/>
        </w:rPr>
        <w:t>Salomie</w:t>
      </w:r>
      <w:proofErr w:type="spellEnd"/>
      <w:r w:rsidRPr="003E7080">
        <w:rPr>
          <w:color w:val="000000" w:themeColor="text1"/>
          <w:shd w:val="clear" w:color="auto" w:fill="FFFFFF"/>
        </w:rPr>
        <w:t xml:space="preserve">, G. Alonso, T. Roscoe, and K. Elphinstone, </w:t>
      </w:r>
      <w:r w:rsidR="00966374" w:rsidRPr="003E7080">
        <w:rPr>
          <w:color w:val="000000" w:themeColor="text1"/>
        </w:rPr>
        <w:t>“</w:t>
      </w:r>
      <w:r w:rsidRPr="003E7080">
        <w:rPr>
          <w:color w:val="000000" w:themeColor="text1"/>
          <w:shd w:val="clear" w:color="auto" w:fill="FFFFFF"/>
        </w:rPr>
        <w:t>Application Level Ballooning for Efficient Server Consolidation</w:t>
      </w:r>
      <w:r w:rsidR="00966374" w:rsidRPr="003E7080">
        <w:rPr>
          <w:color w:val="000000" w:themeColor="text1"/>
        </w:rPr>
        <w:t>”</w:t>
      </w:r>
      <w:r w:rsidRPr="003E7080">
        <w:rPr>
          <w:color w:val="000000" w:themeColor="text1"/>
          <w:shd w:val="clear" w:color="auto" w:fill="FFFFFF"/>
        </w:rPr>
        <w:t>, in </w:t>
      </w:r>
      <w:r w:rsidRPr="003E7080">
        <w:rPr>
          <w:i/>
          <w:iCs/>
          <w:color w:val="000000" w:themeColor="text1"/>
          <w:bdr w:val="none" w:sz="0" w:space="0" w:color="auto" w:frame="1"/>
          <w:shd w:val="clear" w:color="auto" w:fill="FFFFFF"/>
        </w:rPr>
        <w:t>Proceedings of the 8th ACM European Conference on Computer Systems</w:t>
      </w:r>
      <w:r w:rsidRPr="003E7080">
        <w:rPr>
          <w:color w:val="000000" w:themeColor="text1"/>
          <w:shd w:val="clear" w:color="auto" w:fill="FFFFFF"/>
        </w:rPr>
        <w:t>, Prague, Czech Republic, 2013, pp. 337–350.</w:t>
      </w:r>
      <w:r w:rsidRPr="003E7080">
        <w:rPr>
          <w:color w:val="000000" w:themeColor="text1"/>
        </w:rPr>
        <w:t xml:space="preserve"> </w:t>
      </w:r>
    </w:p>
    <w:p w14:paraId="50DAF318" w14:textId="7D30BE9B" w:rsidR="001D5BA4" w:rsidRPr="003E7080" w:rsidRDefault="001D5BA4" w:rsidP="00C83CD9">
      <w:pPr>
        <w:pStyle w:val="References"/>
        <w:numPr>
          <w:ilvl w:val="0"/>
          <w:numId w:val="7"/>
        </w:numPr>
        <w:tabs>
          <w:tab w:val="num" w:pos="370"/>
        </w:tabs>
        <w:ind w:leftChars="5" w:left="370"/>
        <w:rPr>
          <w:color w:val="000000" w:themeColor="text1"/>
        </w:rPr>
      </w:pPr>
      <w:r w:rsidRPr="003E7080">
        <w:rPr>
          <w:color w:val="000000" w:themeColor="text1"/>
          <w:shd w:val="clear" w:color="auto" w:fill="FFFFFF"/>
        </w:rPr>
        <w:t xml:space="preserve">J.-H. Chiang, H.-L. Li, and T.-C. </w:t>
      </w:r>
      <w:proofErr w:type="spellStart"/>
      <w:r w:rsidRPr="003E7080">
        <w:rPr>
          <w:color w:val="000000" w:themeColor="text1"/>
          <w:shd w:val="clear" w:color="auto" w:fill="FFFFFF"/>
        </w:rPr>
        <w:t>Chiueh</w:t>
      </w:r>
      <w:proofErr w:type="spellEnd"/>
      <w:r w:rsidRPr="003E7080">
        <w:rPr>
          <w:color w:val="000000" w:themeColor="text1"/>
          <w:shd w:val="clear" w:color="auto" w:fill="FFFFFF"/>
        </w:rPr>
        <w:t xml:space="preserve">, </w:t>
      </w:r>
      <w:r w:rsidR="00966374" w:rsidRPr="003E7080">
        <w:rPr>
          <w:color w:val="000000" w:themeColor="text1"/>
        </w:rPr>
        <w:t>“</w:t>
      </w:r>
      <w:r w:rsidRPr="003E7080">
        <w:rPr>
          <w:color w:val="000000" w:themeColor="text1"/>
          <w:shd w:val="clear" w:color="auto" w:fill="FFFFFF"/>
        </w:rPr>
        <w:t>Working Set-based Physical Memory Ballooning</w:t>
      </w:r>
      <w:r w:rsidR="00966374" w:rsidRPr="003E7080">
        <w:rPr>
          <w:color w:val="000000" w:themeColor="text1"/>
        </w:rPr>
        <w:t>”</w:t>
      </w:r>
      <w:r w:rsidRPr="003E7080">
        <w:rPr>
          <w:color w:val="000000" w:themeColor="text1"/>
          <w:shd w:val="clear" w:color="auto" w:fill="FFFFFF"/>
        </w:rPr>
        <w:t>, in </w:t>
      </w:r>
      <w:r w:rsidRPr="003E7080">
        <w:rPr>
          <w:i/>
          <w:iCs/>
          <w:color w:val="000000" w:themeColor="text1"/>
          <w:bdr w:val="none" w:sz="0" w:space="0" w:color="auto" w:frame="1"/>
          <w:shd w:val="clear" w:color="auto" w:fill="FFFFFF"/>
        </w:rPr>
        <w:t>10th International Conference on Autonomic Computing (ICAC 13)</w:t>
      </w:r>
      <w:r w:rsidRPr="003E7080">
        <w:rPr>
          <w:color w:val="000000" w:themeColor="text1"/>
          <w:shd w:val="clear" w:color="auto" w:fill="FFFFFF"/>
        </w:rPr>
        <w:t>, 2013, pp. 95–99.</w:t>
      </w:r>
    </w:p>
    <w:p w14:paraId="3191F238" w14:textId="04CCF57B" w:rsidR="00AB2F85" w:rsidRPr="003E7080" w:rsidRDefault="00AB2F85" w:rsidP="00C83CD9">
      <w:pPr>
        <w:pStyle w:val="References"/>
        <w:numPr>
          <w:ilvl w:val="0"/>
          <w:numId w:val="7"/>
        </w:numPr>
        <w:tabs>
          <w:tab w:val="num" w:pos="370"/>
        </w:tabs>
        <w:ind w:leftChars="5" w:left="370"/>
        <w:rPr>
          <w:color w:val="000000" w:themeColor="text1"/>
        </w:rPr>
      </w:pPr>
      <w:r w:rsidRPr="003E7080">
        <w:rPr>
          <w:color w:val="000000" w:themeColor="text1"/>
          <w:shd w:val="clear" w:color="auto" w:fill="FFFFFF"/>
        </w:rPr>
        <w:t xml:space="preserve">Q. Zhang, L. Liu, J. Ren, G. Su, and A. Iyengar, </w:t>
      </w:r>
      <w:r w:rsidR="00966374" w:rsidRPr="003E7080">
        <w:rPr>
          <w:color w:val="000000" w:themeColor="text1"/>
        </w:rPr>
        <w:t>“</w:t>
      </w:r>
      <w:proofErr w:type="spellStart"/>
      <w:r w:rsidRPr="003E7080">
        <w:rPr>
          <w:color w:val="000000" w:themeColor="text1"/>
          <w:shd w:val="clear" w:color="auto" w:fill="FFFFFF"/>
        </w:rPr>
        <w:t>iBalloon</w:t>
      </w:r>
      <w:proofErr w:type="spellEnd"/>
      <w:r w:rsidRPr="003E7080">
        <w:rPr>
          <w:color w:val="000000" w:themeColor="text1"/>
          <w:shd w:val="clear" w:color="auto" w:fill="FFFFFF"/>
        </w:rPr>
        <w:t>: Efficient VM Memory Balancing as a Service</w:t>
      </w:r>
      <w:r w:rsidR="00966374" w:rsidRPr="003E7080">
        <w:rPr>
          <w:color w:val="000000" w:themeColor="text1"/>
        </w:rPr>
        <w:t>”</w:t>
      </w:r>
      <w:r w:rsidRPr="003E7080">
        <w:rPr>
          <w:color w:val="000000" w:themeColor="text1"/>
          <w:shd w:val="clear" w:color="auto" w:fill="FFFFFF"/>
        </w:rPr>
        <w:t>, in </w:t>
      </w:r>
      <w:r w:rsidRPr="003E7080">
        <w:rPr>
          <w:i/>
          <w:iCs/>
          <w:color w:val="000000" w:themeColor="text1"/>
          <w:bdr w:val="none" w:sz="0" w:space="0" w:color="auto" w:frame="1"/>
          <w:shd w:val="clear" w:color="auto" w:fill="FFFFFF"/>
        </w:rPr>
        <w:t>2016 IEEE International Conference on Web Services (ICWS)</w:t>
      </w:r>
      <w:r w:rsidRPr="003E7080">
        <w:rPr>
          <w:color w:val="000000" w:themeColor="text1"/>
          <w:shd w:val="clear" w:color="auto" w:fill="FFFFFF"/>
        </w:rPr>
        <w:t>, 2016, pp. 33–40.</w:t>
      </w:r>
    </w:p>
    <w:p w14:paraId="7E1E52E5" w14:textId="02A77AF1" w:rsidR="005F7628" w:rsidRPr="003E7080" w:rsidRDefault="005F7628" w:rsidP="00C83CD9">
      <w:pPr>
        <w:pStyle w:val="References"/>
        <w:numPr>
          <w:ilvl w:val="0"/>
          <w:numId w:val="7"/>
        </w:numPr>
        <w:tabs>
          <w:tab w:val="num" w:pos="370"/>
        </w:tabs>
        <w:ind w:leftChars="5" w:left="370"/>
        <w:rPr>
          <w:color w:val="000000" w:themeColor="text1"/>
        </w:rPr>
      </w:pPr>
      <w:r w:rsidRPr="003E7080">
        <w:rPr>
          <w:color w:val="000000" w:themeColor="text1"/>
        </w:rPr>
        <w:t>Intel, “Intel Xeon Silver 4110 Processor,” https://ark.intel.com/content/www/us/en/ark/products/123547/intel-xeon-silver-4110-processor-11m-cache-2-10- ghz.html, 2017.</w:t>
      </w:r>
    </w:p>
    <w:p w14:paraId="21223D90" w14:textId="0D0D2DEB" w:rsidR="00AB2F85" w:rsidRPr="003E7080" w:rsidRDefault="00AB2F85" w:rsidP="00C83CD9">
      <w:pPr>
        <w:pStyle w:val="References"/>
        <w:numPr>
          <w:ilvl w:val="0"/>
          <w:numId w:val="7"/>
        </w:numPr>
        <w:tabs>
          <w:tab w:val="num" w:pos="370"/>
        </w:tabs>
        <w:ind w:leftChars="5" w:left="370"/>
        <w:rPr>
          <w:color w:val="000000" w:themeColor="text1"/>
        </w:rPr>
      </w:pPr>
      <w:r w:rsidRPr="003E7080">
        <w:rPr>
          <w:color w:val="000000" w:themeColor="text1"/>
          <w:shd w:val="clear" w:color="auto" w:fill="FFFFFF"/>
        </w:rPr>
        <w:t xml:space="preserve">D. </w:t>
      </w:r>
      <w:proofErr w:type="spellStart"/>
      <w:r w:rsidRPr="003E7080">
        <w:rPr>
          <w:color w:val="000000" w:themeColor="text1"/>
          <w:shd w:val="clear" w:color="auto" w:fill="FFFFFF"/>
        </w:rPr>
        <w:t>Gouk</w:t>
      </w:r>
      <w:proofErr w:type="spellEnd"/>
      <w:r w:rsidRPr="003E7080">
        <w:rPr>
          <w:color w:val="000000" w:themeColor="text1"/>
          <w:shd w:val="clear" w:color="auto" w:fill="FFFFFF"/>
        </w:rPr>
        <w:t xml:space="preserve">, S. Lee, M. Kwon, and M. Jung, </w:t>
      </w:r>
      <w:r w:rsidR="00966374" w:rsidRPr="003E7080">
        <w:rPr>
          <w:color w:val="000000" w:themeColor="text1"/>
        </w:rPr>
        <w:t>“</w:t>
      </w:r>
      <w:r w:rsidRPr="003E7080">
        <w:rPr>
          <w:color w:val="000000" w:themeColor="text1"/>
          <w:shd w:val="clear" w:color="auto" w:fill="FFFFFF"/>
        </w:rPr>
        <w:t xml:space="preserve">Direct Access, High-Performance Memory Disaggregation with </w:t>
      </w:r>
      <w:proofErr w:type="spellStart"/>
      <w:r w:rsidRPr="003E7080">
        <w:rPr>
          <w:color w:val="000000" w:themeColor="text1"/>
          <w:shd w:val="clear" w:color="auto" w:fill="FFFFFF"/>
        </w:rPr>
        <w:t>DirectCXL</w:t>
      </w:r>
      <w:proofErr w:type="spellEnd"/>
      <w:r w:rsidR="00966374" w:rsidRPr="003E7080">
        <w:rPr>
          <w:color w:val="000000" w:themeColor="text1"/>
        </w:rPr>
        <w:t>”</w:t>
      </w:r>
      <w:r w:rsidRPr="003E7080">
        <w:rPr>
          <w:color w:val="000000" w:themeColor="text1"/>
          <w:shd w:val="clear" w:color="auto" w:fill="FFFFFF"/>
        </w:rPr>
        <w:t>, in </w:t>
      </w:r>
      <w:r w:rsidRPr="003E7080">
        <w:rPr>
          <w:i/>
          <w:iCs/>
          <w:color w:val="000000" w:themeColor="text1"/>
          <w:bdr w:val="none" w:sz="0" w:space="0" w:color="auto" w:frame="1"/>
          <w:shd w:val="clear" w:color="auto" w:fill="FFFFFF"/>
        </w:rPr>
        <w:t>2022 USENIX Annual Technical Conference (USENIX ATC 22)</w:t>
      </w:r>
      <w:r w:rsidRPr="003E7080">
        <w:rPr>
          <w:color w:val="000000" w:themeColor="text1"/>
          <w:shd w:val="clear" w:color="auto" w:fill="FFFFFF"/>
        </w:rPr>
        <w:t>, 2022, pp. 287–294.</w:t>
      </w:r>
      <w:r w:rsidRPr="003E7080">
        <w:rPr>
          <w:color w:val="000000" w:themeColor="text1"/>
        </w:rPr>
        <w:t xml:space="preserve"> </w:t>
      </w:r>
    </w:p>
    <w:p w14:paraId="37D1AD4D" w14:textId="4E07D1C2" w:rsidR="00C22C02" w:rsidRPr="003E7080" w:rsidRDefault="00C22C02" w:rsidP="00C83CD9">
      <w:pPr>
        <w:pStyle w:val="References"/>
        <w:numPr>
          <w:ilvl w:val="0"/>
          <w:numId w:val="7"/>
        </w:numPr>
        <w:tabs>
          <w:tab w:val="num" w:pos="370"/>
        </w:tabs>
        <w:ind w:leftChars="5" w:left="370"/>
        <w:rPr>
          <w:color w:val="000000" w:themeColor="text1"/>
        </w:rPr>
      </w:pPr>
      <w:r w:rsidRPr="003E7080">
        <w:rPr>
          <w:color w:val="000000" w:themeColor="text1"/>
          <w:shd w:val="clear" w:color="auto" w:fill="FFFFFF"/>
        </w:rPr>
        <w:t xml:space="preserve">J. Gu, Y. Lee, Y. Zhang, M. Chowdhury, and K. G. Shin, </w:t>
      </w:r>
      <w:r w:rsidR="00966374" w:rsidRPr="003E7080">
        <w:rPr>
          <w:color w:val="000000" w:themeColor="text1"/>
        </w:rPr>
        <w:t>“</w:t>
      </w:r>
      <w:r w:rsidRPr="003E7080">
        <w:rPr>
          <w:color w:val="000000" w:themeColor="text1"/>
          <w:shd w:val="clear" w:color="auto" w:fill="FFFFFF"/>
        </w:rPr>
        <w:t xml:space="preserve">Efficient Memory Disaggregation with </w:t>
      </w:r>
      <w:proofErr w:type="spellStart"/>
      <w:r w:rsidRPr="003E7080">
        <w:rPr>
          <w:color w:val="000000" w:themeColor="text1"/>
          <w:shd w:val="clear" w:color="auto" w:fill="FFFFFF"/>
        </w:rPr>
        <w:t>Infiniswap</w:t>
      </w:r>
      <w:proofErr w:type="spellEnd"/>
      <w:r w:rsidR="00966374" w:rsidRPr="003E7080">
        <w:rPr>
          <w:color w:val="000000" w:themeColor="text1"/>
        </w:rPr>
        <w:t>”</w:t>
      </w:r>
      <w:r w:rsidRPr="003E7080">
        <w:rPr>
          <w:color w:val="000000" w:themeColor="text1"/>
          <w:shd w:val="clear" w:color="auto" w:fill="FFFFFF"/>
        </w:rPr>
        <w:t>, in </w:t>
      </w:r>
      <w:r w:rsidRPr="003E7080">
        <w:rPr>
          <w:i/>
          <w:iCs/>
          <w:color w:val="000000" w:themeColor="text1"/>
          <w:bdr w:val="none" w:sz="0" w:space="0" w:color="auto" w:frame="1"/>
          <w:shd w:val="clear" w:color="auto" w:fill="FFFFFF"/>
        </w:rPr>
        <w:t>14th USENIX Symposium on Networked Systems Design and Implementation (NSDI 17)</w:t>
      </w:r>
      <w:r w:rsidRPr="003E7080">
        <w:rPr>
          <w:color w:val="000000" w:themeColor="text1"/>
          <w:shd w:val="clear" w:color="auto" w:fill="FFFFFF"/>
        </w:rPr>
        <w:t>, 2017, pp. 649–667.</w:t>
      </w:r>
      <w:r w:rsidRPr="003E7080">
        <w:rPr>
          <w:color w:val="000000" w:themeColor="text1"/>
        </w:rPr>
        <w:t xml:space="preserve"> </w:t>
      </w:r>
    </w:p>
    <w:p w14:paraId="0D2AE47A" w14:textId="75229FD9" w:rsidR="00C22C02" w:rsidRPr="003E7080" w:rsidRDefault="00C22C02" w:rsidP="00C83CD9">
      <w:pPr>
        <w:pStyle w:val="References"/>
        <w:numPr>
          <w:ilvl w:val="0"/>
          <w:numId w:val="7"/>
        </w:numPr>
        <w:tabs>
          <w:tab w:val="num" w:pos="370"/>
        </w:tabs>
        <w:ind w:leftChars="5" w:left="370"/>
        <w:rPr>
          <w:color w:val="000000" w:themeColor="text1"/>
        </w:rPr>
      </w:pPr>
      <w:r w:rsidRPr="003E7080">
        <w:rPr>
          <w:color w:val="000000" w:themeColor="text1"/>
          <w:shd w:val="clear" w:color="auto" w:fill="FFFFFF"/>
        </w:rPr>
        <w:t xml:space="preserve">Z. Guo, Y. Shan, X. Luo, Y. Huang, and Y. Zhang, </w:t>
      </w:r>
      <w:r w:rsidR="00966374" w:rsidRPr="003E7080">
        <w:rPr>
          <w:color w:val="000000" w:themeColor="text1"/>
        </w:rPr>
        <w:t>“</w:t>
      </w:r>
      <w:r w:rsidRPr="003E7080">
        <w:rPr>
          <w:color w:val="000000" w:themeColor="text1"/>
          <w:shd w:val="clear" w:color="auto" w:fill="FFFFFF"/>
        </w:rPr>
        <w:t>Clio: A Hardware-Software Co-Designed Disaggregated Memory System</w:t>
      </w:r>
      <w:r w:rsidR="00966374" w:rsidRPr="003E7080">
        <w:rPr>
          <w:color w:val="000000" w:themeColor="text1"/>
        </w:rPr>
        <w:t>”</w:t>
      </w:r>
      <w:r w:rsidRPr="003E7080">
        <w:rPr>
          <w:color w:val="000000" w:themeColor="text1"/>
          <w:shd w:val="clear" w:color="auto" w:fill="FFFFFF"/>
        </w:rPr>
        <w:t>, in </w:t>
      </w:r>
      <w:r w:rsidRPr="003E7080">
        <w:rPr>
          <w:i/>
          <w:iCs/>
          <w:color w:val="000000" w:themeColor="text1"/>
          <w:bdr w:val="none" w:sz="0" w:space="0" w:color="auto" w:frame="1"/>
          <w:shd w:val="clear" w:color="auto" w:fill="FFFFFF"/>
        </w:rPr>
        <w:t>Proceedings of the 27th ACM International Conference on Architectural Support for Programming Languages and Operating Systems</w:t>
      </w:r>
      <w:r w:rsidR="00ED2576" w:rsidRPr="003E7080">
        <w:rPr>
          <w:i/>
          <w:iCs/>
          <w:color w:val="000000" w:themeColor="text1"/>
          <w:bdr w:val="none" w:sz="0" w:space="0" w:color="auto" w:frame="1"/>
          <w:shd w:val="clear" w:color="auto" w:fill="FFFFFF"/>
        </w:rPr>
        <w:t xml:space="preserve"> (ASPLOS)</w:t>
      </w:r>
      <w:r w:rsidRPr="003E7080">
        <w:rPr>
          <w:color w:val="000000" w:themeColor="text1"/>
          <w:shd w:val="clear" w:color="auto" w:fill="FFFFFF"/>
        </w:rPr>
        <w:t>, Lausanne, Switzerland, 2022, pp. 417–433.</w:t>
      </w:r>
      <w:r w:rsidRPr="003E7080">
        <w:rPr>
          <w:color w:val="000000" w:themeColor="text1"/>
        </w:rPr>
        <w:t xml:space="preserve"> </w:t>
      </w:r>
    </w:p>
    <w:p w14:paraId="7D7DFE81" w14:textId="016ABD18" w:rsidR="00C22C02" w:rsidRPr="003E7080" w:rsidRDefault="00C22C02" w:rsidP="00C83CD9">
      <w:pPr>
        <w:pStyle w:val="References"/>
        <w:numPr>
          <w:ilvl w:val="0"/>
          <w:numId w:val="7"/>
        </w:numPr>
        <w:tabs>
          <w:tab w:val="num" w:pos="370"/>
        </w:tabs>
        <w:ind w:leftChars="5" w:left="370"/>
        <w:rPr>
          <w:color w:val="000000" w:themeColor="text1"/>
        </w:rPr>
      </w:pPr>
      <w:r w:rsidRPr="003E7080">
        <w:rPr>
          <w:color w:val="000000" w:themeColor="text1"/>
          <w:shd w:val="clear" w:color="auto" w:fill="FFFFFF"/>
        </w:rPr>
        <w:t>H. Li </w:t>
      </w:r>
      <w:r w:rsidRPr="003E7080">
        <w:rPr>
          <w:i/>
          <w:iCs/>
          <w:color w:val="000000" w:themeColor="text1"/>
          <w:bdr w:val="none" w:sz="0" w:space="0" w:color="auto" w:frame="1"/>
          <w:shd w:val="clear" w:color="auto" w:fill="FFFFFF"/>
        </w:rPr>
        <w:t>et al.</w:t>
      </w:r>
      <w:r w:rsidRPr="003E7080">
        <w:rPr>
          <w:color w:val="000000" w:themeColor="text1"/>
          <w:shd w:val="clear" w:color="auto" w:fill="FFFFFF"/>
        </w:rPr>
        <w:t xml:space="preserve">, </w:t>
      </w:r>
      <w:r w:rsidR="00966374" w:rsidRPr="003E7080">
        <w:rPr>
          <w:color w:val="000000" w:themeColor="text1"/>
        </w:rPr>
        <w:t>“</w:t>
      </w:r>
      <w:r w:rsidRPr="003E7080">
        <w:rPr>
          <w:color w:val="000000" w:themeColor="text1"/>
          <w:shd w:val="clear" w:color="auto" w:fill="FFFFFF"/>
        </w:rPr>
        <w:t>Pond: CXL-Based Memory Pooling Systems for Cloud Platforms</w:t>
      </w:r>
      <w:r w:rsidR="00966374" w:rsidRPr="003E7080">
        <w:rPr>
          <w:color w:val="000000" w:themeColor="text1"/>
        </w:rPr>
        <w:t>”</w:t>
      </w:r>
      <w:r w:rsidRPr="003E7080">
        <w:rPr>
          <w:color w:val="000000" w:themeColor="text1"/>
          <w:shd w:val="clear" w:color="auto" w:fill="FFFFFF"/>
        </w:rPr>
        <w:t>, in </w:t>
      </w:r>
      <w:r w:rsidRPr="003E7080">
        <w:rPr>
          <w:i/>
          <w:iCs/>
          <w:color w:val="000000" w:themeColor="text1"/>
          <w:bdr w:val="none" w:sz="0" w:space="0" w:color="auto" w:frame="1"/>
          <w:shd w:val="clear" w:color="auto" w:fill="FFFFFF"/>
        </w:rPr>
        <w:t>Proceedings of the 28th ACM International Conference on Architectural Support for Programming Languages and Operating Systems</w:t>
      </w:r>
      <w:r w:rsidR="00ED2576" w:rsidRPr="003E7080">
        <w:rPr>
          <w:i/>
          <w:iCs/>
          <w:color w:val="000000" w:themeColor="text1"/>
          <w:bdr w:val="none" w:sz="0" w:space="0" w:color="auto" w:frame="1"/>
          <w:shd w:val="clear" w:color="auto" w:fill="FFFFFF"/>
        </w:rPr>
        <w:t xml:space="preserve"> (ASPLOS)</w:t>
      </w:r>
      <w:r w:rsidRPr="003E7080">
        <w:rPr>
          <w:i/>
          <w:iCs/>
          <w:color w:val="000000" w:themeColor="text1"/>
          <w:bdr w:val="none" w:sz="0" w:space="0" w:color="auto" w:frame="1"/>
          <w:shd w:val="clear" w:color="auto" w:fill="FFFFFF"/>
        </w:rPr>
        <w:t>, Volume 2</w:t>
      </w:r>
      <w:r w:rsidRPr="003E7080">
        <w:rPr>
          <w:color w:val="000000" w:themeColor="text1"/>
          <w:shd w:val="clear" w:color="auto" w:fill="FFFFFF"/>
        </w:rPr>
        <w:t>, Vancouver, BC, Canada, 2023, pp. 574–587.</w:t>
      </w:r>
      <w:r w:rsidRPr="003E7080">
        <w:rPr>
          <w:color w:val="000000" w:themeColor="text1"/>
        </w:rPr>
        <w:t xml:space="preserve"> </w:t>
      </w:r>
    </w:p>
    <w:p w14:paraId="301257B1" w14:textId="2A543FF0" w:rsidR="00C22C02" w:rsidRPr="003E7080" w:rsidRDefault="00C22C02" w:rsidP="00C83CD9">
      <w:pPr>
        <w:pStyle w:val="References"/>
        <w:numPr>
          <w:ilvl w:val="0"/>
          <w:numId w:val="7"/>
        </w:numPr>
        <w:tabs>
          <w:tab w:val="num" w:pos="370"/>
        </w:tabs>
        <w:ind w:leftChars="5" w:left="370"/>
        <w:rPr>
          <w:color w:val="000000" w:themeColor="text1"/>
        </w:rPr>
      </w:pPr>
      <w:r w:rsidRPr="003E7080">
        <w:rPr>
          <w:color w:val="000000" w:themeColor="text1"/>
          <w:shd w:val="clear" w:color="auto" w:fill="FFFFFF"/>
        </w:rPr>
        <w:t>M. K. Aguilera </w:t>
      </w:r>
      <w:r w:rsidRPr="003E7080">
        <w:rPr>
          <w:i/>
          <w:iCs/>
          <w:color w:val="000000" w:themeColor="text1"/>
          <w:bdr w:val="none" w:sz="0" w:space="0" w:color="auto" w:frame="1"/>
          <w:shd w:val="clear" w:color="auto" w:fill="FFFFFF"/>
        </w:rPr>
        <w:t>et al.</w:t>
      </w:r>
      <w:r w:rsidRPr="003E7080">
        <w:rPr>
          <w:color w:val="000000" w:themeColor="text1"/>
          <w:shd w:val="clear" w:color="auto" w:fill="FFFFFF"/>
        </w:rPr>
        <w:t xml:space="preserve">, </w:t>
      </w:r>
      <w:r w:rsidR="00966374" w:rsidRPr="003E7080">
        <w:rPr>
          <w:color w:val="000000" w:themeColor="text1"/>
        </w:rPr>
        <w:t>“</w:t>
      </w:r>
      <w:r w:rsidRPr="003E7080">
        <w:rPr>
          <w:color w:val="000000" w:themeColor="text1"/>
          <w:shd w:val="clear" w:color="auto" w:fill="FFFFFF"/>
        </w:rPr>
        <w:t>Remote regions: a simple abstraction for remote memory</w:t>
      </w:r>
      <w:r w:rsidR="00966374" w:rsidRPr="003E7080">
        <w:rPr>
          <w:color w:val="000000" w:themeColor="text1"/>
        </w:rPr>
        <w:t>”</w:t>
      </w:r>
      <w:r w:rsidRPr="003E7080">
        <w:rPr>
          <w:color w:val="000000" w:themeColor="text1"/>
          <w:shd w:val="clear" w:color="auto" w:fill="FFFFFF"/>
        </w:rPr>
        <w:t>, in </w:t>
      </w:r>
      <w:r w:rsidRPr="003E7080">
        <w:rPr>
          <w:i/>
          <w:iCs/>
          <w:color w:val="000000" w:themeColor="text1"/>
          <w:bdr w:val="none" w:sz="0" w:space="0" w:color="auto" w:frame="1"/>
          <w:shd w:val="clear" w:color="auto" w:fill="FFFFFF"/>
        </w:rPr>
        <w:t>2018 USENIX Annual Technical Conference (USENIX ATC 18)</w:t>
      </w:r>
      <w:r w:rsidRPr="003E7080">
        <w:rPr>
          <w:color w:val="000000" w:themeColor="text1"/>
          <w:shd w:val="clear" w:color="auto" w:fill="FFFFFF"/>
        </w:rPr>
        <w:t>, 2018, pp. 775–787.</w:t>
      </w:r>
    </w:p>
    <w:p w14:paraId="4EFB33F5" w14:textId="5B4E0CF1" w:rsidR="00C22C02" w:rsidRPr="003E7080" w:rsidRDefault="00C22C02" w:rsidP="00C83CD9">
      <w:pPr>
        <w:pStyle w:val="References"/>
        <w:numPr>
          <w:ilvl w:val="0"/>
          <w:numId w:val="7"/>
        </w:numPr>
        <w:tabs>
          <w:tab w:val="num" w:pos="370"/>
        </w:tabs>
        <w:ind w:leftChars="5" w:left="370"/>
        <w:rPr>
          <w:color w:val="000000" w:themeColor="text1"/>
        </w:rPr>
      </w:pPr>
      <w:r w:rsidRPr="003E7080">
        <w:rPr>
          <w:color w:val="000000" w:themeColor="text1"/>
          <w:shd w:val="clear" w:color="auto" w:fill="FFFFFF"/>
        </w:rPr>
        <w:t>E. Amaro </w:t>
      </w:r>
      <w:r w:rsidRPr="003E7080">
        <w:rPr>
          <w:i/>
          <w:iCs/>
          <w:color w:val="000000" w:themeColor="text1"/>
          <w:bdr w:val="none" w:sz="0" w:space="0" w:color="auto" w:frame="1"/>
          <w:shd w:val="clear" w:color="auto" w:fill="FFFFFF"/>
        </w:rPr>
        <w:t>et al.</w:t>
      </w:r>
      <w:r w:rsidRPr="003E7080">
        <w:rPr>
          <w:color w:val="000000" w:themeColor="text1"/>
          <w:shd w:val="clear" w:color="auto" w:fill="FFFFFF"/>
        </w:rPr>
        <w:t xml:space="preserve">, </w:t>
      </w:r>
      <w:r w:rsidR="00966374" w:rsidRPr="003E7080">
        <w:rPr>
          <w:color w:val="000000" w:themeColor="text1"/>
        </w:rPr>
        <w:t>“</w:t>
      </w:r>
      <w:r w:rsidRPr="003E7080">
        <w:rPr>
          <w:color w:val="000000" w:themeColor="text1"/>
          <w:shd w:val="clear" w:color="auto" w:fill="FFFFFF"/>
        </w:rPr>
        <w:t>Can Far Memory Improve Job Throughput</w:t>
      </w:r>
      <w:proofErr w:type="gramStart"/>
      <w:r w:rsidRPr="003E7080">
        <w:rPr>
          <w:color w:val="000000" w:themeColor="text1"/>
          <w:shd w:val="clear" w:color="auto" w:fill="FFFFFF"/>
        </w:rPr>
        <w:t>?</w:t>
      </w:r>
      <w:r w:rsidR="00966374" w:rsidRPr="003E7080">
        <w:rPr>
          <w:color w:val="000000" w:themeColor="text1"/>
        </w:rPr>
        <w:t xml:space="preserve"> ”</w:t>
      </w:r>
      <w:proofErr w:type="gramEnd"/>
      <w:r w:rsidRPr="003E7080">
        <w:rPr>
          <w:color w:val="000000" w:themeColor="text1"/>
          <w:shd w:val="clear" w:color="auto" w:fill="FFFFFF"/>
        </w:rPr>
        <w:t>, in </w:t>
      </w:r>
      <w:r w:rsidRPr="003E7080">
        <w:rPr>
          <w:i/>
          <w:iCs/>
          <w:color w:val="000000" w:themeColor="text1"/>
          <w:bdr w:val="none" w:sz="0" w:space="0" w:color="auto" w:frame="1"/>
          <w:shd w:val="clear" w:color="auto" w:fill="FFFFFF"/>
        </w:rPr>
        <w:t>Proceedings of the Fifteenth European Conference on Computer Systems</w:t>
      </w:r>
      <w:r w:rsidRPr="003E7080">
        <w:rPr>
          <w:color w:val="000000" w:themeColor="text1"/>
          <w:shd w:val="clear" w:color="auto" w:fill="FFFFFF"/>
        </w:rPr>
        <w:t>, Heraklion, Greece, 2020.</w:t>
      </w:r>
      <w:r w:rsidRPr="003E7080">
        <w:rPr>
          <w:color w:val="000000" w:themeColor="text1"/>
        </w:rPr>
        <w:t xml:space="preserve"> </w:t>
      </w:r>
    </w:p>
    <w:p w14:paraId="6AB43EFF" w14:textId="64B7F7B9" w:rsidR="00C22C02" w:rsidRPr="003E7080" w:rsidRDefault="00C22C02" w:rsidP="00C83CD9">
      <w:pPr>
        <w:pStyle w:val="References"/>
        <w:numPr>
          <w:ilvl w:val="0"/>
          <w:numId w:val="7"/>
        </w:numPr>
        <w:tabs>
          <w:tab w:val="num" w:pos="370"/>
        </w:tabs>
        <w:ind w:leftChars="5" w:left="370"/>
        <w:rPr>
          <w:color w:val="000000" w:themeColor="text1"/>
        </w:rPr>
      </w:pPr>
      <w:r w:rsidRPr="003E7080">
        <w:rPr>
          <w:color w:val="000000" w:themeColor="text1"/>
          <w:shd w:val="clear" w:color="auto" w:fill="FFFFFF"/>
        </w:rPr>
        <w:t xml:space="preserve">I. </w:t>
      </w:r>
      <w:proofErr w:type="spellStart"/>
      <w:r w:rsidRPr="003E7080">
        <w:rPr>
          <w:color w:val="000000" w:themeColor="text1"/>
          <w:shd w:val="clear" w:color="auto" w:fill="FFFFFF"/>
        </w:rPr>
        <w:t>Calciu</w:t>
      </w:r>
      <w:proofErr w:type="spellEnd"/>
      <w:r w:rsidRPr="003E7080">
        <w:rPr>
          <w:color w:val="000000" w:themeColor="text1"/>
          <w:shd w:val="clear" w:color="auto" w:fill="FFFFFF"/>
        </w:rPr>
        <w:t> </w:t>
      </w:r>
      <w:r w:rsidRPr="003E7080">
        <w:rPr>
          <w:i/>
          <w:iCs/>
          <w:color w:val="000000" w:themeColor="text1"/>
          <w:bdr w:val="none" w:sz="0" w:space="0" w:color="auto" w:frame="1"/>
          <w:shd w:val="clear" w:color="auto" w:fill="FFFFFF"/>
        </w:rPr>
        <w:t>et al.</w:t>
      </w:r>
      <w:r w:rsidRPr="003E7080">
        <w:rPr>
          <w:color w:val="000000" w:themeColor="text1"/>
          <w:shd w:val="clear" w:color="auto" w:fill="FFFFFF"/>
        </w:rPr>
        <w:t xml:space="preserve">, </w:t>
      </w:r>
      <w:r w:rsidR="00966374" w:rsidRPr="003E7080">
        <w:rPr>
          <w:color w:val="000000" w:themeColor="text1"/>
        </w:rPr>
        <w:t>“</w:t>
      </w:r>
      <w:r w:rsidRPr="003E7080">
        <w:rPr>
          <w:color w:val="000000" w:themeColor="text1"/>
          <w:shd w:val="clear" w:color="auto" w:fill="FFFFFF"/>
        </w:rPr>
        <w:t>Rethinking Software Runtimes for Disaggregated Memory</w:t>
      </w:r>
      <w:r w:rsidR="00966374" w:rsidRPr="003E7080">
        <w:rPr>
          <w:color w:val="000000" w:themeColor="text1"/>
        </w:rPr>
        <w:t>”</w:t>
      </w:r>
      <w:r w:rsidRPr="003E7080">
        <w:rPr>
          <w:color w:val="000000" w:themeColor="text1"/>
          <w:shd w:val="clear" w:color="auto" w:fill="FFFFFF"/>
        </w:rPr>
        <w:t>, in </w:t>
      </w:r>
      <w:r w:rsidRPr="003E7080">
        <w:rPr>
          <w:i/>
          <w:iCs/>
          <w:color w:val="000000" w:themeColor="text1"/>
          <w:bdr w:val="none" w:sz="0" w:space="0" w:color="auto" w:frame="1"/>
          <w:shd w:val="clear" w:color="auto" w:fill="FFFFFF"/>
        </w:rPr>
        <w:t>Proceedings of the 26th ACM International Conference on Architectural Support for Programming Languages and Operating Systems</w:t>
      </w:r>
      <w:r w:rsidR="00ED2576" w:rsidRPr="003E7080">
        <w:rPr>
          <w:i/>
          <w:iCs/>
          <w:color w:val="000000" w:themeColor="text1"/>
          <w:bdr w:val="none" w:sz="0" w:space="0" w:color="auto" w:frame="1"/>
          <w:shd w:val="clear" w:color="auto" w:fill="FFFFFF"/>
        </w:rPr>
        <w:t xml:space="preserve"> (ASPLOS)</w:t>
      </w:r>
      <w:r w:rsidRPr="003E7080">
        <w:rPr>
          <w:color w:val="000000" w:themeColor="text1"/>
          <w:shd w:val="clear" w:color="auto" w:fill="FFFFFF"/>
        </w:rPr>
        <w:t>, Virtual, USA, 2021, pp. 79–92.</w:t>
      </w:r>
    </w:p>
    <w:p w14:paraId="2938362A" w14:textId="5387539F" w:rsidR="00567AEF" w:rsidRPr="003E7080" w:rsidRDefault="00567AEF" w:rsidP="00C83CD9">
      <w:pPr>
        <w:pStyle w:val="References"/>
        <w:numPr>
          <w:ilvl w:val="0"/>
          <w:numId w:val="7"/>
        </w:numPr>
        <w:tabs>
          <w:tab w:val="num" w:pos="370"/>
        </w:tabs>
        <w:ind w:leftChars="5" w:left="370"/>
        <w:rPr>
          <w:color w:val="000000" w:themeColor="text1"/>
        </w:rPr>
      </w:pPr>
      <w:r w:rsidRPr="003E7080">
        <w:rPr>
          <w:color w:val="000000" w:themeColor="text1"/>
          <w:shd w:val="clear" w:color="auto" w:fill="FFFFFF"/>
        </w:rPr>
        <w:t xml:space="preserve">F. </w:t>
      </w:r>
      <w:proofErr w:type="spellStart"/>
      <w:r w:rsidRPr="003E7080">
        <w:rPr>
          <w:color w:val="000000" w:themeColor="text1"/>
          <w:shd w:val="clear" w:color="auto" w:fill="FFFFFF"/>
        </w:rPr>
        <w:t>Farahnakian</w:t>
      </w:r>
      <w:proofErr w:type="spellEnd"/>
      <w:r w:rsidRPr="003E7080">
        <w:rPr>
          <w:color w:val="000000" w:themeColor="text1"/>
          <w:shd w:val="clear" w:color="auto" w:fill="FFFFFF"/>
        </w:rPr>
        <w:t xml:space="preserve">, P. Liljeberg, and J. </w:t>
      </w:r>
      <w:proofErr w:type="spellStart"/>
      <w:r w:rsidRPr="003E7080">
        <w:rPr>
          <w:color w:val="000000" w:themeColor="text1"/>
          <w:shd w:val="clear" w:color="auto" w:fill="FFFFFF"/>
        </w:rPr>
        <w:t>Plosila</w:t>
      </w:r>
      <w:proofErr w:type="spellEnd"/>
      <w:r w:rsidRPr="003E7080">
        <w:rPr>
          <w:color w:val="000000" w:themeColor="text1"/>
          <w:shd w:val="clear" w:color="auto" w:fill="FFFFFF"/>
        </w:rPr>
        <w:t xml:space="preserve">, </w:t>
      </w:r>
      <w:r w:rsidR="00966374" w:rsidRPr="003E7080">
        <w:rPr>
          <w:color w:val="000000" w:themeColor="text1"/>
        </w:rPr>
        <w:t>“</w:t>
      </w:r>
      <w:proofErr w:type="spellStart"/>
      <w:r w:rsidRPr="003E7080">
        <w:rPr>
          <w:color w:val="000000" w:themeColor="text1"/>
          <w:shd w:val="clear" w:color="auto" w:fill="FFFFFF"/>
        </w:rPr>
        <w:t>LiRCUP</w:t>
      </w:r>
      <w:proofErr w:type="spellEnd"/>
      <w:r w:rsidRPr="003E7080">
        <w:rPr>
          <w:color w:val="000000" w:themeColor="text1"/>
          <w:shd w:val="clear" w:color="auto" w:fill="FFFFFF"/>
        </w:rPr>
        <w:t>: Linear Regression Based CPU Usage Prediction Algorithm for Live Migration of Virtual Machines in Data Centers</w:t>
      </w:r>
      <w:r w:rsidR="00966374" w:rsidRPr="003E7080">
        <w:rPr>
          <w:color w:val="000000" w:themeColor="text1"/>
        </w:rPr>
        <w:t>”</w:t>
      </w:r>
      <w:r w:rsidRPr="003E7080">
        <w:rPr>
          <w:color w:val="000000" w:themeColor="text1"/>
          <w:shd w:val="clear" w:color="auto" w:fill="FFFFFF"/>
        </w:rPr>
        <w:t>, in </w:t>
      </w:r>
      <w:r w:rsidRPr="003E7080">
        <w:rPr>
          <w:i/>
          <w:iCs/>
          <w:color w:val="000000" w:themeColor="text1"/>
          <w:bdr w:val="none" w:sz="0" w:space="0" w:color="auto" w:frame="1"/>
          <w:shd w:val="clear" w:color="auto" w:fill="FFFFFF"/>
        </w:rPr>
        <w:t xml:space="preserve">2013 39th </w:t>
      </w:r>
      <w:proofErr w:type="spellStart"/>
      <w:r w:rsidRPr="003E7080">
        <w:rPr>
          <w:i/>
          <w:iCs/>
          <w:color w:val="000000" w:themeColor="text1"/>
          <w:bdr w:val="none" w:sz="0" w:space="0" w:color="auto" w:frame="1"/>
          <w:shd w:val="clear" w:color="auto" w:fill="FFFFFF"/>
        </w:rPr>
        <w:t>Euromicro</w:t>
      </w:r>
      <w:proofErr w:type="spellEnd"/>
      <w:r w:rsidRPr="003E7080">
        <w:rPr>
          <w:i/>
          <w:iCs/>
          <w:color w:val="000000" w:themeColor="text1"/>
          <w:bdr w:val="none" w:sz="0" w:space="0" w:color="auto" w:frame="1"/>
          <w:shd w:val="clear" w:color="auto" w:fill="FFFFFF"/>
        </w:rPr>
        <w:t xml:space="preserve"> Conference on Software Engineering and Advanced Applications</w:t>
      </w:r>
      <w:r w:rsidRPr="003E7080">
        <w:rPr>
          <w:color w:val="000000" w:themeColor="text1"/>
          <w:shd w:val="clear" w:color="auto" w:fill="FFFFFF"/>
        </w:rPr>
        <w:t>, 2013, pp. 357–364.</w:t>
      </w:r>
      <w:r w:rsidRPr="003E7080">
        <w:rPr>
          <w:color w:val="000000" w:themeColor="text1"/>
        </w:rPr>
        <w:t xml:space="preserve"> </w:t>
      </w:r>
    </w:p>
    <w:p w14:paraId="5E62ADFC" w14:textId="3A37E518" w:rsidR="00415C8A" w:rsidRPr="003E7080" w:rsidRDefault="00415C8A" w:rsidP="00C83CD9">
      <w:pPr>
        <w:pStyle w:val="References"/>
        <w:numPr>
          <w:ilvl w:val="0"/>
          <w:numId w:val="7"/>
        </w:numPr>
        <w:tabs>
          <w:tab w:val="num" w:pos="370"/>
        </w:tabs>
        <w:ind w:leftChars="5" w:left="370"/>
        <w:rPr>
          <w:color w:val="000000" w:themeColor="text1"/>
        </w:rPr>
      </w:pPr>
      <w:r w:rsidRPr="003E7080">
        <w:rPr>
          <w:color w:val="000000" w:themeColor="text1"/>
          <w:shd w:val="clear" w:color="auto" w:fill="FFFFFF"/>
        </w:rPr>
        <w:t xml:space="preserve">M. </w:t>
      </w:r>
      <w:proofErr w:type="spellStart"/>
      <w:r w:rsidRPr="003E7080">
        <w:rPr>
          <w:color w:val="000000" w:themeColor="text1"/>
          <w:shd w:val="clear" w:color="auto" w:fill="FFFFFF"/>
        </w:rPr>
        <w:t>Tirmazi</w:t>
      </w:r>
      <w:proofErr w:type="spellEnd"/>
      <w:r w:rsidRPr="003E7080">
        <w:rPr>
          <w:color w:val="000000" w:themeColor="text1"/>
          <w:shd w:val="clear" w:color="auto" w:fill="FFFFFF"/>
        </w:rPr>
        <w:t> </w:t>
      </w:r>
      <w:r w:rsidRPr="003E7080">
        <w:rPr>
          <w:i/>
          <w:iCs/>
          <w:color w:val="000000" w:themeColor="text1"/>
          <w:bdr w:val="none" w:sz="0" w:space="0" w:color="auto" w:frame="1"/>
          <w:shd w:val="clear" w:color="auto" w:fill="FFFFFF"/>
        </w:rPr>
        <w:t>et al.</w:t>
      </w:r>
      <w:r w:rsidRPr="003E7080">
        <w:rPr>
          <w:color w:val="000000" w:themeColor="text1"/>
          <w:shd w:val="clear" w:color="auto" w:fill="FFFFFF"/>
        </w:rPr>
        <w:t xml:space="preserve">, </w:t>
      </w:r>
      <w:r w:rsidR="00966374" w:rsidRPr="003E7080">
        <w:rPr>
          <w:color w:val="000000" w:themeColor="text1"/>
        </w:rPr>
        <w:t>“</w:t>
      </w:r>
      <w:r w:rsidRPr="003E7080">
        <w:rPr>
          <w:color w:val="000000" w:themeColor="text1"/>
          <w:shd w:val="clear" w:color="auto" w:fill="FFFFFF"/>
        </w:rPr>
        <w:t>Borg: The next Generation</w:t>
      </w:r>
      <w:r w:rsidR="00966374" w:rsidRPr="003E7080">
        <w:rPr>
          <w:color w:val="000000" w:themeColor="text1"/>
        </w:rPr>
        <w:t>”</w:t>
      </w:r>
      <w:r w:rsidRPr="003E7080">
        <w:rPr>
          <w:color w:val="000000" w:themeColor="text1"/>
          <w:shd w:val="clear" w:color="auto" w:fill="FFFFFF"/>
        </w:rPr>
        <w:t>, in </w:t>
      </w:r>
      <w:r w:rsidRPr="003E7080">
        <w:rPr>
          <w:i/>
          <w:iCs/>
          <w:color w:val="000000" w:themeColor="text1"/>
          <w:bdr w:val="none" w:sz="0" w:space="0" w:color="auto" w:frame="1"/>
          <w:shd w:val="clear" w:color="auto" w:fill="FFFFFF"/>
        </w:rPr>
        <w:t>Proceedings of the Fifteenth European Conference on Computer Systems</w:t>
      </w:r>
      <w:r w:rsidRPr="003E7080">
        <w:rPr>
          <w:color w:val="000000" w:themeColor="text1"/>
          <w:shd w:val="clear" w:color="auto" w:fill="FFFFFF"/>
        </w:rPr>
        <w:t>, Heraklion, Greece, 2020.</w:t>
      </w:r>
      <w:r w:rsidRPr="003E7080">
        <w:rPr>
          <w:color w:val="000000" w:themeColor="text1"/>
        </w:rPr>
        <w:t xml:space="preserve"> </w:t>
      </w:r>
    </w:p>
    <w:p w14:paraId="1D444980" w14:textId="66BDD863" w:rsidR="005E3A7C" w:rsidRPr="003E7080" w:rsidRDefault="007450FA" w:rsidP="00C83CD9">
      <w:pPr>
        <w:pStyle w:val="References"/>
        <w:numPr>
          <w:ilvl w:val="0"/>
          <w:numId w:val="7"/>
        </w:numPr>
        <w:tabs>
          <w:tab w:val="num" w:pos="370"/>
        </w:tabs>
        <w:ind w:leftChars="5" w:left="370"/>
        <w:rPr>
          <w:color w:val="000000" w:themeColor="text1"/>
        </w:rPr>
      </w:pPr>
      <w:r w:rsidRPr="003E7080">
        <w:rPr>
          <w:color w:val="000000" w:themeColor="text1"/>
          <w:shd w:val="clear" w:color="auto" w:fill="FFFFFF"/>
        </w:rPr>
        <w:t xml:space="preserve">K. </w:t>
      </w:r>
      <w:proofErr w:type="spellStart"/>
      <w:r w:rsidRPr="003E7080">
        <w:rPr>
          <w:color w:val="000000" w:themeColor="text1"/>
          <w:shd w:val="clear" w:color="auto" w:fill="FFFFFF"/>
        </w:rPr>
        <w:t>Rzadca</w:t>
      </w:r>
      <w:proofErr w:type="spellEnd"/>
      <w:r w:rsidRPr="003E7080">
        <w:rPr>
          <w:color w:val="000000" w:themeColor="text1"/>
          <w:shd w:val="clear" w:color="auto" w:fill="FFFFFF"/>
        </w:rPr>
        <w:t> </w:t>
      </w:r>
      <w:r w:rsidRPr="003E7080">
        <w:rPr>
          <w:i/>
          <w:iCs/>
          <w:color w:val="000000" w:themeColor="text1"/>
          <w:bdr w:val="none" w:sz="0" w:space="0" w:color="auto" w:frame="1"/>
          <w:shd w:val="clear" w:color="auto" w:fill="FFFFFF"/>
        </w:rPr>
        <w:t>et al.</w:t>
      </w:r>
      <w:r w:rsidRPr="003E7080">
        <w:rPr>
          <w:color w:val="000000" w:themeColor="text1"/>
          <w:shd w:val="clear" w:color="auto" w:fill="FFFFFF"/>
        </w:rPr>
        <w:t xml:space="preserve">, </w:t>
      </w:r>
      <w:r w:rsidR="00966374" w:rsidRPr="003E7080">
        <w:rPr>
          <w:color w:val="000000" w:themeColor="text1"/>
        </w:rPr>
        <w:t>“</w:t>
      </w:r>
      <w:r w:rsidRPr="003E7080">
        <w:rPr>
          <w:color w:val="000000" w:themeColor="text1"/>
          <w:shd w:val="clear" w:color="auto" w:fill="FFFFFF"/>
        </w:rPr>
        <w:t>Autopilot: Workload Autoscaling at Google</w:t>
      </w:r>
      <w:r w:rsidR="00966374" w:rsidRPr="003E7080">
        <w:rPr>
          <w:color w:val="000000" w:themeColor="text1"/>
        </w:rPr>
        <w:t>”</w:t>
      </w:r>
      <w:r w:rsidRPr="003E7080">
        <w:rPr>
          <w:color w:val="000000" w:themeColor="text1"/>
          <w:shd w:val="clear" w:color="auto" w:fill="FFFFFF"/>
        </w:rPr>
        <w:t>, in </w:t>
      </w:r>
      <w:r w:rsidRPr="003E7080">
        <w:rPr>
          <w:i/>
          <w:iCs/>
          <w:color w:val="000000" w:themeColor="text1"/>
          <w:bdr w:val="none" w:sz="0" w:space="0" w:color="auto" w:frame="1"/>
          <w:shd w:val="clear" w:color="auto" w:fill="FFFFFF"/>
        </w:rPr>
        <w:t>Proceedings of the Fifteenth European Conference on Computer Systems</w:t>
      </w:r>
      <w:r w:rsidRPr="003E7080">
        <w:rPr>
          <w:color w:val="000000" w:themeColor="text1"/>
          <w:shd w:val="clear" w:color="auto" w:fill="FFFFFF"/>
        </w:rPr>
        <w:t>, Heraklion, Greece, 2020.</w:t>
      </w:r>
    </w:p>
    <w:p w14:paraId="08357FE4" w14:textId="236CA086" w:rsidR="00E43D74" w:rsidRPr="003E7080" w:rsidRDefault="007450FA" w:rsidP="00C83CD9">
      <w:pPr>
        <w:pStyle w:val="References"/>
        <w:numPr>
          <w:ilvl w:val="0"/>
          <w:numId w:val="7"/>
        </w:numPr>
        <w:tabs>
          <w:tab w:val="num" w:pos="370"/>
        </w:tabs>
        <w:ind w:leftChars="5" w:left="370"/>
        <w:rPr>
          <w:color w:val="000000" w:themeColor="text1"/>
        </w:rPr>
      </w:pPr>
      <w:r w:rsidRPr="003E7080">
        <w:rPr>
          <w:color w:val="000000" w:themeColor="text1"/>
          <w:shd w:val="clear" w:color="auto" w:fill="FFFFFF"/>
        </w:rPr>
        <w:t xml:space="preserve">C. Lu, K. Ye, G. Xu, C.-Z. Xu, and T. Bai, </w:t>
      </w:r>
      <w:r w:rsidR="00966374" w:rsidRPr="003E7080">
        <w:rPr>
          <w:color w:val="000000" w:themeColor="text1"/>
        </w:rPr>
        <w:t>“</w:t>
      </w:r>
      <w:r w:rsidRPr="003E7080">
        <w:rPr>
          <w:color w:val="000000" w:themeColor="text1"/>
          <w:shd w:val="clear" w:color="auto" w:fill="FFFFFF"/>
        </w:rPr>
        <w:t>Imbalance in the cloud: An analysis on Alibaba cluster trace</w:t>
      </w:r>
      <w:r w:rsidR="00966374" w:rsidRPr="003E7080">
        <w:rPr>
          <w:color w:val="000000" w:themeColor="text1"/>
        </w:rPr>
        <w:t>”</w:t>
      </w:r>
      <w:r w:rsidRPr="003E7080">
        <w:rPr>
          <w:color w:val="000000" w:themeColor="text1"/>
          <w:shd w:val="clear" w:color="auto" w:fill="FFFFFF"/>
        </w:rPr>
        <w:t>, in </w:t>
      </w:r>
      <w:r w:rsidRPr="003E7080">
        <w:rPr>
          <w:i/>
          <w:iCs/>
          <w:color w:val="000000" w:themeColor="text1"/>
          <w:bdr w:val="none" w:sz="0" w:space="0" w:color="auto" w:frame="1"/>
          <w:shd w:val="clear" w:color="auto" w:fill="FFFFFF"/>
        </w:rPr>
        <w:t>2017 IEEE International Conference on Big Data (Big Data)</w:t>
      </w:r>
      <w:r w:rsidRPr="003E7080">
        <w:rPr>
          <w:color w:val="000000" w:themeColor="text1"/>
          <w:shd w:val="clear" w:color="auto" w:fill="FFFFFF"/>
        </w:rPr>
        <w:t>, 2017, pp. 2884–2892.</w:t>
      </w:r>
    </w:p>
    <w:p w14:paraId="266FF9FB" w14:textId="5CF3F374" w:rsidR="007450FA" w:rsidRPr="003E7080" w:rsidRDefault="007450FA" w:rsidP="00C83CD9">
      <w:pPr>
        <w:pStyle w:val="References"/>
        <w:numPr>
          <w:ilvl w:val="0"/>
          <w:numId w:val="7"/>
        </w:numPr>
        <w:tabs>
          <w:tab w:val="num" w:pos="370"/>
        </w:tabs>
        <w:ind w:leftChars="5" w:left="370"/>
        <w:rPr>
          <w:color w:val="000000" w:themeColor="text1"/>
        </w:rPr>
      </w:pPr>
      <w:r w:rsidRPr="003E7080">
        <w:rPr>
          <w:color w:val="000000" w:themeColor="text1"/>
          <w:shd w:val="clear" w:color="auto" w:fill="FFFFFF"/>
        </w:rPr>
        <w:t xml:space="preserve">S. Gupta and D. A. Dinesh, </w:t>
      </w:r>
      <w:r w:rsidR="00966374" w:rsidRPr="003E7080">
        <w:rPr>
          <w:color w:val="000000" w:themeColor="text1"/>
        </w:rPr>
        <w:t>“</w:t>
      </w:r>
      <w:r w:rsidRPr="003E7080">
        <w:rPr>
          <w:color w:val="000000" w:themeColor="text1"/>
          <w:shd w:val="clear" w:color="auto" w:fill="FFFFFF"/>
        </w:rPr>
        <w:t xml:space="preserve">Resource usage prediction of cloud workloads using deep bidirectional long </w:t>
      </w:r>
      <w:proofErr w:type="gramStart"/>
      <w:r w:rsidRPr="003E7080">
        <w:rPr>
          <w:color w:val="000000" w:themeColor="text1"/>
          <w:shd w:val="clear" w:color="auto" w:fill="FFFFFF"/>
        </w:rPr>
        <w:t>short term</w:t>
      </w:r>
      <w:proofErr w:type="gramEnd"/>
      <w:r w:rsidRPr="003E7080">
        <w:rPr>
          <w:color w:val="000000" w:themeColor="text1"/>
          <w:shd w:val="clear" w:color="auto" w:fill="FFFFFF"/>
        </w:rPr>
        <w:t xml:space="preserve"> memory networks</w:t>
      </w:r>
      <w:r w:rsidR="00966374" w:rsidRPr="003E7080">
        <w:rPr>
          <w:color w:val="000000" w:themeColor="text1"/>
        </w:rPr>
        <w:t>”</w:t>
      </w:r>
      <w:r w:rsidRPr="003E7080">
        <w:rPr>
          <w:color w:val="000000" w:themeColor="text1"/>
          <w:shd w:val="clear" w:color="auto" w:fill="FFFFFF"/>
        </w:rPr>
        <w:t>, in </w:t>
      </w:r>
      <w:r w:rsidRPr="003E7080">
        <w:rPr>
          <w:i/>
          <w:iCs/>
          <w:color w:val="000000" w:themeColor="text1"/>
          <w:bdr w:val="none" w:sz="0" w:space="0" w:color="auto" w:frame="1"/>
          <w:shd w:val="clear" w:color="auto" w:fill="FFFFFF"/>
        </w:rPr>
        <w:t>2017 IEEE International Conference on Advanced Networks and Telecommunications Systems (ANTS)</w:t>
      </w:r>
      <w:r w:rsidRPr="003E7080">
        <w:rPr>
          <w:color w:val="000000" w:themeColor="text1"/>
          <w:shd w:val="clear" w:color="auto" w:fill="FFFFFF"/>
        </w:rPr>
        <w:t>, 2017, pp. 1–6.</w:t>
      </w:r>
      <w:r w:rsidRPr="003E7080">
        <w:rPr>
          <w:color w:val="000000" w:themeColor="text1"/>
        </w:rPr>
        <w:t xml:space="preserve"> </w:t>
      </w:r>
    </w:p>
    <w:p w14:paraId="53B2D29B" w14:textId="6334B15F" w:rsidR="00D447D4" w:rsidRPr="003E7080" w:rsidRDefault="007450FA" w:rsidP="00C83CD9">
      <w:pPr>
        <w:pStyle w:val="References"/>
        <w:numPr>
          <w:ilvl w:val="0"/>
          <w:numId w:val="7"/>
        </w:numPr>
        <w:tabs>
          <w:tab w:val="num" w:pos="370"/>
        </w:tabs>
        <w:ind w:leftChars="5" w:left="370"/>
        <w:rPr>
          <w:color w:val="000000" w:themeColor="text1"/>
        </w:rPr>
      </w:pPr>
      <w:r w:rsidRPr="003E7080">
        <w:rPr>
          <w:color w:val="000000" w:themeColor="text1"/>
          <w:shd w:val="clear" w:color="auto" w:fill="FFFFFF"/>
        </w:rPr>
        <w:t xml:space="preserve">K. Sato, M. Samejima, and N. Komoda, </w:t>
      </w:r>
      <w:r w:rsidR="00966374" w:rsidRPr="003E7080">
        <w:rPr>
          <w:color w:val="000000" w:themeColor="text1"/>
        </w:rPr>
        <w:t>“</w:t>
      </w:r>
      <w:r w:rsidRPr="003E7080">
        <w:rPr>
          <w:color w:val="000000" w:themeColor="text1"/>
          <w:shd w:val="clear" w:color="auto" w:fill="FFFFFF"/>
        </w:rPr>
        <w:t>Dynamic optimization of virtual machine placement by resource usage prediction</w:t>
      </w:r>
      <w:r w:rsidR="00966374" w:rsidRPr="003E7080">
        <w:rPr>
          <w:color w:val="000000" w:themeColor="text1"/>
        </w:rPr>
        <w:t>”</w:t>
      </w:r>
      <w:r w:rsidRPr="003E7080">
        <w:rPr>
          <w:color w:val="000000" w:themeColor="text1"/>
          <w:shd w:val="clear" w:color="auto" w:fill="FFFFFF"/>
        </w:rPr>
        <w:t>, in </w:t>
      </w:r>
      <w:r w:rsidRPr="003E7080">
        <w:rPr>
          <w:i/>
          <w:iCs/>
          <w:color w:val="000000" w:themeColor="text1"/>
          <w:bdr w:val="none" w:sz="0" w:space="0" w:color="auto" w:frame="1"/>
          <w:shd w:val="clear" w:color="auto" w:fill="FFFFFF"/>
        </w:rPr>
        <w:t>2013 11th IEEE International Conference on Industrial Informatics (INDIN)</w:t>
      </w:r>
      <w:r w:rsidRPr="003E7080">
        <w:rPr>
          <w:color w:val="000000" w:themeColor="text1"/>
          <w:shd w:val="clear" w:color="auto" w:fill="FFFFFF"/>
        </w:rPr>
        <w:t>, 2013, pp. 86–91.</w:t>
      </w:r>
    </w:p>
    <w:p w14:paraId="6CFE1845" w14:textId="52856C07" w:rsidR="00AC5A39" w:rsidRPr="003E7080" w:rsidRDefault="007450FA" w:rsidP="00C83CD9">
      <w:pPr>
        <w:pStyle w:val="References"/>
        <w:numPr>
          <w:ilvl w:val="0"/>
          <w:numId w:val="7"/>
        </w:numPr>
        <w:tabs>
          <w:tab w:val="num" w:pos="370"/>
        </w:tabs>
        <w:ind w:leftChars="5" w:left="370"/>
        <w:rPr>
          <w:color w:val="000000" w:themeColor="text1"/>
        </w:rPr>
      </w:pPr>
      <w:r w:rsidRPr="003E7080">
        <w:rPr>
          <w:color w:val="000000" w:themeColor="text1"/>
          <w:shd w:val="clear" w:color="auto" w:fill="FFFFFF"/>
        </w:rPr>
        <w:t xml:space="preserve">S. </w:t>
      </w:r>
      <w:proofErr w:type="spellStart"/>
      <w:r w:rsidRPr="003E7080">
        <w:rPr>
          <w:color w:val="000000" w:themeColor="text1"/>
          <w:shd w:val="clear" w:color="auto" w:fill="FFFFFF"/>
        </w:rPr>
        <w:t>Sudevalayam</w:t>
      </w:r>
      <w:proofErr w:type="spellEnd"/>
      <w:r w:rsidRPr="003E7080">
        <w:rPr>
          <w:color w:val="000000" w:themeColor="text1"/>
          <w:shd w:val="clear" w:color="auto" w:fill="FFFFFF"/>
        </w:rPr>
        <w:t xml:space="preserve"> and P. Kulkarni, </w:t>
      </w:r>
      <w:r w:rsidR="00966374" w:rsidRPr="003E7080">
        <w:rPr>
          <w:color w:val="000000" w:themeColor="text1"/>
        </w:rPr>
        <w:t>“</w:t>
      </w:r>
      <w:r w:rsidRPr="003E7080">
        <w:rPr>
          <w:color w:val="000000" w:themeColor="text1"/>
          <w:shd w:val="clear" w:color="auto" w:fill="FFFFFF"/>
        </w:rPr>
        <w:t>Affinity-Aware Modeling of CPU Usage for Provisioning Virtualized Applications</w:t>
      </w:r>
      <w:r w:rsidR="00966374" w:rsidRPr="003E7080">
        <w:rPr>
          <w:color w:val="000000" w:themeColor="text1"/>
        </w:rPr>
        <w:t>”</w:t>
      </w:r>
      <w:r w:rsidRPr="003E7080">
        <w:rPr>
          <w:color w:val="000000" w:themeColor="text1"/>
          <w:shd w:val="clear" w:color="auto" w:fill="FFFFFF"/>
        </w:rPr>
        <w:t>, in </w:t>
      </w:r>
      <w:r w:rsidRPr="003E7080">
        <w:rPr>
          <w:i/>
          <w:iCs/>
          <w:color w:val="000000" w:themeColor="text1"/>
          <w:bdr w:val="none" w:sz="0" w:space="0" w:color="auto" w:frame="1"/>
          <w:shd w:val="clear" w:color="auto" w:fill="FFFFFF"/>
        </w:rPr>
        <w:t>2011 IEEE 4th International Conference on Cloud Computing</w:t>
      </w:r>
      <w:r w:rsidRPr="003E7080">
        <w:rPr>
          <w:color w:val="000000" w:themeColor="text1"/>
          <w:shd w:val="clear" w:color="auto" w:fill="FFFFFF"/>
        </w:rPr>
        <w:t>, 2011, pp. 139–146.</w:t>
      </w:r>
    </w:p>
    <w:p w14:paraId="1FCC0967" w14:textId="5F2D1E23" w:rsidR="003D0E1C" w:rsidRPr="003E7080" w:rsidRDefault="007450FA" w:rsidP="003D0E1C">
      <w:pPr>
        <w:pStyle w:val="References"/>
        <w:numPr>
          <w:ilvl w:val="0"/>
          <w:numId w:val="7"/>
        </w:numPr>
        <w:tabs>
          <w:tab w:val="num" w:pos="370"/>
        </w:tabs>
        <w:ind w:leftChars="5" w:left="370"/>
        <w:rPr>
          <w:color w:val="000000" w:themeColor="text1"/>
        </w:rPr>
      </w:pPr>
      <w:r w:rsidRPr="003E7080">
        <w:rPr>
          <w:color w:val="000000" w:themeColor="text1"/>
          <w:shd w:val="clear" w:color="auto" w:fill="FFFFFF"/>
        </w:rPr>
        <w:t xml:space="preserve">J. Gao, H. Wang, and H. Shen, </w:t>
      </w:r>
      <w:r w:rsidR="00966374" w:rsidRPr="003E7080">
        <w:rPr>
          <w:color w:val="000000" w:themeColor="text1"/>
        </w:rPr>
        <w:t>“</w:t>
      </w:r>
      <w:r w:rsidRPr="003E7080">
        <w:rPr>
          <w:color w:val="000000" w:themeColor="text1"/>
          <w:shd w:val="clear" w:color="auto" w:fill="FFFFFF"/>
        </w:rPr>
        <w:t>Machine Learning Based Workload Prediction in Cloud Computing</w:t>
      </w:r>
      <w:r w:rsidR="00966374" w:rsidRPr="003E7080">
        <w:rPr>
          <w:color w:val="000000" w:themeColor="text1"/>
        </w:rPr>
        <w:t>”</w:t>
      </w:r>
      <w:r w:rsidRPr="003E7080">
        <w:rPr>
          <w:color w:val="000000" w:themeColor="text1"/>
          <w:shd w:val="clear" w:color="auto" w:fill="FFFFFF"/>
        </w:rPr>
        <w:t>, in </w:t>
      </w:r>
      <w:r w:rsidRPr="003E7080">
        <w:rPr>
          <w:i/>
          <w:iCs/>
          <w:color w:val="000000" w:themeColor="text1"/>
          <w:bdr w:val="none" w:sz="0" w:space="0" w:color="auto" w:frame="1"/>
          <w:shd w:val="clear" w:color="auto" w:fill="FFFFFF"/>
        </w:rPr>
        <w:t>2020 29th International Conference on Computer Communications and Networks (ICCCN)</w:t>
      </w:r>
      <w:r w:rsidRPr="003E7080">
        <w:rPr>
          <w:color w:val="000000" w:themeColor="text1"/>
          <w:shd w:val="clear" w:color="auto" w:fill="FFFFFF"/>
        </w:rPr>
        <w:t>, 2020, pp. 1–9.</w:t>
      </w:r>
    </w:p>
    <w:p w14:paraId="0E0FEA3B" w14:textId="5197B2BA" w:rsidR="005837DC" w:rsidRPr="003E7080" w:rsidRDefault="003D0E1C" w:rsidP="003D0E1C">
      <w:pPr>
        <w:pStyle w:val="References"/>
        <w:numPr>
          <w:ilvl w:val="0"/>
          <w:numId w:val="7"/>
        </w:numPr>
        <w:tabs>
          <w:tab w:val="num" w:pos="370"/>
        </w:tabs>
        <w:ind w:leftChars="5" w:left="370"/>
        <w:rPr>
          <w:color w:val="000000" w:themeColor="text1"/>
        </w:rPr>
      </w:pPr>
      <w:r w:rsidRPr="003E7080">
        <w:rPr>
          <w:color w:val="000000" w:themeColor="text1"/>
        </w:rPr>
        <w:t xml:space="preserve">Memcached. </w:t>
      </w:r>
      <w:hyperlink r:id="rId51" w:history="1">
        <w:r w:rsidRPr="003E7080">
          <w:rPr>
            <w:rStyle w:val="aa"/>
            <w:color w:val="000000" w:themeColor="text1"/>
          </w:rPr>
          <w:t>https://memcached.org/</w:t>
        </w:r>
      </w:hyperlink>
      <w:r w:rsidRPr="003E7080">
        <w:rPr>
          <w:color w:val="000000" w:themeColor="text1"/>
          <w:u w:val="single"/>
        </w:rPr>
        <w:t>.</w:t>
      </w:r>
    </w:p>
    <w:p w14:paraId="7AAC555B" w14:textId="2F00440E" w:rsidR="008C799E" w:rsidRPr="003E7080" w:rsidRDefault="007450FA" w:rsidP="008C799E">
      <w:pPr>
        <w:pStyle w:val="References"/>
        <w:numPr>
          <w:ilvl w:val="0"/>
          <w:numId w:val="7"/>
        </w:numPr>
        <w:tabs>
          <w:tab w:val="num" w:pos="370"/>
        </w:tabs>
        <w:ind w:leftChars="5" w:left="370"/>
        <w:rPr>
          <w:color w:val="000000" w:themeColor="text1"/>
        </w:rPr>
      </w:pPr>
      <w:r w:rsidRPr="003E7080">
        <w:rPr>
          <w:color w:val="000000" w:themeColor="text1"/>
          <w:shd w:val="clear" w:color="auto" w:fill="FFFFFF"/>
        </w:rPr>
        <w:t xml:space="preserve">B. F. Cooper, A. Silberstein, E. Tam, R. Ramakrishnan, and R. Sears, </w:t>
      </w:r>
      <w:r w:rsidR="00966374" w:rsidRPr="003E7080">
        <w:rPr>
          <w:color w:val="000000" w:themeColor="text1"/>
        </w:rPr>
        <w:t>“</w:t>
      </w:r>
      <w:r w:rsidRPr="003E7080">
        <w:rPr>
          <w:color w:val="000000" w:themeColor="text1"/>
          <w:shd w:val="clear" w:color="auto" w:fill="FFFFFF"/>
        </w:rPr>
        <w:t>Benchmarking Cloud Serving Systems with YCSB</w:t>
      </w:r>
      <w:r w:rsidR="00966374" w:rsidRPr="003E7080">
        <w:rPr>
          <w:color w:val="000000" w:themeColor="text1"/>
        </w:rPr>
        <w:t>”</w:t>
      </w:r>
      <w:r w:rsidRPr="003E7080">
        <w:rPr>
          <w:color w:val="000000" w:themeColor="text1"/>
          <w:shd w:val="clear" w:color="auto" w:fill="FFFFFF"/>
        </w:rPr>
        <w:t>, in </w:t>
      </w:r>
      <w:r w:rsidRPr="003E7080">
        <w:rPr>
          <w:i/>
          <w:iCs/>
          <w:color w:val="000000" w:themeColor="text1"/>
          <w:bdr w:val="none" w:sz="0" w:space="0" w:color="auto" w:frame="1"/>
          <w:shd w:val="clear" w:color="auto" w:fill="FFFFFF"/>
        </w:rPr>
        <w:t>Proceedings of the 1st ACM Symposium on Cloud Computing</w:t>
      </w:r>
      <w:r w:rsidRPr="003E7080">
        <w:rPr>
          <w:color w:val="000000" w:themeColor="text1"/>
          <w:shd w:val="clear" w:color="auto" w:fill="FFFFFF"/>
        </w:rPr>
        <w:t>, Indianapolis, Indiana, USA, 2010, pp. 143–154.</w:t>
      </w:r>
    </w:p>
    <w:p w14:paraId="5DEF1213" w14:textId="5616A088" w:rsidR="00715093" w:rsidRPr="003E7080" w:rsidRDefault="00715093" w:rsidP="008C799E">
      <w:pPr>
        <w:pStyle w:val="References"/>
        <w:numPr>
          <w:ilvl w:val="0"/>
          <w:numId w:val="7"/>
        </w:numPr>
        <w:tabs>
          <w:tab w:val="num" w:pos="370"/>
        </w:tabs>
        <w:ind w:leftChars="5" w:left="370"/>
        <w:rPr>
          <w:color w:val="000000" w:themeColor="text1"/>
        </w:rPr>
      </w:pPr>
      <w:r w:rsidRPr="003E7080">
        <w:rPr>
          <w:color w:val="000000" w:themeColor="text1"/>
          <w:shd w:val="clear" w:color="auto" w:fill="F8F9FA"/>
        </w:rPr>
        <w:t xml:space="preserve">K. Mahajan et al., “Themis: Fair and efficient {GPU} cluster scheduling,” in </w:t>
      </w:r>
      <w:r w:rsidRPr="003E7080">
        <w:rPr>
          <w:i/>
          <w:iCs/>
          <w:color w:val="000000" w:themeColor="text1"/>
          <w:shd w:val="clear" w:color="auto" w:fill="F8F9FA"/>
        </w:rPr>
        <w:t>17th USENIX Symposium on Networked Systems Design and Implementation (NSDI 20)</w:t>
      </w:r>
      <w:r w:rsidRPr="003E7080">
        <w:rPr>
          <w:color w:val="000000" w:themeColor="text1"/>
          <w:shd w:val="clear" w:color="auto" w:fill="F8F9FA"/>
        </w:rPr>
        <w:t>, 2020, pp. 289–304.</w:t>
      </w:r>
    </w:p>
    <w:p w14:paraId="0DBFB162" w14:textId="2699F1CA" w:rsidR="00715093" w:rsidRPr="003E7080" w:rsidRDefault="00D10032" w:rsidP="008C799E">
      <w:pPr>
        <w:pStyle w:val="References"/>
        <w:numPr>
          <w:ilvl w:val="0"/>
          <w:numId w:val="7"/>
        </w:numPr>
        <w:tabs>
          <w:tab w:val="num" w:pos="370"/>
        </w:tabs>
        <w:ind w:leftChars="5" w:left="370"/>
        <w:rPr>
          <w:color w:val="000000" w:themeColor="text1"/>
        </w:rPr>
      </w:pPr>
      <w:r w:rsidRPr="003E7080">
        <w:rPr>
          <w:color w:val="000000" w:themeColor="text1"/>
          <w:shd w:val="clear" w:color="auto" w:fill="F8F9FA"/>
        </w:rPr>
        <w:t>W. Xiao et al., “{</w:t>
      </w:r>
      <w:proofErr w:type="spellStart"/>
      <w:r w:rsidRPr="003E7080">
        <w:rPr>
          <w:color w:val="000000" w:themeColor="text1"/>
          <w:shd w:val="clear" w:color="auto" w:fill="F8F9FA"/>
        </w:rPr>
        <w:t>AntMan</w:t>
      </w:r>
      <w:proofErr w:type="spellEnd"/>
      <w:r w:rsidRPr="003E7080">
        <w:rPr>
          <w:color w:val="000000" w:themeColor="text1"/>
          <w:shd w:val="clear" w:color="auto" w:fill="F8F9FA"/>
        </w:rPr>
        <w:t>}: Dynamic scaling on {GPU} clusters for deep learning,” in</w:t>
      </w:r>
      <w:r w:rsidRPr="003E7080">
        <w:rPr>
          <w:i/>
          <w:iCs/>
          <w:color w:val="000000" w:themeColor="text1"/>
          <w:shd w:val="clear" w:color="auto" w:fill="F8F9FA"/>
        </w:rPr>
        <w:t xml:space="preserve"> 14th USENIX Symposium on Operating Systems Design and Implementation (OSDI 20)</w:t>
      </w:r>
      <w:r w:rsidRPr="003E7080">
        <w:rPr>
          <w:color w:val="000000" w:themeColor="text1"/>
          <w:shd w:val="clear" w:color="auto" w:fill="F8F9FA"/>
        </w:rPr>
        <w:t>, 2020, pp. 533–548.</w:t>
      </w:r>
    </w:p>
    <w:p w14:paraId="4B4A7109" w14:textId="2104CAD7" w:rsidR="00665ED3" w:rsidRPr="003E7080" w:rsidRDefault="00665ED3" w:rsidP="008C799E">
      <w:pPr>
        <w:pStyle w:val="References"/>
        <w:numPr>
          <w:ilvl w:val="0"/>
          <w:numId w:val="7"/>
        </w:numPr>
        <w:tabs>
          <w:tab w:val="num" w:pos="370"/>
        </w:tabs>
        <w:ind w:leftChars="5" w:left="370"/>
        <w:rPr>
          <w:color w:val="000000" w:themeColor="text1"/>
        </w:rPr>
      </w:pPr>
      <w:r w:rsidRPr="003E7080">
        <w:rPr>
          <w:color w:val="000000" w:themeColor="text1"/>
          <w:shd w:val="clear" w:color="auto" w:fill="F8F9FA"/>
        </w:rPr>
        <w:t>P. Zheng, R. Pan, T. Khan, S. Venkataraman, and A. Akella, “Shockwave: Fair and Efficient Cluster Scheduling for Dynamic Adaptation in Machine Learning,” in</w:t>
      </w:r>
      <w:r w:rsidRPr="003E7080">
        <w:rPr>
          <w:i/>
          <w:iCs/>
          <w:color w:val="000000" w:themeColor="text1"/>
          <w:shd w:val="clear" w:color="auto" w:fill="F8F9FA"/>
        </w:rPr>
        <w:t xml:space="preserve"> 20th USENIX Symposium on Networked Systems Design and Implementation (NSDI 23)</w:t>
      </w:r>
      <w:r w:rsidRPr="003E7080">
        <w:rPr>
          <w:color w:val="000000" w:themeColor="text1"/>
          <w:shd w:val="clear" w:color="auto" w:fill="F8F9FA"/>
        </w:rPr>
        <w:t>, 2023, pp. 703–723.</w:t>
      </w:r>
    </w:p>
    <w:sectPr w:rsidR="00665ED3" w:rsidRPr="003E7080">
      <w:headerReference w:type="default" r:id="rId52"/>
      <w:pgSz w:w="12240" w:h="15840"/>
      <w:pgMar w:top="1008" w:right="936" w:bottom="1008" w:left="936" w:header="432" w:footer="432" w:gutter="0"/>
      <w:pgNumType w:start="1"/>
      <w:cols w:num="2" w:space="720" w:equalWidth="0">
        <w:col w:w="5040" w:space="288"/>
        <w:col w:w="504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8CADB0" w14:textId="77777777" w:rsidR="002D6EC8" w:rsidRDefault="002D6EC8">
      <w:r>
        <w:separator/>
      </w:r>
    </w:p>
  </w:endnote>
  <w:endnote w:type="continuationSeparator" w:id="0">
    <w:p w14:paraId="65DB76B0" w14:textId="77777777" w:rsidR="002D6EC8" w:rsidRDefault="002D6E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Baskerville">
    <w:panose1 w:val="02020502070401020303"/>
    <w:charset w:val="00"/>
    <w:family w:val="auto"/>
    <w:pitch w:val="variable"/>
    <w:sig w:usb0="80000063" w:usb1="00000000" w:usb2="00000000" w:usb3="00000000" w:csb0="000001FB" w:csb1="00000000"/>
  </w:font>
  <w:font w:name="Formata-Regular">
    <w:altName w:val="Times New Roman"/>
    <w:panose1 w:val="020B0604020202020204"/>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85B422" w14:textId="77777777" w:rsidR="002D6EC8" w:rsidRDefault="002D6EC8">
      <w:r>
        <w:separator/>
      </w:r>
    </w:p>
  </w:footnote>
  <w:footnote w:type="continuationSeparator" w:id="0">
    <w:p w14:paraId="681E6A93" w14:textId="77777777" w:rsidR="002D6EC8" w:rsidRDefault="002D6EC8">
      <w:r>
        <w:continuationSeparator/>
      </w:r>
    </w:p>
  </w:footnote>
  <w:footnote w:id="1">
    <w:p w14:paraId="4E3C2726" w14:textId="77777777" w:rsidR="00926B20" w:rsidRDefault="00926B20">
      <w:pPr>
        <w:pBdr>
          <w:top w:val="nil"/>
          <w:left w:val="nil"/>
          <w:bottom w:val="nil"/>
          <w:right w:val="nil"/>
          <w:between w:val="nil"/>
        </w:pBdr>
        <w:ind w:firstLine="202"/>
        <w:jc w:val="both"/>
        <w:rPr>
          <w:color w:val="000000"/>
          <w:sz w:val="16"/>
          <w:szCs w:val="16"/>
        </w:rPr>
      </w:pPr>
      <w:r>
        <w:rPr>
          <w:vertAlign w:val="superscript"/>
        </w:rPr>
        <w:footnoteRef/>
      </w:r>
      <w:r>
        <w:rPr>
          <w:rFonts w:eastAsia="Times New Roman"/>
          <w:color w:val="000000"/>
          <w:sz w:val="16"/>
          <w:szCs w:val="16"/>
        </w:rPr>
        <w:t>This paragraph of the first footnote will contain the date on which you submitted your paper for review. It will also contain support information, including sponsor and financial support acknowledgment.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4FFB6" w14:textId="77777777" w:rsidR="00926B20" w:rsidRDefault="00926B20">
    <w:pPr>
      <w:jc w:val="right"/>
    </w:pPr>
    <w:r>
      <w:fldChar w:fldCharType="begin"/>
    </w:r>
    <w:r>
      <w:instrText>PAGE</w:instrText>
    </w:r>
    <w:r>
      <w:fldChar w:fldCharType="separate"/>
    </w:r>
    <w:r>
      <w:rPr>
        <w:noProof/>
      </w:rPr>
      <w:t>1</w:t>
    </w:r>
    <w:r>
      <w:fldChar w:fldCharType="end"/>
    </w:r>
  </w:p>
  <w:p w14:paraId="49D2AF8D" w14:textId="77777777" w:rsidR="00926B20" w:rsidRDefault="00926B20">
    <w:pPr>
      <w:ind w:right="360"/>
    </w:pPr>
    <w:r>
      <w:t>&gt; REPLACE THIS LINE WITH YOUR PAPER IDENTIFICATION NUMBER (DOUBLE-CLICK HERE TO EDIT) &lt;</w:t>
    </w:r>
  </w:p>
  <w:p w14:paraId="32A5842C" w14:textId="77777777" w:rsidR="00926B20" w:rsidRDefault="00926B20">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CE6DAAC"/>
    <w:lvl w:ilvl="0">
      <w:start w:val="1"/>
      <w:numFmt w:val="upperRoman"/>
      <w:lvlText w:val="%1."/>
      <w:legacy w:legacy="1" w:legacySpace="144" w:legacyIndent="144"/>
      <w:lvlJc w:val="left"/>
      <w:rPr>
        <w:sz w:val="20"/>
      </w:rPr>
    </w:lvl>
    <w:lvl w:ilvl="1">
      <w:start w:val="1"/>
      <w:numFmt w:val="upperLetter"/>
      <w:lvlText w:val="%2."/>
      <w:legacy w:legacy="1" w:legacySpace="144" w:legacyIndent="144"/>
      <w:lvlJc w:val="left"/>
      <w:rPr>
        <w:b w:val="0"/>
      </w:rPr>
    </w:lvl>
    <w:lvl w:ilvl="2">
      <w:start w:val="1"/>
      <w:numFmt w:val="decimal"/>
      <w:lvlText w:val="%3)"/>
      <w:legacy w:legacy="1" w:legacySpace="144" w:legacyIndent="144"/>
      <w:lvlJc w:val="left"/>
      <w:rPr>
        <w:i/>
      </w:rPr>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0FBD07D1"/>
    <w:multiLevelType w:val="hybridMultilevel"/>
    <w:tmpl w:val="70644126"/>
    <w:lvl w:ilvl="0" w:tplc="6A9C73CA">
      <w:start w:val="1"/>
      <w:numFmt w:val="decimal"/>
      <w:lvlText w:val="%1"/>
      <w:lvlJc w:val="right"/>
      <w:pPr>
        <w:ind w:left="480" w:hanging="192"/>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92F4A2D"/>
    <w:multiLevelType w:val="multilevel"/>
    <w:tmpl w:val="A3DA4F18"/>
    <w:lvl w:ilvl="0">
      <w:start w:val="1"/>
      <w:numFmt w:val="upperRoman"/>
      <w:pStyle w:val="References"/>
      <w:lvlText w:val="%1."/>
      <w:lvlJc w:val="left"/>
      <w:pPr>
        <w:ind w:left="0" w:firstLine="0"/>
      </w:pPr>
      <w:rPr>
        <w:sz w:val="20"/>
        <w:szCs w:val="20"/>
      </w:rPr>
    </w:lvl>
    <w:lvl w:ilvl="1">
      <w:start w:val="1"/>
      <w:numFmt w:val="upperLetter"/>
      <w:lvlText w:val="%2."/>
      <w:lvlJc w:val="left"/>
      <w:pPr>
        <w:ind w:left="0" w:firstLine="0"/>
      </w:pPr>
      <w:rPr>
        <w:b w:val="0"/>
      </w:rPr>
    </w:lvl>
    <w:lvl w:ilvl="2">
      <w:start w:val="1"/>
      <w:numFmt w:val="decimal"/>
      <w:lvlText w:val="%3)"/>
      <w:lvlJc w:val="left"/>
      <w:pPr>
        <w:ind w:left="0" w:firstLine="0"/>
      </w:pPr>
      <w:rPr>
        <w:i/>
      </w:rPr>
    </w:lvl>
    <w:lvl w:ilvl="3">
      <w:start w:val="1"/>
      <w:numFmt w:val="lowerLetter"/>
      <w:lvlText w:val="%4)"/>
      <w:lvlJc w:val="left"/>
      <w:pPr>
        <w:ind w:left="4838" w:hanging="720"/>
      </w:pPr>
    </w:lvl>
    <w:lvl w:ilvl="4">
      <w:start w:val="1"/>
      <w:numFmt w:val="decimal"/>
      <w:lvlText w:val="(%5)"/>
      <w:lvlJc w:val="left"/>
      <w:pPr>
        <w:ind w:left="5558" w:hanging="720"/>
      </w:pPr>
    </w:lvl>
    <w:lvl w:ilvl="5">
      <w:start w:val="1"/>
      <w:numFmt w:val="lowerLetter"/>
      <w:lvlText w:val="(%6)"/>
      <w:lvlJc w:val="left"/>
      <w:pPr>
        <w:ind w:left="6278" w:hanging="720"/>
      </w:pPr>
    </w:lvl>
    <w:lvl w:ilvl="6">
      <w:start w:val="1"/>
      <w:numFmt w:val="lowerRoman"/>
      <w:lvlText w:val="(%7)"/>
      <w:lvlJc w:val="left"/>
      <w:pPr>
        <w:ind w:left="6998" w:hanging="720"/>
      </w:pPr>
    </w:lvl>
    <w:lvl w:ilvl="7">
      <w:start w:val="1"/>
      <w:numFmt w:val="lowerLetter"/>
      <w:lvlText w:val="(%8)"/>
      <w:lvlJc w:val="left"/>
      <w:pPr>
        <w:ind w:left="7718" w:hanging="720"/>
      </w:pPr>
    </w:lvl>
    <w:lvl w:ilvl="8">
      <w:start w:val="1"/>
      <w:numFmt w:val="lowerRoman"/>
      <w:lvlText w:val="(%9)"/>
      <w:lvlJc w:val="left"/>
      <w:pPr>
        <w:ind w:left="8438" w:hanging="720"/>
      </w:pPr>
    </w:lvl>
  </w:abstractNum>
  <w:abstractNum w:abstractNumId="3" w15:restartNumberingAfterBreak="0">
    <w:nsid w:val="23FC2475"/>
    <w:multiLevelType w:val="multilevel"/>
    <w:tmpl w:val="CB38A498"/>
    <w:lvl w:ilvl="0">
      <w:start w:val="1"/>
      <w:numFmt w:val="decimal"/>
      <w:pStyle w:val="1"/>
      <w:lvlText w:val="(%1)"/>
      <w:lvlJc w:val="left"/>
      <w:pPr>
        <w:ind w:left="720" w:hanging="360"/>
      </w:pPr>
      <w:rPr>
        <w:u w:val="none"/>
      </w:rPr>
    </w:lvl>
    <w:lvl w:ilvl="1">
      <w:start w:val="1"/>
      <w:numFmt w:val="lowerLetter"/>
      <w:pStyle w:val="2"/>
      <w:lvlText w:val="(%2)"/>
      <w:lvlJc w:val="left"/>
      <w:pPr>
        <w:ind w:left="1440" w:hanging="360"/>
      </w:pPr>
      <w:rPr>
        <w:u w:val="none"/>
      </w:rPr>
    </w:lvl>
    <w:lvl w:ilvl="2">
      <w:start w:val="1"/>
      <w:numFmt w:val="lowerRoman"/>
      <w:pStyle w:val="3"/>
      <w:lvlText w:val="(%3)"/>
      <w:lvlJc w:val="right"/>
      <w:pPr>
        <w:ind w:left="2160" w:hanging="360"/>
      </w:pPr>
      <w:rPr>
        <w:u w:val="none"/>
      </w:rPr>
    </w:lvl>
    <w:lvl w:ilvl="3">
      <w:start w:val="1"/>
      <w:numFmt w:val="decimal"/>
      <w:pStyle w:val="4"/>
      <w:lvlText w:val="%4)"/>
      <w:lvlJc w:val="left"/>
      <w:pPr>
        <w:ind w:left="2880" w:hanging="360"/>
      </w:pPr>
      <w:rPr>
        <w:u w:val="none"/>
      </w:rPr>
    </w:lvl>
    <w:lvl w:ilvl="4">
      <w:start w:val="1"/>
      <w:numFmt w:val="lowerLetter"/>
      <w:pStyle w:val="5"/>
      <w:lvlText w:val="%5)"/>
      <w:lvlJc w:val="left"/>
      <w:pPr>
        <w:ind w:left="3600" w:hanging="360"/>
      </w:pPr>
      <w:rPr>
        <w:u w:val="none"/>
      </w:rPr>
    </w:lvl>
    <w:lvl w:ilvl="5">
      <w:start w:val="1"/>
      <w:numFmt w:val="lowerRoman"/>
      <w:pStyle w:val="6"/>
      <w:lvlText w:val="%6)"/>
      <w:lvlJc w:val="right"/>
      <w:pPr>
        <w:ind w:left="4320" w:hanging="360"/>
      </w:pPr>
      <w:rPr>
        <w:u w:val="none"/>
      </w:rPr>
    </w:lvl>
    <w:lvl w:ilvl="6">
      <w:start w:val="1"/>
      <w:numFmt w:val="decimal"/>
      <w:pStyle w:val="7"/>
      <w:lvlText w:val="%7."/>
      <w:lvlJc w:val="left"/>
      <w:pPr>
        <w:ind w:left="5040" w:hanging="360"/>
      </w:pPr>
      <w:rPr>
        <w:u w:val="none"/>
      </w:rPr>
    </w:lvl>
    <w:lvl w:ilvl="7">
      <w:start w:val="1"/>
      <w:numFmt w:val="lowerLetter"/>
      <w:pStyle w:val="8"/>
      <w:lvlText w:val="%8."/>
      <w:lvlJc w:val="left"/>
      <w:pPr>
        <w:ind w:left="5760" w:hanging="360"/>
      </w:pPr>
      <w:rPr>
        <w:u w:val="none"/>
      </w:rPr>
    </w:lvl>
    <w:lvl w:ilvl="8">
      <w:start w:val="1"/>
      <w:numFmt w:val="lowerRoman"/>
      <w:pStyle w:val="9"/>
      <w:lvlText w:val="%9."/>
      <w:lvlJc w:val="right"/>
      <w:pPr>
        <w:ind w:left="6480" w:hanging="360"/>
      </w:pPr>
      <w:rPr>
        <w:u w:val="none"/>
      </w:rPr>
    </w:lvl>
  </w:abstractNum>
  <w:abstractNum w:abstractNumId="4" w15:restartNumberingAfterBreak="0">
    <w:nsid w:val="3A877D64"/>
    <w:multiLevelType w:val="singleLevel"/>
    <w:tmpl w:val="37E4B88C"/>
    <w:lvl w:ilvl="0">
      <w:start w:val="1"/>
      <w:numFmt w:val="decimal"/>
      <w:lvlText w:val="[%1]"/>
      <w:lvlJc w:val="left"/>
      <w:pPr>
        <w:tabs>
          <w:tab w:val="num" w:pos="786"/>
        </w:tabs>
        <w:ind w:left="786" w:hanging="360"/>
      </w:pPr>
      <w:rPr>
        <w:i w:val="0"/>
      </w:rPr>
    </w:lvl>
  </w:abstractNum>
  <w:abstractNum w:abstractNumId="5" w15:restartNumberingAfterBreak="0">
    <w:nsid w:val="3CB11D69"/>
    <w:multiLevelType w:val="hybridMultilevel"/>
    <w:tmpl w:val="09E25C36"/>
    <w:lvl w:ilvl="0" w:tplc="5274969C">
      <w:start w:val="1"/>
      <w:numFmt w:val="decimal"/>
      <w:lvlText w:val="%1"/>
      <w:lvlJc w:val="right"/>
      <w:pPr>
        <w:ind w:left="480" w:hanging="192"/>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47251F37"/>
    <w:multiLevelType w:val="hybridMultilevel"/>
    <w:tmpl w:val="B420D03E"/>
    <w:lvl w:ilvl="0" w:tplc="5CEA0D5E">
      <w:start w:val="1"/>
      <w:numFmt w:val="decimal"/>
      <w:lvlText w:val="[%1]"/>
      <w:lvlJc w:val="left"/>
      <w:pPr>
        <w:ind w:left="480" w:hanging="480"/>
      </w:pPr>
      <w:rPr>
        <w:rFonts w:hint="eastAsia"/>
        <w:i w:val="0"/>
        <w:sz w:val="16"/>
        <w:szCs w:val="1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72A27A1E"/>
    <w:multiLevelType w:val="hybridMultilevel"/>
    <w:tmpl w:val="EDACA366"/>
    <w:lvl w:ilvl="0" w:tplc="043253F2">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340035436">
    <w:abstractNumId w:val="3"/>
  </w:num>
  <w:num w:numId="2" w16cid:durableId="743452104">
    <w:abstractNumId w:val="2"/>
  </w:num>
  <w:num w:numId="3" w16cid:durableId="1057970373">
    <w:abstractNumId w:val="0"/>
  </w:num>
  <w:num w:numId="4" w16cid:durableId="1178740626">
    <w:abstractNumId w:val="1"/>
  </w:num>
  <w:num w:numId="5" w16cid:durableId="963316005">
    <w:abstractNumId w:val="5"/>
  </w:num>
  <w:num w:numId="6" w16cid:durableId="1762485223">
    <w:abstractNumId w:val="2"/>
    <w:lvlOverride w:ilvl="0">
      <w:startOverride w:val="1"/>
    </w:lvlOverride>
    <w:lvlOverride w:ilvl="1">
      <w:startOverride w:val="1"/>
    </w:lvlOverride>
    <w:lvlOverride w:ilvl="2">
      <w:startOverride w:val="2"/>
    </w:lvlOverride>
  </w:num>
  <w:num w:numId="7" w16cid:durableId="441655579">
    <w:abstractNumId w:val="4"/>
  </w:num>
  <w:num w:numId="8" w16cid:durableId="1743483424">
    <w:abstractNumId w:val="6"/>
  </w:num>
  <w:num w:numId="9" w16cid:durableId="110226667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5E42"/>
    <w:rsid w:val="00000103"/>
    <w:rsid w:val="000033CA"/>
    <w:rsid w:val="00003C1F"/>
    <w:rsid w:val="0000517D"/>
    <w:rsid w:val="000064FF"/>
    <w:rsid w:val="00016E5C"/>
    <w:rsid w:val="00017924"/>
    <w:rsid w:val="00020B7A"/>
    <w:rsid w:val="000210C8"/>
    <w:rsid w:val="000240BB"/>
    <w:rsid w:val="000241F2"/>
    <w:rsid w:val="00024CC8"/>
    <w:rsid w:val="000252ED"/>
    <w:rsid w:val="000269E3"/>
    <w:rsid w:val="00026C4D"/>
    <w:rsid w:val="000316BA"/>
    <w:rsid w:val="00032C2E"/>
    <w:rsid w:val="00033D25"/>
    <w:rsid w:val="000340B6"/>
    <w:rsid w:val="00034389"/>
    <w:rsid w:val="0003676C"/>
    <w:rsid w:val="0003787B"/>
    <w:rsid w:val="000402AA"/>
    <w:rsid w:val="000404A3"/>
    <w:rsid w:val="00040AFB"/>
    <w:rsid w:val="00041894"/>
    <w:rsid w:val="00045F87"/>
    <w:rsid w:val="00046E98"/>
    <w:rsid w:val="00046FE6"/>
    <w:rsid w:val="000501B8"/>
    <w:rsid w:val="00051367"/>
    <w:rsid w:val="0005240E"/>
    <w:rsid w:val="0005310A"/>
    <w:rsid w:val="00054B4E"/>
    <w:rsid w:val="00055BD0"/>
    <w:rsid w:val="00055E3F"/>
    <w:rsid w:val="00057967"/>
    <w:rsid w:val="00057B30"/>
    <w:rsid w:val="00061676"/>
    <w:rsid w:val="00062550"/>
    <w:rsid w:val="00064D8C"/>
    <w:rsid w:val="00065CDA"/>
    <w:rsid w:val="00065E08"/>
    <w:rsid w:val="000662A5"/>
    <w:rsid w:val="00067DB1"/>
    <w:rsid w:val="00067E43"/>
    <w:rsid w:val="0007006D"/>
    <w:rsid w:val="00070693"/>
    <w:rsid w:val="00070A4D"/>
    <w:rsid w:val="00072034"/>
    <w:rsid w:val="00073BD1"/>
    <w:rsid w:val="00074230"/>
    <w:rsid w:val="0007588A"/>
    <w:rsid w:val="0007621C"/>
    <w:rsid w:val="000765E9"/>
    <w:rsid w:val="00082291"/>
    <w:rsid w:val="00082415"/>
    <w:rsid w:val="000836F4"/>
    <w:rsid w:val="00086303"/>
    <w:rsid w:val="00086527"/>
    <w:rsid w:val="000869FC"/>
    <w:rsid w:val="00092F6E"/>
    <w:rsid w:val="00094726"/>
    <w:rsid w:val="00094FC1"/>
    <w:rsid w:val="0009542E"/>
    <w:rsid w:val="00095F03"/>
    <w:rsid w:val="00096E64"/>
    <w:rsid w:val="00097053"/>
    <w:rsid w:val="00097C17"/>
    <w:rsid w:val="000A10F5"/>
    <w:rsid w:val="000A1F4E"/>
    <w:rsid w:val="000A3390"/>
    <w:rsid w:val="000A6DB5"/>
    <w:rsid w:val="000A6E91"/>
    <w:rsid w:val="000A6F29"/>
    <w:rsid w:val="000A77B9"/>
    <w:rsid w:val="000A7EED"/>
    <w:rsid w:val="000B0EB1"/>
    <w:rsid w:val="000B19C0"/>
    <w:rsid w:val="000B21C7"/>
    <w:rsid w:val="000B22A6"/>
    <w:rsid w:val="000B374C"/>
    <w:rsid w:val="000B588E"/>
    <w:rsid w:val="000B6424"/>
    <w:rsid w:val="000B6C1B"/>
    <w:rsid w:val="000B73B0"/>
    <w:rsid w:val="000B74BB"/>
    <w:rsid w:val="000C136E"/>
    <w:rsid w:val="000C1EFC"/>
    <w:rsid w:val="000C5584"/>
    <w:rsid w:val="000C673A"/>
    <w:rsid w:val="000C6816"/>
    <w:rsid w:val="000D107C"/>
    <w:rsid w:val="000D68A0"/>
    <w:rsid w:val="000E2B6D"/>
    <w:rsid w:val="000E2D71"/>
    <w:rsid w:val="000E456C"/>
    <w:rsid w:val="000E4F03"/>
    <w:rsid w:val="000E7393"/>
    <w:rsid w:val="000E7A1E"/>
    <w:rsid w:val="000F15ED"/>
    <w:rsid w:val="000F28B0"/>
    <w:rsid w:val="000F37B6"/>
    <w:rsid w:val="000F6334"/>
    <w:rsid w:val="000F63BD"/>
    <w:rsid w:val="000F66B3"/>
    <w:rsid w:val="000F69B9"/>
    <w:rsid w:val="000F6FEF"/>
    <w:rsid w:val="001002D4"/>
    <w:rsid w:val="00100E47"/>
    <w:rsid w:val="00103066"/>
    <w:rsid w:val="00103CF8"/>
    <w:rsid w:val="00105153"/>
    <w:rsid w:val="00107547"/>
    <w:rsid w:val="00107911"/>
    <w:rsid w:val="00110B20"/>
    <w:rsid w:val="0011442B"/>
    <w:rsid w:val="00116836"/>
    <w:rsid w:val="001175F2"/>
    <w:rsid w:val="0012018E"/>
    <w:rsid w:val="00121515"/>
    <w:rsid w:val="00123CA7"/>
    <w:rsid w:val="00123DCE"/>
    <w:rsid w:val="00125F47"/>
    <w:rsid w:val="00131E95"/>
    <w:rsid w:val="00132246"/>
    <w:rsid w:val="00132F7B"/>
    <w:rsid w:val="001347FA"/>
    <w:rsid w:val="00136087"/>
    <w:rsid w:val="001367F9"/>
    <w:rsid w:val="00137977"/>
    <w:rsid w:val="00142017"/>
    <w:rsid w:val="001440F4"/>
    <w:rsid w:val="00144C4F"/>
    <w:rsid w:val="00145EF6"/>
    <w:rsid w:val="00146F64"/>
    <w:rsid w:val="00150483"/>
    <w:rsid w:val="001511F1"/>
    <w:rsid w:val="0015438E"/>
    <w:rsid w:val="001557D6"/>
    <w:rsid w:val="00155B63"/>
    <w:rsid w:val="00155EBD"/>
    <w:rsid w:val="001575B0"/>
    <w:rsid w:val="00161AD6"/>
    <w:rsid w:val="00163EEB"/>
    <w:rsid w:val="001642DC"/>
    <w:rsid w:val="00164BBC"/>
    <w:rsid w:val="00165739"/>
    <w:rsid w:val="00166857"/>
    <w:rsid w:val="00167136"/>
    <w:rsid w:val="001710BC"/>
    <w:rsid w:val="00171738"/>
    <w:rsid w:val="00173038"/>
    <w:rsid w:val="001744C2"/>
    <w:rsid w:val="001761A3"/>
    <w:rsid w:val="001774CB"/>
    <w:rsid w:val="00177BF9"/>
    <w:rsid w:val="00182523"/>
    <w:rsid w:val="00184EFC"/>
    <w:rsid w:val="001947D4"/>
    <w:rsid w:val="00194B69"/>
    <w:rsid w:val="00194D97"/>
    <w:rsid w:val="00195437"/>
    <w:rsid w:val="001955D6"/>
    <w:rsid w:val="00196D9A"/>
    <w:rsid w:val="001A2B33"/>
    <w:rsid w:val="001A31B4"/>
    <w:rsid w:val="001A3D5B"/>
    <w:rsid w:val="001A4D06"/>
    <w:rsid w:val="001A67AE"/>
    <w:rsid w:val="001B327A"/>
    <w:rsid w:val="001B4309"/>
    <w:rsid w:val="001C1125"/>
    <w:rsid w:val="001C17A7"/>
    <w:rsid w:val="001C29F6"/>
    <w:rsid w:val="001C3342"/>
    <w:rsid w:val="001C34D9"/>
    <w:rsid w:val="001C50C2"/>
    <w:rsid w:val="001C6BF3"/>
    <w:rsid w:val="001D1BAB"/>
    <w:rsid w:val="001D29D1"/>
    <w:rsid w:val="001D2F59"/>
    <w:rsid w:val="001D501D"/>
    <w:rsid w:val="001D5B7E"/>
    <w:rsid w:val="001D5BA4"/>
    <w:rsid w:val="001D7531"/>
    <w:rsid w:val="001D7863"/>
    <w:rsid w:val="001E09D7"/>
    <w:rsid w:val="001E0EB5"/>
    <w:rsid w:val="001E1525"/>
    <w:rsid w:val="001E1AE3"/>
    <w:rsid w:val="001E255A"/>
    <w:rsid w:val="001E531D"/>
    <w:rsid w:val="001E5970"/>
    <w:rsid w:val="001E5AAF"/>
    <w:rsid w:val="001F3339"/>
    <w:rsid w:val="001F413E"/>
    <w:rsid w:val="001F54CB"/>
    <w:rsid w:val="001F5BA4"/>
    <w:rsid w:val="001F6D82"/>
    <w:rsid w:val="001F6DEC"/>
    <w:rsid w:val="001F7D4A"/>
    <w:rsid w:val="0020243A"/>
    <w:rsid w:val="00202881"/>
    <w:rsid w:val="0020396D"/>
    <w:rsid w:val="00204442"/>
    <w:rsid w:val="00206AE3"/>
    <w:rsid w:val="00207693"/>
    <w:rsid w:val="00210DE3"/>
    <w:rsid w:val="0021211A"/>
    <w:rsid w:val="0021286C"/>
    <w:rsid w:val="0021590F"/>
    <w:rsid w:val="0021595A"/>
    <w:rsid w:val="00216776"/>
    <w:rsid w:val="0021682E"/>
    <w:rsid w:val="0021744C"/>
    <w:rsid w:val="002203AF"/>
    <w:rsid w:val="00220F5F"/>
    <w:rsid w:val="00226F29"/>
    <w:rsid w:val="002277B0"/>
    <w:rsid w:val="00227F66"/>
    <w:rsid w:val="0023131F"/>
    <w:rsid w:val="00231FAA"/>
    <w:rsid w:val="0023739F"/>
    <w:rsid w:val="00237F77"/>
    <w:rsid w:val="00240120"/>
    <w:rsid w:val="002403A6"/>
    <w:rsid w:val="00240795"/>
    <w:rsid w:val="002414EF"/>
    <w:rsid w:val="00242547"/>
    <w:rsid w:val="00243485"/>
    <w:rsid w:val="002445C4"/>
    <w:rsid w:val="00245B62"/>
    <w:rsid w:val="00246052"/>
    <w:rsid w:val="002461DD"/>
    <w:rsid w:val="00251B7F"/>
    <w:rsid w:val="00251F3F"/>
    <w:rsid w:val="002525D1"/>
    <w:rsid w:val="0025500B"/>
    <w:rsid w:val="002553AF"/>
    <w:rsid w:val="00255E23"/>
    <w:rsid w:val="00261B95"/>
    <w:rsid w:val="00263AE9"/>
    <w:rsid w:val="00263B44"/>
    <w:rsid w:val="00263EE6"/>
    <w:rsid w:val="00265762"/>
    <w:rsid w:val="0026667E"/>
    <w:rsid w:val="0026728B"/>
    <w:rsid w:val="002679C8"/>
    <w:rsid w:val="00270933"/>
    <w:rsid w:val="00271635"/>
    <w:rsid w:val="00271E81"/>
    <w:rsid w:val="00271E87"/>
    <w:rsid w:val="00272282"/>
    <w:rsid w:val="00273435"/>
    <w:rsid w:val="00273FB0"/>
    <w:rsid w:val="002750D0"/>
    <w:rsid w:val="00276B26"/>
    <w:rsid w:val="002807CD"/>
    <w:rsid w:val="00280F96"/>
    <w:rsid w:val="00281343"/>
    <w:rsid w:val="00285487"/>
    <w:rsid w:val="002858D0"/>
    <w:rsid w:val="002868EB"/>
    <w:rsid w:val="00286B02"/>
    <w:rsid w:val="00286BF7"/>
    <w:rsid w:val="002905C2"/>
    <w:rsid w:val="00294A56"/>
    <w:rsid w:val="00297CC0"/>
    <w:rsid w:val="002A2C65"/>
    <w:rsid w:val="002A4FCB"/>
    <w:rsid w:val="002A5018"/>
    <w:rsid w:val="002B0EA1"/>
    <w:rsid w:val="002B241D"/>
    <w:rsid w:val="002B4041"/>
    <w:rsid w:val="002B6ACB"/>
    <w:rsid w:val="002B72C3"/>
    <w:rsid w:val="002C2E20"/>
    <w:rsid w:val="002C33F4"/>
    <w:rsid w:val="002C46F6"/>
    <w:rsid w:val="002C4FF7"/>
    <w:rsid w:val="002C50D9"/>
    <w:rsid w:val="002C5743"/>
    <w:rsid w:val="002C5A03"/>
    <w:rsid w:val="002D1072"/>
    <w:rsid w:val="002D186E"/>
    <w:rsid w:val="002D2894"/>
    <w:rsid w:val="002D4771"/>
    <w:rsid w:val="002D4B1A"/>
    <w:rsid w:val="002D64E6"/>
    <w:rsid w:val="002D6EC8"/>
    <w:rsid w:val="002E0714"/>
    <w:rsid w:val="002E2356"/>
    <w:rsid w:val="002E2FEA"/>
    <w:rsid w:val="002E5C4A"/>
    <w:rsid w:val="002E63E2"/>
    <w:rsid w:val="002E6D86"/>
    <w:rsid w:val="002E78AA"/>
    <w:rsid w:val="002E7BE9"/>
    <w:rsid w:val="002F0386"/>
    <w:rsid w:val="002F04ED"/>
    <w:rsid w:val="002F098B"/>
    <w:rsid w:val="002F3196"/>
    <w:rsid w:val="002F3996"/>
    <w:rsid w:val="002F3B36"/>
    <w:rsid w:val="003003D7"/>
    <w:rsid w:val="00303330"/>
    <w:rsid w:val="003040E3"/>
    <w:rsid w:val="003053E1"/>
    <w:rsid w:val="0030541A"/>
    <w:rsid w:val="00306594"/>
    <w:rsid w:val="00307E50"/>
    <w:rsid w:val="00310711"/>
    <w:rsid w:val="00311A0C"/>
    <w:rsid w:val="00313A6B"/>
    <w:rsid w:val="00316B4B"/>
    <w:rsid w:val="00316E6E"/>
    <w:rsid w:val="003210C7"/>
    <w:rsid w:val="003219CA"/>
    <w:rsid w:val="0032446F"/>
    <w:rsid w:val="00324D09"/>
    <w:rsid w:val="00325789"/>
    <w:rsid w:val="00325F52"/>
    <w:rsid w:val="003260E6"/>
    <w:rsid w:val="003267E4"/>
    <w:rsid w:val="003272F2"/>
    <w:rsid w:val="003278BA"/>
    <w:rsid w:val="00330006"/>
    <w:rsid w:val="00331DC5"/>
    <w:rsid w:val="00332B47"/>
    <w:rsid w:val="003332ED"/>
    <w:rsid w:val="00333B10"/>
    <w:rsid w:val="0033441F"/>
    <w:rsid w:val="00334A5E"/>
    <w:rsid w:val="00336F21"/>
    <w:rsid w:val="00337FC8"/>
    <w:rsid w:val="003429AB"/>
    <w:rsid w:val="0034381F"/>
    <w:rsid w:val="00343E10"/>
    <w:rsid w:val="0034601B"/>
    <w:rsid w:val="003461AA"/>
    <w:rsid w:val="003465E9"/>
    <w:rsid w:val="0034712E"/>
    <w:rsid w:val="0035684A"/>
    <w:rsid w:val="003579BB"/>
    <w:rsid w:val="00360A69"/>
    <w:rsid w:val="00360DBC"/>
    <w:rsid w:val="00361551"/>
    <w:rsid w:val="00361658"/>
    <w:rsid w:val="003625B6"/>
    <w:rsid w:val="00362793"/>
    <w:rsid w:val="003635C8"/>
    <w:rsid w:val="00364D9B"/>
    <w:rsid w:val="0036776C"/>
    <w:rsid w:val="00372A56"/>
    <w:rsid w:val="0037416F"/>
    <w:rsid w:val="00375642"/>
    <w:rsid w:val="00375AB5"/>
    <w:rsid w:val="00375B32"/>
    <w:rsid w:val="00376C06"/>
    <w:rsid w:val="00376F0D"/>
    <w:rsid w:val="00381327"/>
    <w:rsid w:val="00381681"/>
    <w:rsid w:val="00381A58"/>
    <w:rsid w:val="003829E5"/>
    <w:rsid w:val="003863E1"/>
    <w:rsid w:val="003904C0"/>
    <w:rsid w:val="003922B2"/>
    <w:rsid w:val="003929CD"/>
    <w:rsid w:val="0039527E"/>
    <w:rsid w:val="00396551"/>
    <w:rsid w:val="003A1789"/>
    <w:rsid w:val="003A1C85"/>
    <w:rsid w:val="003A22B6"/>
    <w:rsid w:val="003A2DC8"/>
    <w:rsid w:val="003A3467"/>
    <w:rsid w:val="003A45C6"/>
    <w:rsid w:val="003A5818"/>
    <w:rsid w:val="003A6716"/>
    <w:rsid w:val="003B0981"/>
    <w:rsid w:val="003B336C"/>
    <w:rsid w:val="003B3F4E"/>
    <w:rsid w:val="003B50C3"/>
    <w:rsid w:val="003B6017"/>
    <w:rsid w:val="003B6EBA"/>
    <w:rsid w:val="003B7547"/>
    <w:rsid w:val="003C1B45"/>
    <w:rsid w:val="003C3761"/>
    <w:rsid w:val="003C4674"/>
    <w:rsid w:val="003C5BFC"/>
    <w:rsid w:val="003C6CAF"/>
    <w:rsid w:val="003D0E1C"/>
    <w:rsid w:val="003D1A49"/>
    <w:rsid w:val="003D1FF4"/>
    <w:rsid w:val="003D2564"/>
    <w:rsid w:val="003D27C9"/>
    <w:rsid w:val="003D6255"/>
    <w:rsid w:val="003D69ED"/>
    <w:rsid w:val="003E103C"/>
    <w:rsid w:val="003E62B4"/>
    <w:rsid w:val="003E7080"/>
    <w:rsid w:val="003F2D88"/>
    <w:rsid w:val="003F4888"/>
    <w:rsid w:val="003F5118"/>
    <w:rsid w:val="003F7481"/>
    <w:rsid w:val="004004D2"/>
    <w:rsid w:val="00402319"/>
    <w:rsid w:val="0040247C"/>
    <w:rsid w:val="004026D7"/>
    <w:rsid w:val="00404E21"/>
    <w:rsid w:val="00404E7D"/>
    <w:rsid w:val="004050AC"/>
    <w:rsid w:val="00405CFE"/>
    <w:rsid w:val="00406878"/>
    <w:rsid w:val="004110D8"/>
    <w:rsid w:val="00412725"/>
    <w:rsid w:val="00415793"/>
    <w:rsid w:val="00415C8A"/>
    <w:rsid w:val="004160E1"/>
    <w:rsid w:val="004167AF"/>
    <w:rsid w:val="004167E3"/>
    <w:rsid w:val="0042078A"/>
    <w:rsid w:val="00426C22"/>
    <w:rsid w:val="00426ED6"/>
    <w:rsid w:val="00430BCD"/>
    <w:rsid w:val="004314B2"/>
    <w:rsid w:val="0043309F"/>
    <w:rsid w:val="004339C9"/>
    <w:rsid w:val="00433B2B"/>
    <w:rsid w:val="00435BD7"/>
    <w:rsid w:val="00440524"/>
    <w:rsid w:val="00443658"/>
    <w:rsid w:val="004459F9"/>
    <w:rsid w:val="00446768"/>
    <w:rsid w:val="004471D0"/>
    <w:rsid w:val="00447E9B"/>
    <w:rsid w:val="004502D6"/>
    <w:rsid w:val="004508B8"/>
    <w:rsid w:val="00450B57"/>
    <w:rsid w:val="00451EBB"/>
    <w:rsid w:val="0045267F"/>
    <w:rsid w:val="00454C23"/>
    <w:rsid w:val="00455001"/>
    <w:rsid w:val="0045502D"/>
    <w:rsid w:val="00455E1E"/>
    <w:rsid w:val="00457727"/>
    <w:rsid w:val="00457A59"/>
    <w:rsid w:val="00462D41"/>
    <w:rsid w:val="004653CA"/>
    <w:rsid w:val="004667EB"/>
    <w:rsid w:val="00467AD5"/>
    <w:rsid w:val="00470119"/>
    <w:rsid w:val="004727A9"/>
    <w:rsid w:val="004730F5"/>
    <w:rsid w:val="00475A14"/>
    <w:rsid w:val="00475E4A"/>
    <w:rsid w:val="0047601F"/>
    <w:rsid w:val="004768F6"/>
    <w:rsid w:val="00477189"/>
    <w:rsid w:val="00483C5A"/>
    <w:rsid w:val="004868D9"/>
    <w:rsid w:val="0048729D"/>
    <w:rsid w:val="00487821"/>
    <w:rsid w:val="00487BDB"/>
    <w:rsid w:val="00490644"/>
    <w:rsid w:val="00490B4C"/>
    <w:rsid w:val="00491412"/>
    <w:rsid w:val="00491F6D"/>
    <w:rsid w:val="00494FC6"/>
    <w:rsid w:val="004A1DBA"/>
    <w:rsid w:val="004A2FA1"/>
    <w:rsid w:val="004A35E2"/>
    <w:rsid w:val="004A4D5F"/>
    <w:rsid w:val="004A4D73"/>
    <w:rsid w:val="004A798B"/>
    <w:rsid w:val="004A79C2"/>
    <w:rsid w:val="004B04AE"/>
    <w:rsid w:val="004B3136"/>
    <w:rsid w:val="004B41E9"/>
    <w:rsid w:val="004B5D8D"/>
    <w:rsid w:val="004B65B6"/>
    <w:rsid w:val="004C3F2F"/>
    <w:rsid w:val="004C46B8"/>
    <w:rsid w:val="004C4F4B"/>
    <w:rsid w:val="004C52A8"/>
    <w:rsid w:val="004C61CC"/>
    <w:rsid w:val="004C6B08"/>
    <w:rsid w:val="004D01A3"/>
    <w:rsid w:val="004D1833"/>
    <w:rsid w:val="004D334E"/>
    <w:rsid w:val="004D4109"/>
    <w:rsid w:val="004D6512"/>
    <w:rsid w:val="004E060F"/>
    <w:rsid w:val="004E11BE"/>
    <w:rsid w:val="004E2FA9"/>
    <w:rsid w:val="004E5F76"/>
    <w:rsid w:val="004E6AE8"/>
    <w:rsid w:val="004F0DE2"/>
    <w:rsid w:val="004F2B12"/>
    <w:rsid w:val="004F3B29"/>
    <w:rsid w:val="004F688D"/>
    <w:rsid w:val="004F7195"/>
    <w:rsid w:val="004F7BEB"/>
    <w:rsid w:val="005006DC"/>
    <w:rsid w:val="00500F58"/>
    <w:rsid w:val="00504987"/>
    <w:rsid w:val="00506F83"/>
    <w:rsid w:val="00507569"/>
    <w:rsid w:val="005075B8"/>
    <w:rsid w:val="00507965"/>
    <w:rsid w:val="00507B59"/>
    <w:rsid w:val="00512634"/>
    <w:rsid w:val="0051320D"/>
    <w:rsid w:val="00515284"/>
    <w:rsid w:val="00515983"/>
    <w:rsid w:val="005177B5"/>
    <w:rsid w:val="00517875"/>
    <w:rsid w:val="00517DB9"/>
    <w:rsid w:val="0052005B"/>
    <w:rsid w:val="00520853"/>
    <w:rsid w:val="0052177D"/>
    <w:rsid w:val="005232D3"/>
    <w:rsid w:val="00524781"/>
    <w:rsid w:val="0052646E"/>
    <w:rsid w:val="0052694C"/>
    <w:rsid w:val="00527785"/>
    <w:rsid w:val="00531813"/>
    <w:rsid w:val="00533D8D"/>
    <w:rsid w:val="00533ECD"/>
    <w:rsid w:val="0053765C"/>
    <w:rsid w:val="00537A72"/>
    <w:rsid w:val="00540926"/>
    <w:rsid w:val="0054105F"/>
    <w:rsid w:val="0054220C"/>
    <w:rsid w:val="005438B1"/>
    <w:rsid w:val="00543BCE"/>
    <w:rsid w:val="00543E67"/>
    <w:rsid w:val="005448E3"/>
    <w:rsid w:val="00545AD0"/>
    <w:rsid w:val="00545E42"/>
    <w:rsid w:val="005504F6"/>
    <w:rsid w:val="005508B0"/>
    <w:rsid w:val="005509BF"/>
    <w:rsid w:val="005542EF"/>
    <w:rsid w:val="00554E50"/>
    <w:rsid w:val="005560AE"/>
    <w:rsid w:val="00556ACC"/>
    <w:rsid w:val="00560848"/>
    <w:rsid w:val="00560D95"/>
    <w:rsid w:val="00563390"/>
    <w:rsid w:val="0056605E"/>
    <w:rsid w:val="00567AEF"/>
    <w:rsid w:val="00567BDD"/>
    <w:rsid w:val="00570682"/>
    <w:rsid w:val="00570E46"/>
    <w:rsid w:val="00576E48"/>
    <w:rsid w:val="0058074E"/>
    <w:rsid w:val="005837DC"/>
    <w:rsid w:val="0058559B"/>
    <w:rsid w:val="00585878"/>
    <w:rsid w:val="00585F7B"/>
    <w:rsid w:val="005879F1"/>
    <w:rsid w:val="00590843"/>
    <w:rsid w:val="00591500"/>
    <w:rsid w:val="00591C81"/>
    <w:rsid w:val="005922A4"/>
    <w:rsid w:val="00593A1A"/>
    <w:rsid w:val="00595433"/>
    <w:rsid w:val="005959A0"/>
    <w:rsid w:val="00595F86"/>
    <w:rsid w:val="005962E1"/>
    <w:rsid w:val="0059749A"/>
    <w:rsid w:val="00597D27"/>
    <w:rsid w:val="00597D39"/>
    <w:rsid w:val="005A081D"/>
    <w:rsid w:val="005A0CD3"/>
    <w:rsid w:val="005A5BA0"/>
    <w:rsid w:val="005A625D"/>
    <w:rsid w:val="005A76D3"/>
    <w:rsid w:val="005A7C8F"/>
    <w:rsid w:val="005B0C24"/>
    <w:rsid w:val="005B2C28"/>
    <w:rsid w:val="005B3AA6"/>
    <w:rsid w:val="005B425E"/>
    <w:rsid w:val="005B6994"/>
    <w:rsid w:val="005C02EA"/>
    <w:rsid w:val="005C1954"/>
    <w:rsid w:val="005C1A1C"/>
    <w:rsid w:val="005C1F07"/>
    <w:rsid w:val="005C2186"/>
    <w:rsid w:val="005C278A"/>
    <w:rsid w:val="005C3A0B"/>
    <w:rsid w:val="005C4710"/>
    <w:rsid w:val="005C570E"/>
    <w:rsid w:val="005D04DC"/>
    <w:rsid w:val="005D05D0"/>
    <w:rsid w:val="005D13CA"/>
    <w:rsid w:val="005D1719"/>
    <w:rsid w:val="005D2468"/>
    <w:rsid w:val="005D27B2"/>
    <w:rsid w:val="005D41D5"/>
    <w:rsid w:val="005D426D"/>
    <w:rsid w:val="005D44F2"/>
    <w:rsid w:val="005D564D"/>
    <w:rsid w:val="005D58C7"/>
    <w:rsid w:val="005D5B0A"/>
    <w:rsid w:val="005D7958"/>
    <w:rsid w:val="005E1E1A"/>
    <w:rsid w:val="005E2FB3"/>
    <w:rsid w:val="005E3A7C"/>
    <w:rsid w:val="005E40C6"/>
    <w:rsid w:val="005E4465"/>
    <w:rsid w:val="005E51CD"/>
    <w:rsid w:val="005E56F6"/>
    <w:rsid w:val="005E5817"/>
    <w:rsid w:val="005E5E40"/>
    <w:rsid w:val="005E6917"/>
    <w:rsid w:val="005F1664"/>
    <w:rsid w:val="005F16F8"/>
    <w:rsid w:val="005F22BA"/>
    <w:rsid w:val="005F2300"/>
    <w:rsid w:val="005F269E"/>
    <w:rsid w:val="005F2D22"/>
    <w:rsid w:val="005F2E43"/>
    <w:rsid w:val="005F314B"/>
    <w:rsid w:val="005F50F1"/>
    <w:rsid w:val="005F593D"/>
    <w:rsid w:val="005F62B4"/>
    <w:rsid w:val="005F67EF"/>
    <w:rsid w:val="005F68DB"/>
    <w:rsid w:val="005F6A7E"/>
    <w:rsid w:val="005F6F15"/>
    <w:rsid w:val="005F74DB"/>
    <w:rsid w:val="005F7628"/>
    <w:rsid w:val="005F7E98"/>
    <w:rsid w:val="006019DD"/>
    <w:rsid w:val="00602C5B"/>
    <w:rsid w:val="00602D40"/>
    <w:rsid w:val="00603E60"/>
    <w:rsid w:val="0060483A"/>
    <w:rsid w:val="006055E2"/>
    <w:rsid w:val="006066E6"/>
    <w:rsid w:val="00607060"/>
    <w:rsid w:val="00610C98"/>
    <w:rsid w:val="00612549"/>
    <w:rsid w:val="006205C4"/>
    <w:rsid w:val="00622AB0"/>
    <w:rsid w:val="00623769"/>
    <w:rsid w:val="00626602"/>
    <w:rsid w:val="006266CD"/>
    <w:rsid w:val="006268E4"/>
    <w:rsid w:val="006311C0"/>
    <w:rsid w:val="00635676"/>
    <w:rsid w:val="006361F3"/>
    <w:rsid w:val="0063670D"/>
    <w:rsid w:val="00636873"/>
    <w:rsid w:val="00640870"/>
    <w:rsid w:val="00642E80"/>
    <w:rsid w:val="006436B4"/>
    <w:rsid w:val="00643ABD"/>
    <w:rsid w:val="006447F4"/>
    <w:rsid w:val="006475AE"/>
    <w:rsid w:val="006478DA"/>
    <w:rsid w:val="00651534"/>
    <w:rsid w:val="00651B6D"/>
    <w:rsid w:val="0065241B"/>
    <w:rsid w:val="0065461C"/>
    <w:rsid w:val="0065496D"/>
    <w:rsid w:val="006549E4"/>
    <w:rsid w:val="00655903"/>
    <w:rsid w:val="00655CA0"/>
    <w:rsid w:val="006567EB"/>
    <w:rsid w:val="00660222"/>
    <w:rsid w:val="0066362E"/>
    <w:rsid w:val="00664EB1"/>
    <w:rsid w:val="00665ED3"/>
    <w:rsid w:val="00667121"/>
    <w:rsid w:val="00671CA7"/>
    <w:rsid w:val="006723DB"/>
    <w:rsid w:val="0067399C"/>
    <w:rsid w:val="00676B8A"/>
    <w:rsid w:val="00680283"/>
    <w:rsid w:val="00680567"/>
    <w:rsid w:val="006812B2"/>
    <w:rsid w:val="00683D88"/>
    <w:rsid w:val="006840F8"/>
    <w:rsid w:val="006847E5"/>
    <w:rsid w:val="0068605B"/>
    <w:rsid w:val="0068749B"/>
    <w:rsid w:val="0069274D"/>
    <w:rsid w:val="00694DC3"/>
    <w:rsid w:val="00694F39"/>
    <w:rsid w:val="00696D5A"/>
    <w:rsid w:val="00697C61"/>
    <w:rsid w:val="006A0E16"/>
    <w:rsid w:val="006A1F65"/>
    <w:rsid w:val="006A2E26"/>
    <w:rsid w:val="006A55C4"/>
    <w:rsid w:val="006A6278"/>
    <w:rsid w:val="006A787B"/>
    <w:rsid w:val="006A7E1B"/>
    <w:rsid w:val="006B00FF"/>
    <w:rsid w:val="006B0C86"/>
    <w:rsid w:val="006B1211"/>
    <w:rsid w:val="006B121B"/>
    <w:rsid w:val="006B1871"/>
    <w:rsid w:val="006B18C4"/>
    <w:rsid w:val="006B3E24"/>
    <w:rsid w:val="006C0090"/>
    <w:rsid w:val="006C2830"/>
    <w:rsid w:val="006C4231"/>
    <w:rsid w:val="006C4B6F"/>
    <w:rsid w:val="006C545D"/>
    <w:rsid w:val="006C5FF8"/>
    <w:rsid w:val="006C6A58"/>
    <w:rsid w:val="006C7D7E"/>
    <w:rsid w:val="006D11F0"/>
    <w:rsid w:val="006D242A"/>
    <w:rsid w:val="006D3993"/>
    <w:rsid w:val="006D3D7F"/>
    <w:rsid w:val="006D3E1C"/>
    <w:rsid w:val="006D705E"/>
    <w:rsid w:val="006E2834"/>
    <w:rsid w:val="006E58D8"/>
    <w:rsid w:val="006E6AD7"/>
    <w:rsid w:val="006E7043"/>
    <w:rsid w:val="006E706E"/>
    <w:rsid w:val="006E7D0F"/>
    <w:rsid w:val="006F30D6"/>
    <w:rsid w:val="006F46FD"/>
    <w:rsid w:val="006F5386"/>
    <w:rsid w:val="006F6354"/>
    <w:rsid w:val="006F6BCF"/>
    <w:rsid w:val="006F6C26"/>
    <w:rsid w:val="006F7107"/>
    <w:rsid w:val="006F7455"/>
    <w:rsid w:val="0070093A"/>
    <w:rsid w:val="00700B08"/>
    <w:rsid w:val="00700FFD"/>
    <w:rsid w:val="00702C50"/>
    <w:rsid w:val="00702D83"/>
    <w:rsid w:val="00705893"/>
    <w:rsid w:val="007065FF"/>
    <w:rsid w:val="00707252"/>
    <w:rsid w:val="007075CE"/>
    <w:rsid w:val="00710AE5"/>
    <w:rsid w:val="00711D25"/>
    <w:rsid w:val="0071342A"/>
    <w:rsid w:val="00715093"/>
    <w:rsid w:val="0071674A"/>
    <w:rsid w:val="00723B5E"/>
    <w:rsid w:val="00723C67"/>
    <w:rsid w:val="00724889"/>
    <w:rsid w:val="007259B3"/>
    <w:rsid w:val="007265A2"/>
    <w:rsid w:val="00726F90"/>
    <w:rsid w:val="00727464"/>
    <w:rsid w:val="00730140"/>
    <w:rsid w:val="00730A5E"/>
    <w:rsid w:val="00730C40"/>
    <w:rsid w:val="00731695"/>
    <w:rsid w:val="0073195C"/>
    <w:rsid w:val="00731CDE"/>
    <w:rsid w:val="00734908"/>
    <w:rsid w:val="00742159"/>
    <w:rsid w:val="00742486"/>
    <w:rsid w:val="00742A42"/>
    <w:rsid w:val="00743459"/>
    <w:rsid w:val="00743AAE"/>
    <w:rsid w:val="00744EE3"/>
    <w:rsid w:val="007450FA"/>
    <w:rsid w:val="007467DC"/>
    <w:rsid w:val="007502CE"/>
    <w:rsid w:val="00754840"/>
    <w:rsid w:val="007549FA"/>
    <w:rsid w:val="00757394"/>
    <w:rsid w:val="00757FF4"/>
    <w:rsid w:val="00760979"/>
    <w:rsid w:val="007609DC"/>
    <w:rsid w:val="00760AF4"/>
    <w:rsid w:val="00760C98"/>
    <w:rsid w:val="00761536"/>
    <w:rsid w:val="00763760"/>
    <w:rsid w:val="00765AED"/>
    <w:rsid w:val="007665FD"/>
    <w:rsid w:val="0077123D"/>
    <w:rsid w:val="00772096"/>
    <w:rsid w:val="00775028"/>
    <w:rsid w:val="007751AF"/>
    <w:rsid w:val="007757F4"/>
    <w:rsid w:val="00777C50"/>
    <w:rsid w:val="00780435"/>
    <w:rsid w:val="007813A8"/>
    <w:rsid w:val="0078184F"/>
    <w:rsid w:val="00782463"/>
    <w:rsid w:val="00782A35"/>
    <w:rsid w:val="00785BBA"/>
    <w:rsid w:val="00785ED2"/>
    <w:rsid w:val="007863D5"/>
    <w:rsid w:val="00786D74"/>
    <w:rsid w:val="00786E08"/>
    <w:rsid w:val="00787E0C"/>
    <w:rsid w:val="0079064C"/>
    <w:rsid w:val="007921E1"/>
    <w:rsid w:val="007932BC"/>
    <w:rsid w:val="00793503"/>
    <w:rsid w:val="007935C2"/>
    <w:rsid w:val="007938A4"/>
    <w:rsid w:val="00793DCE"/>
    <w:rsid w:val="00794E4F"/>
    <w:rsid w:val="007960EC"/>
    <w:rsid w:val="00797546"/>
    <w:rsid w:val="007A36B7"/>
    <w:rsid w:val="007A36D8"/>
    <w:rsid w:val="007A543F"/>
    <w:rsid w:val="007A5DA0"/>
    <w:rsid w:val="007A60C5"/>
    <w:rsid w:val="007B1948"/>
    <w:rsid w:val="007B3862"/>
    <w:rsid w:val="007B3EEF"/>
    <w:rsid w:val="007B4410"/>
    <w:rsid w:val="007B5280"/>
    <w:rsid w:val="007B58ED"/>
    <w:rsid w:val="007B5E6D"/>
    <w:rsid w:val="007C181D"/>
    <w:rsid w:val="007C39B0"/>
    <w:rsid w:val="007C5BDE"/>
    <w:rsid w:val="007C61F3"/>
    <w:rsid w:val="007C651D"/>
    <w:rsid w:val="007C6BC9"/>
    <w:rsid w:val="007D1330"/>
    <w:rsid w:val="007D1BA3"/>
    <w:rsid w:val="007D22D6"/>
    <w:rsid w:val="007D53AF"/>
    <w:rsid w:val="007D5A8C"/>
    <w:rsid w:val="007D5ED0"/>
    <w:rsid w:val="007D6300"/>
    <w:rsid w:val="007D661B"/>
    <w:rsid w:val="007D7A47"/>
    <w:rsid w:val="007D7DC9"/>
    <w:rsid w:val="007E0144"/>
    <w:rsid w:val="007E1A7C"/>
    <w:rsid w:val="007E1F3A"/>
    <w:rsid w:val="007E3369"/>
    <w:rsid w:val="007F0A97"/>
    <w:rsid w:val="007F18BE"/>
    <w:rsid w:val="007F1A58"/>
    <w:rsid w:val="007F1EA4"/>
    <w:rsid w:val="007F200B"/>
    <w:rsid w:val="007F286E"/>
    <w:rsid w:val="007F652A"/>
    <w:rsid w:val="007F7323"/>
    <w:rsid w:val="00800213"/>
    <w:rsid w:val="0080052F"/>
    <w:rsid w:val="0080114B"/>
    <w:rsid w:val="00801CEA"/>
    <w:rsid w:val="00802D6D"/>
    <w:rsid w:val="008067C0"/>
    <w:rsid w:val="0080731E"/>
    <w:rsid w:val="0080790A"/>
    <w:rsid w:val="00810FAA"/>
    <w:rsid w:val="00811376"/>
    <w:rsid w:val="008120E4"/>
    <w:rsid w:val="00813E17"/>
    <w:rsid w:val="0081452B"/>
    <w:rsid w:val="008165A6"/>
    <w:rsid w:val="008211F3"/>
    <w:rsid w:val="00821704"/>
    <w:rsid w:val="008235EB"/>
    <w:rsid w:val="00824C3A"/>
    <w:rsid w:val="00824FB4"/>
    <w:rsid w:val="008252E5"/>
    <w:rsid w:val="00825DA6"/>
    <w:rsid w:val="0082600B"/>
    <w:rsid w:val="0082733F"/>
    <w:rsid w:val="00827F63"/>
    <w:rsid w:val="00830893"/>
    <w:rsid w:val="00831597"/>
    <w:rsid w:val="008339FE"/>
    <w:rsid w:val="00836F22"/>
    <w:rsid w:val="008376CF"/>
    <w:rsid w:val="00840B2A"/>
    <w:rsid w:val="00840E0C"/>
    <w:rsid w:val="00841052"/>
    <w:rsid w:val="0084117D"/>
    <w:rsid w:val="008448EB"/>
    <w:rsid w:val="00845AA7"/>
    <w:rsid w:val="0084634C"/>
    <w:rsid w:val="00847E44"/>
    <w:rsid w:val="00847F98"/>
    <w:rsid w:val="008512FE"/>
    <w:rsid w:val="00851743"/>
    <w:rsid w:val="00851904"/>
    <w:rsid w:val="00851F81"/>
    <w:rsid w:val="008538B8"/>
    <w:rsid w:val="00855FEF"/>
    <w:rsid w:val="008573E7"/>
    <w:rsid w:val="00857A5E"/>
    <w:rsid w:val="0086176A"/>
    <w:rsid w:val="00862BD3"/>
    <w:rsid w:val="008642C1"/>
    <w:rsid w:val="008644D1"/>
    <w:rsid w:val="00864C57"/>
    <w:rsid w:val="00864FEB"/>
    <w:rsid w:val="00866EE8"/>
    <w:rsid w:val="00867945"/>
    <w:rsid w:val="00870208"/>
    <w:rsid w:val="00870991"/>
    <w:rsid w:val="00870A61"/>
    <w:rsid w:val="008739A7"/>
    <w:rsid w:val="00874045"/>
    <w:rsid w:val="00876BC1"/>
    <w:rsid w:val="00880F9B"/>
    <w:rsid w:val="0088119A"/>
    <w:rsid w:val="00881593"/>
    <w:rsid w:val="00882830"/>
    <w:rsid w:val="00882A4D"/>
    <w:rsid w:val="00883C61"/>
    <w:rsid w:val="00884D49"/>
    <w:rsid w:val="00885BBD"/>
    <w:rsid w:val="00891A0D"/>
    <w:rsid w:val="008928CD"/>
    <w:rsid w:val="008929FF"/>
    <w:rsid w:val="00892C63"/>
    <w:rsid w:val="00897C21"/>
    <w:rsid w:val="008A01C1"/>
    <w:rsid w:val="008A0BBB"/>
    <w:rsid w:val="008A41BC"/>
    <w:rsid w:val="008A5131"/>
    <w:rsid w:val="008A5717"/>
    <w:rsid w:val="008B3ADD"/>
    <w:rsid w:val="008B430D"/>
    <w:rsid w:val="008B587B"/>
    <w:rsid w:val="008B5996"/>
    <w:rsid w:val="008B74FB"/>
    <w:rsid w:val="008C0556"/>
    <w:rsid w:val="008C21AB"/>
    <w:rsid w:val="008C25AB"/>
    <w:rsid w:val="008C2D72"/>
    <w:rsid w:val="008C799E"/>
    <w:rsid w:val="008D0EF3"/>
    <w:rsid w:val="008D28CC"/>
    <w:rsid w:val="008D657A"/>
    <w:rsid w:val="008D6D3F"/>
    <w:rsid w:val="008E0306"/>
    <w:rsid w:val="008E0DE1"/>
    <w:rsid w:val="008E0FDD"/>
    <w:rsid w:val="008E195B"/>
    <w:rsid w:val="008E31A5"/>
    <w:rsid w:val="008E43BC"/>
    <w:rsid w:val="008E4CBB"/>
    <w:rsid w:val="008E55A1"/>
    <w:rsid w:val="008E6A2B"/>
    <w:rsid w:val="008E717D"/>
    <w:rsid w:val="008F0B7C"/>
    <w:rsid w:val="008F34F3"/>
    <w:rsid w:val="008F3931"/>
    <w:rsid w:val="008F3F81"/>
    <w:rsid w:val="008F3FCE"/>
    <w:rsid w:val="008F4B4A"/>
    <w:rsid w:val="008F6AFD"/>
    <w:rsid w:val="008F75D2"/>
    <w:rsid w:val="00905738"/>
    <w:rsid w:val="00905E7C"/>
    <w:rsid w:val="009061BD"/>
    <w:rsid w:val="00907667"/>
    <w:rsid w:val="00914CD8"/>
    <w:rsid w:val="00917FDF"/>
    <w:rsid w:val="009203B7"/>
    <w:rsid w:val="00922637"/>
    <w:rsid w:val="00925D85"/>
    <w:rsid w:val="00926B20"/>
    <w:rsid w:val="00926D78"/>
    <w:rsid w:val="009270C4"/>
    <w:rsid w:val="00927374"/>
    <w:rsid w:val="00930309"/>
    <w:rsid w:val="00932541"/>
    <w:rsid w:val="009329C0"/>
    <w:rsid w:val="00932E46"/>
    <w:rsid w:val="00934109"/>
    <w:rsid w:val="009409A2"/>
    <w:rsid w:val="00941D98"/>
    <w:rsid w:val="00943946"/>
    <w:rsid w:val="00945399"/>
    <w:rsid w:val="00947E10"/>
    <w:rsid w:val="00950C77"/>
    <w:rsid w:val="00951944"/>
    <w:rsid w:val="00953014"/>
    <w:rsid w:val="0095314A"/>
    <w:rsid w:val="009565D9"/>
    <w:rsid w:val="009578D3"/>
    <w:rsid w:val="00964006"/>
    <w:rsid w:val="0096612A"/>
    <w:rsid w:val="00966374"/>
    <w:rsid w:val="009665C1"/>
    <w:rsid w:val="00966FBC"/>
    <w:rsid w:val="00967553"/>
    <w:rsid w:val="009679C5"/>
    <w:rsid w:val="00970460"/>
    <w:rsid w:val="009710AA"/>
    <w:rsid w:val="0097238F"/>
    <w:rsid w:val="0097335A"/>
    <w:rsid w:val="009749E8"/>
    <w:rsid w:val="00974DD5"/>
    <w:rsid w:val="00977D13"/>
    <w:rsid w:val="00981C6D"/>
    <w:rsid w:val="009822A4"/>
    <w:rsid w:val="00985093"/>
    <w:rsid w:val="00985BBF"/>
    <w:rsid w:val="00987187"/>
    <w:rsid w:val="009872E5"/>
    <w:rsid w:val="009874B6"/>
    <w:rsid w:val="0099012B"/>
    <w:rsid w:val="00990CE8"/>
    <w:rsid w:val="009928E7"/>
    <w:rsid w:val="009938B7"/>
    <w:rsid w:val="00993A80"/>
    <w:rsid w:val="00994004"/>
    <w:rsid w:val="009A14E4"/>
    <w:rsid w:val="009A1C7B"/>
    <w:rsid w:val="009A5A5B"/>
    <w:rsid w:val="009B077D"/>
    <w:rsid w:val="009B0BCB"/>
    <w:rsid w:val="009B282F"/>
    <w:rsid w:val="009B3A01"/>
    <w:rsid w:val="009B3F50"/>
    <w:rsid w:val="009B4960"/>
    <w:rsid w:val="009B537D"/>
    <w:rsid w:val="009B58E3"/>
    <w:rsid w:val="009B69B5"/>
    <w:rsid w:val="009B7EF5"/>
    <w:rsid w:val="009C0C1D"/>
    <w:rsid w:val="009C28BF"/>
    <w:rsid w:val="009C3359"/>
    <w:rsid w:val="009C4CE5"/>
    <w:rsid w:val="009C56EC"/>
    <w:rsid w:val="009C6F6C"/>
    <w:rsid w:val="009D06AE"/>
    <w:rsid w:val="009D44A2"/>
    <w:rsid w:val="009D4ABA"/>
    <w:rsid w:val="009D58AC"/>
    <w:rsid w:val="009D7FF9"/>
    <w:rsid w:val="009E065E"/>
    <w:rsid w:val="009E087C"/>
    <w:rsid w:val="009E0E36"/>
    <w:rsid w:val="009E19C7"/>
    <w:rsid w:val="009E20B6"/>
    <w:rsid w:val="009E30A6"/>
    <w:rsid w:val="009E30E6"/>
    <w:rsid w:val="009E4014"/>
    <w:rsid w:val="009E7CFC"/>
    <w:rsid w:val="009F2CC7"/>
    <w:rsid w:val="009F2FEF"/>
    <w:rsid w:val="009F4731"/>
    <w:rsid w:val="009F5164"/>
    <w:rsid w:val="009F601E"/>
    <w:rsid w:val="009F77B7"/>
    <w:rsid w:val="009F7B6D"/>
    <w:rsid w:val="00A03161"/>
    <w:rsid w:val="00A03DDE"/>
    <w:rsid w:val="00A04749"/>
    <w:rsid w:val="00A04BCC"/>
    <w:rsid w:val="00A06CA8"/>
    <w:rsid w:val="00A07C2A"/>
    <w:rsid w:val="00A103B7"/>
    <w:rsid w:val="00A13193"/>
    <w:rsid w:val="00A17247"/>
    <w:rsid w:val="00A22039"/>
    <w:rsid w:val="00A22607"/>
    <w:rsid w:val="00A24CD0"/>
    <w:rsid w:val="00A27265"/>
    <w:rsid w:val="00A313A6"/>
    <w:rsid w:val="00A33C7F"/>
    <w:rsid w:val="00A3423A"/>
    <w:rsid w:val="00A35696"/>
    <w:rsid w:val="00A37889"/>
    <w:rsid w:val="00A37DBC"/>
    <w:rsid w:val="00A408B3"/>
    <w:rsid w:val="00A43B16"/>
    <w:rsid w:val="00A43B76"/>
    <w:rsid w:val="00A4509A"/>
    <w:rsid w:val="00A47A08"/>
    <w:rsid w:val="00A50590"/>
    <w:rsid w:val="00A50BFB"/>
    <w:rsid w:val="00A529C2"/>
    <w:rsid w:val="00A5382B"/>
    <w:rsid w:val="00A53B66"/>
    <w:rsid w:val="00A53B8D"/>
    <w:rsid w:val="00A5463C"/>
    <w:rsid w:val="00A560D4"/>
    <w:rsid w:val="00A567BB"/>
    <w:rsid w:val="00A57E96"/>
    <w:rsid w:val="00A60C3F"/>
    <w:rsid w:val="00A63915"/>
    <w:rsid w:val="00A64981"/>
    <w:rsid w:val="00A65594"/>
    <w:rsid w:val="00A65BCE"/>
    <w:rsid w:val="00A672CF"/>
    <w:rsid w:val="00A7070C"/>
    <w:rsid w:val="00A71009"/>
    <w:rsid w:val="00A74D55"/>
    <w:rsid w:val="00A753C2"/>
    <w:rsid w:val="00A775F6"/>
    <w:rsid w:val="00A804FC"/>
    <w:rsid w:val="00A84B85"/>
    <w:rsid w:val="00A85010"/>
    <w:rsid w:val="00A856A4"/>
    <w:rsid w:val="00A906ED"/>
    <w:rsid w:val="00A90C35"/>
    <w:rsid w:val="00A90D58"/>
    <w:rsid w:val="00A93FE4"/>
    <w:rsid w:val="00A940F1"/>
    <w:rsid w:val="00A96376"/>
    <w:rsid w:val="00AA0C7B"/>
    <w:rsid w:val="00AA24E6"/>
    <w:rsid w:val="00AA2F80"/>
    <w:rsid w:val="00AA35EE"/>
    <w:rsid w:val="00AA3977"/>
    <w:rsid w:val="00AA4BFA"/>
    <w:rsid w:val="00AA4E70"/>
    <w:rsid w:val="00AA6B49"/>
    <w:rsid w:val="00AB1021"/>
    <w:rsid w:val="00AB13DB"/>
    <w:rsid w:val="00AB245F"/>
    <w:rsid w:val="00AB2F85"/>
    <w:rsid w:val="00AB4611"/>
    <w:rsid w:val="00AB559A"/>
    <w:rsid w:val="00AB6193"/>
    <w:rsid w:val="00AB7C5D"/>
    <w:rsid w:val="00AB7E67"/>
    <w:rsid w:val="00AC0287"/>
    <w:rsid w:val="00AC1584"/>
    <w:rsid w:val="00AC2EAB"/>
    <w:rsid w:val="00AC4C49"/>
    <w:rsid w:val="00AC5A39"/>
    <w:rsid w:val="00AC5B0F"/>
    <w:rsid w:val="00AC5D1E"/>
    <w:rsid w:val="00AC64EF"/>
    <w:rsid w:val="00AC7C15"/>
    <w:rsid w:val="00AD0F3D"/>
    <w:rsid w:val="00AD258B"/>
    <w:rsid w:val="00AD440B"/>
    <w:rsid w:val="00AE33BD"/>
    <w:rsid w:val="00AE6904"/>
    <w:rsid w:val="00AE7828"/>
    <w:rsid w:val="00AE78A2"/>
    <w:rsid w:val="00AF05E1"/>
    <w:rsid w:val="00AF07AB"/>
    <w:rsid w:val="00AF2FDE"/>
    <w:rsid w:val="00AF351A"/>
    <w:rsid w:val="00AF4850"/>
    <w:rsid w:val="00AF4AF2"/>
    <w:rsid w:val="00AF4DA8"/>
    <w:rsid w:val="00AF642D"/>
    <w:rsid w:val="00AF6CF7"/>
    <w:rsid w:val="00AF72C1"/>
    <w:rsid w:val="00B0010B"/>
    <w:rsid w:val="00B016E1"/>
    <w:rsid w:val="00B03271"/>
    <w:rsid w:val="00B03C6A"/>
    <w:rsid w:val="00B03F86"/>
    <w:rsid w:val="00B051B6"/>
    <w:rsid w:val="00B10EA8"/>
    <w:rsid w:val="00B1101B"/>
    <w:rsid w:val="00B159A8"/>
    <w:rsid w:val="00B167D1"/>
    <w:rsid w:val="00B171C5"/>
    <w:rsid w:val="00B17C82"/>
    <w:rsid w:val="00B21AB7"/>
    <w:rsid w:val="00B22554"/>
    <w:rsid w:val="00B23067"/>
    <w:rsid w:val="00B230E5"/>
    <w:rsid w:val="00B261FE"/>
    <w:rsid w:val="00B26912"/>
    <w:rsid w:val="00B27FC2"/>
    <w:rsid w:val="00B3036E"/>
    <w:rsid w:val="00B32CE3"/>
    <w:rsid w:val="00B3566A"/>
    <w:rsid w:val="00B36307"/>
    <w:rsid w:val="00B37256"/>
    <w:rsid w:val="00B4287C"/>
    <w:rsid w:val="00B43275"/>
    <w:rsid w:val="00B47244"/>
    <w:rsid w:val="00B50B22"/>
    <w:rsid w:val="00B5133A"/>
    <w:rsid w:val="00B52FEA"/>
    <w:rsid w:val="00B53036"/>
    <w:rsid w:val="00B532D6"/>
    <w:rsid w:val="00B54FDE"/>
    <w:rsid w:val="00B56004"/>
    <w:rsid w:val="00B62506"/>
    <w:rsid w:val="00B6364F"/>
    <w:rsid w:val="00B645CC"/>
    <w:rsid w:val="00B646D0"/>
    <w:rsid w:val="00B6612A"/>
    <w:rsid w:val="00B66925"/>
    <w:rsid w:val="00B66AD1"/>
    <w:rsid w:val="00B66DD4"/>
    <w:rsid w:val="00B672E7"/>
    <w:rsid w:val="00B6737A"/>
    <w:rsid w:val="00B714FA"/>
    <w:rsid w:val="00B71F12"/>
    <w:rsid w:val="00B746F3"/>
    <w:rsid w:val="00B81396"/>
    <w:rsid w:val="00B8257C"/>
    <w:rsid w:val="00B831F0"/>
    <w:rsid w:val="00B834C6"/>
    <w:rsid w:val="00B834FE"/>
    <w:rsid w:val="00B8377B"/>
    <w:rsid w:val="00B84760"/>
    <w:rsid w:val="00B85C64"/>
    <w:rsid w:val="00B85CE9"/>
    <w:rsid w:val="00B8688C"/>
    <w:rsid w:val="00B86C37"/>
    <w:rsid w:val="00B86CC4"/>
    <w:rsid w:val="00B8717A"/>
    <w:rsid w:val="00B87710"/>
    <w:rsid w:val="00B9143B"/>
    <w:rsid w:val="00B91B09"/>
    <w:rsid w:val="00B91E44"/>
    <w:rsid w:val="00B9318C"/>
    <w:rsid w:val="00B93B9A"/>
    <w:rsid w:val="00B94217"/>
    <w:rsid w:val="00B9487C"/>
    <w:rsid w:val="00B950CE"/>
    <w:rsid w:val="00B97E3C"/>
    <w:rsid w:val="00BA10D2"/>
    <w:rsid w:val="00BA45F7"/>
    <w:rsid w:val="00BA6748"/>
    <w:rsid w:val="00BA6A8A"/>
    <w:rsid w:val="00BA6CDB"/>
    <w:rsid w:val="00BB0B86"/>
    <w:rsid w:val="00BB3394"/>
    <w:rsid w:val="00BB3C21"/>
    <w:rsid w:val="00BB48FD"/>
    <w:rsid w:val="00BC1D70"/>
    <w:rsid w:val="00BC3FFA"/>
    <w:rsid w:val="00BC4328"/>
    <w:rsid w:val="00BD01B0"/>
    <w:rsid w:val="00BD0D7D"/>
    <w:rsid w:val="00BD0E5B"/>
    <w:rsid w:val="00BD122C"/>
    <w:rsid w:val="00BD25A2"/>
    <w:rsid w:val="00BD4B33"/>
    <w:rsid w:val="00BD5317"/>
    <w:rsid w:val="00BD7EDC"/>
    <w:rsid w:val="00BE17D7"/>
    <w:rsid w:val="00BE22BB"/>
    <w:rsid w:val="00BE38B8"/>
    <w:rsid w:val="00BE6FF5"/>
    <w:rsid w:val="00BF06C1"/>
    <w:rsid w:val="00BF0D4B"/>
    <w:rsid w:val="00BF15DE"/>
    <w:rsid w:val="00BF160A"/>
    <w:rsid w:val="00BF169D"/>
    <w:rsid w:val="00BF205D"/>
    <w:rsid w:val="00BF4076"/>
    <w:rsid w:val="00BF4806"/>
    <w:rsid w:val="00BF4B96"/>
    <w:rsid w:val="00BF6761"/>
    <w:rsid w:val="00BF7205"/>
    <w:rsid w:val="00BF750F"/>
    <w:rsid w:val="00C00516"/>
    <w:rsid w:val="00C0196D"/>
    <w:rsid w:val="00C019FF"/>
    <w:rsid w:val="00C0306B"/>
    <w:rsid w:val="00C03698"/>
    <w:rsid w:val="00C03712"/>
    <w:rsid w:val="00C05E9A"/>
    <w:rsid w:val="00C11391"/>
    <w:rsid w:val="00C1159A"/>
    <w:rsid w:val="00C1258C"/>
    <w:rsid w:val="00C1260F"/>
    <w:rsid w:val="00C12FFC"/>
    <w:rsid w:val="00C13F90"/>
    <w:rsid w:val="00C149CC"/>
    <w:rsid w:val="00C15E42"/>
    <w:rsid w:val="00C20516"/>
    <w:rsid w:val="00C21361"/>
    <w:rsid w:val="00C22C02"/>
    <w:rsid w:val="00C2528E"/>
    <w:rsid w:val="00C27DBF"/>
    <w:rsid w:val="00C31F3F"/>
    <w:rsid w:val="00C322A9"/>
    <w:rsid w:val="00C32A47"/>
    <w:rsid w:val="00C34176"/>
    <w:rsid w:val="00C34707"/>
    <w:rsid w:val="00C34880"/>
    <w:rsid w:val="00C36408"/>
    <w:rsid w:val="00C36826"/>
    <w:rsid w:val="00C36C67"/>
    <w:rsid w:val="00C37E56"/>
    <w:rsid w:val="00C4180C"/>
    <w:rsid w:val="00C43A21"/>
    <w:rsid w:val="00C45096"/>
    <w:rsid w:val="00C46E0E"/>
    <w:rsid w:val="00C508E7"/>
    <w:rsid w:val="00C50CE9"/>
    <w:rsid w:val="00C52539"/>
    <w:rsid w:val="00C534E6"/>
    <w:rsid w:val="00C55ED0"/>
    <w:rsid w:val="00C60100"/>
    <w:rsid w:val="00C608F6"/>
    <w:rsid w:val="00C610BF"/>
    <w:rsid w:val="00C64670"/>
    <w:rsid w:val="00C64BC2"/>
    <w:rsid w:val="00C651E3"/>
    <w:rsid w:val="00C66C8D"/>
    <w:rsid w:val="00C6701A"/>
    <w:rsid w:val="00C70566"/>
    <w:rsid w:val="00C70952"/>
    <w:rsid w:val="00C71275"/>
    <w:rsid w:val="00C71510"/>
    <w:rsid w:val="00C72D59"/>
    <w:rsid w:val="00C73A6F"/>
    <w:rsid w:val="00C7475A"/>
    <w:rsid w:val="00C75236"/>
    <w:rsid w:val="00C75E37"/>
    <w:rsid w:val="00C75EE6"/>
    <w:rsid w:val="00C76F1F"/>
    <w:rsid w:val="00C80826"/>
    <w:rsid w:val="00C81ADB"/>
    <w:rsid w:val="00C8207B"/>
    <w:rsid w:val="00C83CD9"/>
    <w:rsid w:val="00C8620F"/>
    <w:rsid w:val="00C870A3"/>
    <w:rsid w:val="00C9063A"/>
    <w:rsid w:val="00C90A53"/>
    <w:rsid w:val="00C91057"/>
    <w:rsid w:val="00C924B9"/>
    <w:rsid w:val="00C9472B"/>
    <w:rsid w:val="00C9528C"/>
    <w:rsid w:val="00C95B21"/>
    <w:rsid w:val="00CA0016"/>
    <w:rsid w:val="00CA1877"/>
    <w:rsid w:val="00CA22A5"/>
    <w:rsid w:val="00CA4C46"/>
    <w:rsid w:val="00CA56F4"/>
    <w:rsid w:val="00CA58CB"/>
    <w:rsid w:val="00CA6694"/>
    <w:rsid w:val="00CA7425"/>
    <w:rsid w:val="00CB2431"/>
    <w:rsid w:val="00CB3C03"/>
    <w:rsid w:val="00CC1757"/>
    <w:rsid w:val="00CC1DE4"/>
    <w:rsid w:val="00CC2043"/>
    <w:rsid w:val="00CC3B86"/>
    <w:rsid w:val="00CC490F"/>
    <w:rsid w:val="00CC4A6F"/>
    <w:rsid w:val="00CC64F5"/>
    <w:rsid w:val="00CC6B18"/>
    <w:rsid w:val="00CC746E"/>
    <w:rsid w:val="00CD0309"/>
    <w:rsid w:val="00CD1488"/>
    <w:rsid w:val="00CD2FAB"/>
    <w:rsid w:val="00CD50E5"/>
    <w:rsid w:val="00CD603C"/>
    <w:rsid w:val="00CD6626"/>
    <w:rsid w:val="00CD7756"/>
    <w:rsid w:val="00CE0138"/>
    <w:rsid w:val="00CE04FC"/>
    <w:rsid w:val="00CE09F8"/>
    <w:rsid w:val="00CE12EE"/>
    <w:rsid w:val="00CE1599"/>
    <w:rsid w:val="00CE21A2"/>
    <w:rsid w:val="00CE2B0F"/>
    <w:rsid w:val="00CE2E45"/>
    <w:rsid w:val="00CE3486"/>
    <w:rsid w:val="00CE37B6"/>
    <w:rsid w:val="00CE39AF"/>
    <w:rsid w:val="00CE3E6A"/>
    <w:rsid w:val="00CE6716"/>
    <w:rsid w:val="00CE795C"/>
    <w:rsid w:val="00CF0E52"/>
    <w:rsid w:val="00CF1518"/>
    <w:rsid w:val="00CF234E"/>
    <w:rsid w:val="00CF25AD"/>
    <w:rsid w:val="00CF44C7"/>
    <w:rsid w:val="00CF638B"/>
    <w:rsid w:val="00D00E1F"/>
    <w:rsid w:val="00D01631"/>
    <w:rsid w:val="00D03651"/>
    <w:rsid w:val="00D03B9A"/>
    <w:rsid w:val="00D04000"/>
    <w:rsid w:val="00D0401D"/>
    <w:rsid w:val="00D04055"/>
    <w:rsid w:val="00D040B0"/>
    <w:rsid w:val="00D06488"/>
    <w:rsid w:val="00D07DEA"/>
    <w:rsid w:val="00D10032"/>
    <w:rsid w:val="00D100E9"/>
    <w:rsid w:val="00D10B11"/>
    <w:rsid w:val="00D10E28"/>
    <w:rsid w:val="00D120FE"/>
    <w:rsid w:val="00D13EC5"/>
    <w:rsid w:val="00D1495C"/>
    <w:rsid w:val="00D15B73"/>
    <w:rsid w:val="00D16828"/>
    <w:rsid w:val="00D1760F"/>
    <w:rsid w:val="00D17926"/>
    <w:rsid w:val="00D2095E"/>
    <w:rsid w:val="00D21837"/>
    <w:rsid w:val="00D21E3A"/>
    <w:rsid w:val="00D256D0"/>
    <w:rsid w:val="00D27F83"/>
    <w:rsid w:val="00D30A1C"/>
    <w:rsid w:val="00D30E28"/>
    <w:rsid w:val="00D318DD"/>
    <w:rsid w:val="00D33126"/>
    <w:rsid w:val="00D33466"/>
    <w:rsid w:val="00D334C7"/>
    <w:rsid w:val="00D345AF"/>
    <w:rsid w:val="00D34A4D"/>
    <w:rsid w:val="00D364CF"/>
    <w:rsid w:val="00D36948"/>
    <w:rsid w:val="00D36FBD"/>
    <w:rsid w:val="00D37AC2"/>
    <w:rsid w:val="00D37ADF"/>
    <w:rsid w:val="00D40C65"/>
    <w:rsid w:val="00D41058"/>
    <w:rsid w:val="00D4378A"/>
    <w:rsid w:val="00D43859"/>
    <w:rsid w:val="00D447D4"/>
    <w:rsid w:val="00D50AE4"/>
    <w:rsid w:val="00D51303"/>
    <w:rsid w:val="00D524B2"/>
    <w:rsid w:val="00D531A2"/>
    <w:rsid w:val="00D539EB"/>
    <w:rsid w:val="00D53A0C"/>
    <w:rsid w:val="00D54EBE"/>
    <w:rsid w:val="00D54F3B"/>
    <w:rsid w:val="00D55476"/>
    <w:rsid w:val="00D55B23"/>
    <w:rsid w:val="00D56D34"/>
    <w:rsid w:val="00D62704"/>
    <w:rsid w:val="00D62B42"/>
    <w:rsid w:val="00D63E8E"/>
    <w:rsid w:val="00D64CB8"/>
    <w:rsid w:val="00D67378"/>
    <w:rsid w:val="00D6764E"/>
    <w:rsid w:val="00D67BAC"/>
    <w:rsid w:val="00D70038"/>
    <w:rsid w:val="00D70B7C"/>
    <w:rsid w:val="00D72815"/>
    <w:rsid w:val="00D730BE"/>
    <w:rsid w:val="00D747FC"/>
    <w:rsid w:val="00D7503A"/>
    <w:rsid w:val="00D77459"/>
    <w:rsid w:val="00D7756E"/>
    <w:rsid w:val="00D77578"/>
    <w:rsid w:val="00D7788B"/>
    <w:rsid w:val="00D83C6E"/>
    <w:rsid w:val="00D84998"/>
    <w:rsid w:val="00D873FF"/>
    <w:rsid w:val="00D90A97"/>
    <w:rsid w:val="00D916D8"/>
    <w:rsid w:val="00D922DC"/>
    <w:rsid w:val="00D9410F"/>
    <w:rsid w:val="00D94347"/>
    <w:rsid w:val="00D95067"/>
    <w:rsid w:val="00D968E5"/>
    <w:rsid w:val="00D97531"/>
    <w:rsid w:val="00DA1230"/>
    <w:rsid w:val="00DA25BB"/>
    <w:rsid w:val="00DA2A16"/>
    <w:rsid w:val="00DA4BAE"/>
    <w:rsid w:val="00DA5C2E"/>
    <w:rsid w:val="00DA6F39"/>
    <w:rsid w:val="00DB2294"/>
    <w:rsid w:val="00DB2F0A"/>
    <w:rsid w:val="00DB492F"/>
    <w:rsid w:val="00DB65BC"/>
    <w:rsid w:val="00DB70B3"/>
    <w:rsid w:val="00DB70F0"/>
    <w:rsid w:val="00DB72C7"/>
    <w:rsid w:val="00DB78C1"/>
    <w:rsid w:val="00DC1916"/>
    <w:rsid w:val="00DC20C1"/>
    <w:rsid w:val="00DC2C5E"/>
    <w:rsid w:val="00DC2CD9"/>
    <w:rsid w:val="00DC34E1"/>
    <w:rsid w:val="00DC3C17"/>
    <w:rsid w:val="00DC4A3F"/>
    <w:rsid w:val="00DC54B6"/>
    <w:rsid w:val="00DC59D8"/>
    <w:rsid w:val="00DC6D07"/>
    <w:rsid w:val="00DC7555"/>
    <w:rsid w:val="00DC7587"/>
    <w:rsid w:val="00DD2D5C"/>
    <w:rsid w:val="00DD35A1"/>
    <w:rsid w:val="00DD3C60"/>
    <w:rsid w:val="00DD3E2E"/>
    <w:rsid w:val="00DD4EBE"/>
    <w:rsid w:val="00DD5731"/>
    <w:rsid w:val="00DE0554"/>
    <w:rsid w:val="00DE14AF"/>
    <w:rsid w:val="00DE14D2"/>
    <w:rsid w:val="00DE1787"/>
    <w:rsid w:val="00DE2456"/>
    <w:rsid w:val="00DE2B00"/>
    <w:rsid w:val="00DE345C"/>
    <w:rsid w:val="00DE4D22"/>
    <w:rsid w:val="00DE513B"/>
    <w:rsid w:val="00DE5455"/>
    <w:rsid w:val="00DE6052"/>
    <w:rsid w:val="00DE68F8"/>
    <w:rsid w:val="00DE70B4"/>
    <w:rsid w:val="00DE7B48"/>
    <w:rsid w:val="00DE7C5C"/>
    <w:rsid w:val="00DF0332"/>
    <w:rsid w:val="00DF1494"/>
    <w:rsid w:val="00DF1594"/>
    <w:rsid w:val="00DF1C11"/>
    <w:rsid w:val="00DF341E"/>
    <w:rsid w:val="00DF5340"/>
    <w:rsid w:val="00DF625B"/>
    <w:rsid w:val="00DF66E3"/>
    <w:rsid w:val="00DF78E3"/>
    <w:rsid w:val="00E00F1F"/>
    <w:rsid w:val="00E01EBA"/>
    <w:rsid w:val="00E021EA"/>
    <w:rsid w:val="00E03B5A"/>
    <w:rsid w:val="00E04FBB"/>
    <w:rsid w:val="00E05D93"/>
    <w:rsid w:val="00E07C5F"/>
    <w:rsid w:val="00E11A0E"/>
    <w:rsid w:val="00E13D58"/>
    <w:rsid w:val="00E142A4"/>
    <w:rsid w:val="00E14EB1"/>
    <w:rsid w:val="00E17CE0"/>
    <w:rsid w:val="00E17EA9"/>
    <w:rsid w:val="00E21A26"/>
    <w:rsid w:val="00E247D8"/>
    <w:rsid w:val="00E2493C"/>
    <w:rsid w:val="00E24EE5"/>
    <w:rsid w:val="00E25587"/>
    <w:rsid w:val="00E26986"/>
    <w:rsid w:val="00E27145"/>
    <w:rsid w:val="00E2772C"/>
    <w:rsid w:val="00E27BB3"/>
    <w:rsid w:val="00E342F2"/>
    <w:rsid w:val="00E34DDB"/>
    <w:rsid w:val="00E361E7"/>
    <w:rsid w:val="00E414CB"/>
    <w:rsid w:val="00E43D74"/>
    <w:rsid w:val="00E45AD3"/>
    <w:rsid w:val="00E45D0C"/>
    <w:rsid w:val="00E45F26"/>
    <w:rsid w:val="00E45F37"/>
    <w:rsid w:val="00E4718F"/>
    <w:rsid w:val="00E475DC"/>
    <w:rsid w:val="00E510CD"/>
    <w:rsid w:val="00E51939"/>
    <w:rsid w:val="00E527B8"/>
    <w:rsid w:val="00E55062"/>
    <w:rsid w:val="00E5561A"/>
    <w:rsid w:val="00E56AB5"/>
    <w:rsid w:val="00E56E3B"/>
    <w:rsid w:val="00E617F2"/>
    <w:rsid w:val="00E62364"/>
    <w:rsid w:val="00E636FD"/>
    <w:rsid w:val="00E642D5"/>
    <w:rsid w:val="00E64F15"/>
    <w:rsid w:val="00E659E4"/>
    <w:rsid w:val="00E66C91"/>
    <w:rsid w:val="00E6774C"/>
    <w:rsid w:val="00E702E0"/>
    <w:rsid w:val="00E72700"/>
    <w:rsid w:val="00E72BCE"/>
    <w:rsid w:val="00E7394F"/>
    <w:rsid w:val="00E7407B"/>
    <w:rsid w:val="00E74F64"/>
    <w:rsid w:val="00E75254"/>
    <w:rsid w:val="00E76BB2"/>
    <w:rsid w:val="00E76F19"/>
    <w:rsid w:val="00E77A51"/>
    <w:rsid w:val="00E803CE"/>
    <w:rsid w:val="00E80E41"/>
    <w:rsid w:val="00E8108B"/>
    <w:rsid w:val="00E82FC6"/>
    <w:rsid w:val="00E8341A"/>
    <w:rsid w:val="00E90B9A"/>
    <w:rsid w:val="00E92201"/>
    <w:rsid w:val="00E97641"/>
    <w:rsid w:val="00E9790E"/>
    <w:rsid w:val="00EA04F1"/>
    <w:rsid w:val="00EA2971"/>
    <w:rsid w:val="00EA37CD"/>
    <w:rsid w:val="00EA55C5"/>
    <w:rsid w:val="00EA6782"/>
    <w:rsid w:val="00EA7B19"/>
    <w:rsid w:val="00EB1859"/>
    <w:rsid w:val="00EB1FAF"/>
    <w:rsid w:val="00EB24B2"/>
    <w:rsid w:val="00EB6804"/>
    <w:rsid w:val="00EC3BDA"/>
    <w:rsid w:val="00EC4CE5"/>
    <w:rsid w:val="00EC6AA3"/>
    <w:rsid w:val="00ED07AC"/>
    <w:rsid w:val="00ED1254"/>
    <w:rsid w:val="00ED220F"/>
    <w:rsid w:val="00ED2576"/>
    <w:rsid w:val="00ED5541"/>
    <w:rsid w:val="00ED5861"/>
    <w:rsid w:val="00ED6034"/>
    <w:rsid w:val="00ED70E6"/>
    <w:rsid w:val="00ED75B1"/>
    <w:rsid w:val="00EE17C0"/>
    <w:rsid w:val="00EE2493"/>
    <w:rsid w:val="00EE4F10"/>
    <w:rsid w:val="00EE5D74"/>
    <w:rsid w:val="00EE6379"/>
    <w:rsid w:val="00EE7AFE"/>
    <w:rsid w:val="00EE7F26"/>
    <w:rsid w:val="00EF1D8F"/>
    <w:rsid w:val="00EF2658"/>
    <w:rsid w:val="00EF31AD"/>
    <w:rsid w:val="00F03F68"/>
    <w:rsid w:val="00F04E93"/>
    <w:rsid w:val="00F05921"/>
    <w:rsid w:val="00F06672"/>
    <w:rsid w:val="00F109E1"/>
    <w:rsid w:val="00F130BD"/>
    <w:rsid w:val="00F13AD0"/>
    <w:rsid w:val="00F15EE3"/>
    <w:rsid w:val="00F2286F"/>
    <w:rsid w:val="00F22AD4"/>
    <w:rsid w:val="00F24515"/>
    <w:rsid w:val="00F25403"/>
    <w:rsid w:val="00F260C6"/>
    <w:rsid w:val="00F266DC"/>
    <w:rsid w:val="00F30459"/>
    <w:rsid w:val="00F306BC"/>
    <w:rsid w:val="00F31713"/>
    <w:rsid w:val="00F329EB"/>
    <w:rsid w:val="00F33D87"/>
    <w:rsid w:val="00F341BD"/>
    <w:rsid w:val="00F34A99"/>
    <w:rsid w:val="00F4024C"/>
    <w:rsid w:val="00F459E4"/>
    <w:rsid w:val="00F467DC"/>
    <w:rsid w:val="00F46A7D"/>
    <w:rsid w:val="00F476B5"/>
    <w:rsid w:val="00F50D8B"/>
    <w:rsid w:val="00F520C5"/>
    <w:rsid w:val="00F52E06"/>
    <w:rsid w:val="00F562AC"/>
    <w:rsid w:val="00F563C5"/>
    <w:rsid w:val="00F57378"/>
    <w:rsid w:val="00F575AC"/>
    <w:rsid w:val="00F60754"/>
    <w:rsid w:val="00F60C9E"/>
    <w:rsid w:val="00F63554"/>
    <w:rsid w:val="00F63AE5"/>
    <w:rsid w:val="00F65867"/>
    <w:rsid w:val="00F6630D"/>
    <w:rsid w:val="00F67537"/>
    <w:rsid w:val="00F675B5"/>
    <w:rsid w:val="00F76102"/>
    <w:rsid w:val="00F76306"/>
    <w:rsid w:val="00F81C38"/>
    <w:rsid w:val="00F83310"/>
    <w:rsid w:val="00F83660"/>
    <w:rsid w:val="00F85DA8"/>
    <w:rsid w:val="00F8654A"/>
    <w:rsid w:val="00F86FB1"/>
    <w:rsid w:val="00F90959"/>
    <w:rsid w:val="00F9298C"/>
    <w:rsid w:val="00F92CA2"/>
    <w:rsid w:val="00F93A40"/>
    <w:rsid w:val="00F94B13"/>
    <w:rsid w:val="00F95A22"/>
    <w:rsid w:val="00F9654A"/>
    <w:rsid w:val="00F97EE5"/>
    <w:rsid w:val="00FA1839"/>
    <w:rsid w:val="00FA1CE5"/>
    <w:rsid w:val="00FA286C"/>
    <w:rsid w:val="00FA3FBF"/>
    <w:rsid w:val="00FA4574"/>
    <w:rsid w:val="00FA5A1E"/>
    <w:rsid w:val="00FA64B8"/>
    <w:rsid w:val="00FA6EBC"/>
    <w:rsid w:val="00FB05E5"/>
    <w:rsid w:val="00FB09F1"/>
    <w:rsid w:val="00FB0DEA"/>
    <w:rsid w:val="00FB15B6"/>
    <w:rsid w:val="00FB22FE"/>
    <w:rsid w:val="00FB26AB"/>
    <w:rsid w:val="00FB28E6"/>
    <w:rsid w:val="00FB334D"/>
    <w:rsid w:val="00FB3D07"/>
    <w:rsid w:val="00FB70B7"/>
    <w:rsid w:val="00FC22C5"/>
    <w:rsid w:val="00FC43D7"/>
    <w:rsid w:val="00FC4860"/>
    <w:rsid w:val="00FC52D4"/>
    <w:rsid w:val="00FD0A57"/>
    <w:rsid w:val="00FD0D46"/>
    <w:rsid w:val="00FD12E6"/>
    <w:rsid w:val="00FD3321"/>
    <w:rsid w:val="00FD4470"/>
    <w:rsid w:val="00FD5219"/>
    <w:rsid w:val="00FD5A57"/>
    <w:rsid w:val="00FD5B29"/>
    <w:rsid w:val="00FD6819"/>
    <w:rsid w:val="00FD6C9F"/>
    <w:rsid w:val="00FE0E46"/>
    <w:rsid w:val="00FE1C83"/>
    <w:rsid w:val="00FE432D"/>
    <w:rsid w:val="00FE536F"/>
    <w:rsid w:val="00FE61A4"/>
    <w:rsid w:val="00FE6280"/>
    <w:rsid w:val="00FE69C8"/>
    <w:rsid w:val="00FE7195"/>
    <w:rsid w:val="00FF1490"/>
    <w:rsid w:val="00FF48BB"/>
    <w:rsid w:val="00FF4CA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07D392"/>
  <w15:docId w15:val="{43D8DFEB-82E4-4D56-9937-D21F4E8F9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pPr>
      <w:keepNext/>
      <w:numPr>
        <w:numId w:val="1"/>
      </w:numPr>
      <w:spacing w:before="240" w:after="80"/>
      <w:jc w:val="center"/>
      <w:outlineLvl w:val="0"/>
    </w:pPr>
    <w:rPr>
      <w:smallCaps/>
      <w:kern w:val="28"/>
    </w:rPr>
  </w:style>
  <w:style w:type="paragraph" w:styleId="2">
    <w:name w:val="heading 2"/>
    <w:basedOn w:val="a"/>
    <w:next w:val="a"/>
    <w:link w:val="20"/>
    <w:uiPriority w:val="9"/>
    <w:unhideWhenUsed/>
    <w:qFormat/>
    <w:pPr>
      <w:keepNext/>
      <w:numPr>
        <w:ilvl w:val="1"/>
        <w:numId w:val="1"/>
      </w:numPr>
      <w:spacing w:before="120" w:after="60"/>
      <w:outlineLvl w:val="1"/>
    </w:pPr>
    <w:rPr>
      <w:i/>
      <w:iCs/>
    </w:rPr>
  </w:style>
  <w:style w:type="paragraph" w:styleId="3">
    <w:name w:val="heading 3"/>
    <w:basedOn w:val="a"/>
    <w:next w:val="a"/>
    <w:link w:val="30"/>
    <w:uiPriority w:val="9"/>
    <w:unhideWhenUsed/>
    <w:qFormat/>
    <w:pPr>
      <w:keepNext/>
      <w:numPr>
        <w:ilvl w:val="2"/>
        <w:numId w:val="1"/>
      </w:numPr>
      <w:outlineLvl w:val="2"/>
    </w:pPr>
    <w:rPr>
      <w:i/>
      <w:iCs/>
    </w:rPr>
  </w:style>
  <w:style w:type="paragraph" w:styleId="4">
    <w:name w:val="heading 4"/>
    <w:basedOn w:val="a"/>
    <w:next w:val="a"/>
    <w:uiPriority w:val="9"/>
    <w:unhideWhenUsed/>
    <w:qFormat/>
    <w:pPr>
      <w:keepNext/>
      <w:numPr>
        <w:ilvl w:val="3"/>
        <w:numId w:val="1"/>
      </w:numPr>
      <w:spacing w:before="240" w:after="60"/>
      <w:outlineLvl w:val="3"/>
    </w:pPr>
    <w:rPr>
      <w:i/>
      <w:iCs/>
      <w:sz w:val="18"/>
      <w:szCs w:val="18"/>
    </w:rPr>
  </w:style>
  <w:style w:type="paragraph" w:styleId="5">
    <w:name w:val="heading 5"/>
    <w:basedOn w:val="a"/>
    <w:next w:val="a"/>
    <w:uiPriority w:val="9"/>
    <w:unhideWhenUsed/>
    <w:qFormat/>
    <w:pPr>
      <w:numPr>
        <w:ilvl w:val="4"/>
        <w:numId w:val="1"/>
      </w:numPr>
      <w:spacing w:before="240" w:after="60"/>
      <w:outlineLvl w:val="4"/>
    </w:pPr>
    <w:rPr>
      <w:sz w:val="18"/>
      <w:szCs w:val="18"/>
    </w:rPr>
  </w:style>
  <w:style w:type="paragraph" w:styleId="6">
    <w:name w:val="heading 6"/>
    <w:basedOn w:val="a"/>
    <w:next w:val="a"/>
    <w:uiPriority w:val="9"/>
    <w:unhideWhenUsed/>
    <w:qFormat/>
    <w:pPr>
      <w:numPr>
        <w:ilvl w:val="5"/>
        <w:numId w:val="1"/>
      </w:numPr>
      <w:spacing w:before="240" w:after="60"/>
      <w:outlineLvl w:val="5"/>
    </w:pPr>
    <w:rPr>
      <w:i/>
      <w:iCs/>
      <w:sz w:val="16"/>
      <w:szCs w:val="16"/>
    </w:rPr>
  </w:style>
  <w:style w:type="paragraph" w:styleId="7">
    <w:name w:val="heading 7"/>
    <w:basedOn w:val="a"/>
    <w:next w:val="a"/>
    <w:uiPriority w:val="9"/>
    <w:qFormat/>
    <w:pPr>
      <w:numPr>
        <w:ilvl w:val="6"/>
        <w:numId w:val="1"/>
      </w:numPr>
      <w:spacing w:before="240" w:after="60"/>
      <w:outlineLvl w:val="6"/>
    </w:pPr>
    <w:rPr>
      <w:sz w:val="16"/>
      <w:szCs w:val="16"/>
    </w:rPr>
  </w:style>
  <w:style w:type="paragraph" w:styleId="8">
    <w:name w:val="heading 8"/>
    <w:basedOn w:val="a"/>
    <w:next w:val="a"/>
    <w:uiPriority w:val="9"/>
    <w:qFormat/>
    <w:pPr>
      <w:numPr>
        <w:ilvl w:val="7"/>
        <w:numId w:val="1"/>
      </w:numPr>
      <w:spacing w:before="240" w:after="60"/>
      <w:outlineLvl w:val="7"/>
    </w:pPr>
    <w:rPr>
      <w:i/>
      <w:iCs/>
      <w:sz w:val="16"/>
      <w:szCs w:val="16"/>
    </w:rPr>
  </w:style>
  <w:style w:type="paragraph" w:styleId="9">
    <w:name w:val="heading 9"/>
    <w:basedOn w:val="a"/>
    <w:next w:val="a"/>
    <w:uiPriority w:val="9"/>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framePr w:w="9360" w:hSpace="187" w:vSpace="187" w:wrap="notBeside" w:vAnchor="text" w:hAnchor="page" w:xAlign="center" w:y="1"/>
      <w:jc w:val="center"/>
    </w:pPr>
    <w:rPr>
      <w:kern w:val="28"/>
      <w:sz w:val="48"/>
      <w:szCs w:val="48"/>
    </w:rPr>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a4">
    <w:name w:val="footnote text"/>
    <w:basedOn w:val="a"/>
    <w:link w:val="a5"/>
    <w:semiHidden/>
    <w:pPr>
      <w:ind w:firstLine="202"/>
      <w:jc w:val="both"/>
    </w:pPr>
    <w:rPr>
      <w:sz w:val="16"/>
      <w:szCs w:val="16"/>
    </w:rPr>
  </w:style>
  <w:style w:type="paragraph" w:customStyle="1" w:styleId="References">
    <w:name w:val="References"/>
    <w:basedOn w:val="a"/>
    <w:pPr>
      <w:numPr>
        <w:numId w:val="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6">
    <w:name w:val="footnote reference"/>
    <w:semiHidden/>
    <w:rPr>
      <w:vertAlign w:val="superscript"/>
    </w:rPr>
  </w:style>
  <w:style w:type="paragraph" w:styleId="a7">
    <w:name w:val="footer"/>
    <w:basedOn w:val="a"/>
    <w:link w:val="a8"/>
    <w:uiPriority w:val="99"/>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link w:val="ReferenceHeadChar"/>
    <w:pPr>
      <w:numPr>
        <w:numId w:val="0"/>
      </w:numPr>
    </w:pPr>
  </w:style>
  <w:style w:type="paragraph" w:styleId="a9">
    <w:name w:val="header"/>
    <w:basedOn w:val="a"/>
    <w:pPr>
      <w:tabs>
        <w:tab w:val="center" w:pos="4320"/>
        <w:tab w:val="right" w:pos="8640"/>
      </w:tabs>
    </w:pPr>
  </w:style>
  <w:style w:type="paragraph" w:customStyle="1" w:styleId="Equation">
    <w:name w:val="Equation"/>
    <w:basedOn w:val="a"/>
    <w:next w:val="a"/>
    <w:pPr>
      <w:widowControl w:val="0"/>
      <w:tabs>
        <w:tab w:val="right" w:pos="5040"/>
      </w:tabs>
      <w:spacing w:line="252" w:lineRule="auto"/>
      <w:jc w:val="both"/>
    </w:pPr>
  </w:style>
  <w:style w:type="character" w:styleId="aa">
    <w:name w:val="Hyperlink"/>
    <w:rPr>
      <w:color w:val="0000FF"/>
      <w:u w:val="single"/>
    </w:rPr>
  </w:style>
  <w:style w:type="character" w:styleId="ab">
    <w:name w:val="FollowedHyperlink"/>
    <w:rPr>
      <w:color w:val="800080"/>
      <w:u w:val="single"/>
    </w:rPr>
  </w:style>
  <w:style w:type="paragraph" w:styleId="ac">
    <w:name w:val="Body Text Indent"/>
    <w:basedOn w:val="a"/>
    <w:link w:val="ad"/>
    <w:pPr>
      <w:ind w:left="630" w:hanging="630"/>
    </w:pPr>
    <w:rPr>
      <w:szCs w:val="24"/>
    </w:rPr>
  </w:style>
  <w:style w:type="paragraph" w:styleId="ae">
    <w:name w:val="Document Map"/>
    <w:basedOn w:val="a"/>
    <w:semiHidden/>
    <w:rsid w:val="00DC5FC7"/>
    <w:pPr>
      <w:shd w:val="clear" w:color="auto" w:fill="000080"/>
    </w:pPr>
    <w:rPr>
      <w:rFonts w:ascii="Tahoma" w:hAnsi="Tahoma" w:cs="Tahoma"/>
    </w:rPr>
  </w:style>
  <w:style w:type="paragraph" w:customStyle="1" w:styleId="Pa0">
    <w:name w:val="Pa0"/>
    <w:basedOn w:val="a"/>
    <w:next w:val="a"/>
    <w:rsid w:val="00426966"/>
    <w:pPr>
      <w:widowControl w:val="0"/>
      <w:adjustRightInd w:val="0"/>
      <w:spacing w:line="241" w:lineRule="atLeast"/>
    </w:pPr>
    <w:rPr>
      <w:rFonts w:ascii="Baskerville" w:hAnsi="Baskerville"/>
      <w:sz w:val="24"/>
      <w:szCs w:val="24"/>
    </w:rPr>
  </w:style>
  <w:style w:type="character" w:customStyle="1" w:styleId="A50">
    <w:name w:val="A5"/>
    <w:rsid w:val="00426966"/>
    <w:rPr>
      <w:color w:val="00529F"/>
      <w:sz w:val="20"/>
      <w:szCs w:val="20"/>
    </w:rPr>
  </w:style>
  <w:style w:type="paragraph" w:styleId="af">
    <w:name w:val="Balloon Text"/>
    <w:basedOn w:val="a"/>
    <w:link w:val="af0"/>
    <w:rsid w:val="00F33D49"/>
    <w:rPr>
      <w:rFonts w:ascii="Tahoma" w:hAnsi="Tahoma" w:cs="Tahoma"/>
      <w:sz w:val="16"/>
      <w:szCs w:val="16"/>
    </w:rPr>
  </w:style>
  <w:style w:type="character" w:customStyle="1" w:styleId="af0">
    <w:name w:val="註解方塊文字 字元"/>
    <w:link w:val="af"/>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a"/>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10">
    <w:name w:val="標題 1 字元"/>
    <w:link w:val="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20">
    <w:name w:val="標題 2 字元"/>
    <w:link w:val="2"/>
    <w:uiPriority w:val="9"/>
    <w:rsid w:val="001B36B1"/>
    <w:rPr>
      <w:i/>
      <w:iCs/>
    </w:rPr>
  </w:style>
  <w:style w:type="paragraph" w:customStyle="1" w:styleId="TextL-MAG">
    <w:name w:val="Text L-MAG"/>
    <w:basedOn w:val="a"/>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a8">
    <w:name w:val="頁尾 字元"/>
    <w:basedOn w:val="a0"/>
    <w:link w:val="a7"/>
    <w:uiPriority w:val="99"/>
    <w:rsid w:val="00D90C10"/>
  </w:style>
  <w:style w:type="character" w:customStyle="1" w:styleId="a5">
    <w:name w:val="註腳文字 字元"/>
    <w:link w:val="a4"/>
    <w:semiHidden/>
    <w:rsid w:val="00C075EF"/>
    <w:rPr>
      <w:sz w:val="16"/>
      <w:szCs w:val="16"/>
    </w:rPr>
  </w:style>
  <w:style w:type="character" w:customStyle="1" w:styleId="ad">
    <w:name w:val="本文縮排 字元"/>
    <w:link w:val="ac"/>
    <w:rsid w:val="003F26BD"/>
    <w:rPr>
      <w:szCs w:val="24"/>
    </w:rPr>
  </w:style>
  <w:style w:type="character" w:customStyle="1" w:styleId="m5113501246024331607m-6864882937387638336gmail-il">
    <w:name w:val="m_5113501246024331607m_-6864882937387638336gmail-il"/>
    <w:basedOn w:val="a0"/>
    <w:rsid w:val="0076355A"/>
  </w:style>
  <w:style w:type="paragraph" w:customStyle="1" w:styleId="ColorfulList-Accent11">
    <w:name w:val="Colorful List - Accent 11"/>
    <w:basedOn w:val="a"/>
    <w:uiPriority w:val="34"/>
    <w:qFormat/>
    <w:rsid w:val="0076355A"/>
    <w:pPr>
      <w:ind w:left="720"/>
      <w:contextualSpacing/>
    </w:pPr>
  </w:style>
  <w:style w:type="character" w:customStyle="1" w:styleId="apple-converted-space">
    <w:name w:val="apple-converted-space"/>
    <w:basedOn w:val="a0"/>
    <w:rsid w:val="00F932B6"/>
  </w:style>
  <w:style w:type="paragraph" w:styleId="af1">
    <w:name w:val="List Paragraph"/>
    <w:basedOn w:val="a"/>
    <w:uiPriority w:val="99"/>
    <w:qFormat/>
    <w:rsid w:val="00440274"/>
    <w:pPr>
      <w:ind w:leftChars="200" w:left="480"/>
    </w:pPr>
  </w:style>
  <w:style w:type="paragraph" w:styleId="af2">
    <w:name w:val="caption"/>
    <w:basedOn w:val="a"/>
    <w:next w:val="a"/>
    <w:link w:val="af3"/>
    <w:uiPriority w:val="99"/>
    <w:qFormat/>
    <w:rsid w:val="005C4142"/>
    <w:rPr>
      <w:rFonts w:ascii="Calibri" w:eastAsia="新細明體" w:hAnsi="Calibri"/>
      <w:kern w:val="2"/>
    </w:rPr>
  </w:style>
  <w:style w:type="character" w:customStyle="1" w:styleId="af3">
    <w:name w:val="標號 字元"/>
    <w:basedOn w:val="a0"/>
    <w:link w:val="af2"/>
    <w:uiPriority w:val="99"/>
    <w:rsid w:val="005C4142"/>
    <w:rPr>
      <w:rFonts w:ascii="Calibri" w:eastAsia="新細明體" w:hAnsi="Calibri"/>
      <w:kern w:val="2"/>
      <w:lang w:eastAsia="zh-TW"/>
    </w:rPr>
  </w:style>
  <w:style w:type="character" w:customStyle="1" w:styleId="30">
    <w:name w:val="標題 3 字元"/>
    <w:basedOn w:val="a0"/>
    <w:link w:val="3"/>
    <w:uiPriority w:val="9"/>
    <w:rsid w:val="00C668A5"/>
    <w:rPr>
      <w:i/>
      <w:iCs/>
    </w:rPr>
  </w:style>
  <w:style w:type="paragraph" w:styleId="Web">
    <w:name w:val="Normal (Web)"/>
    <w:basedOn w:val="a"/>
    <w:uiPriority w:val="99"/>
    <w:unhideWhenUsed/>
    <w:rsid w:val="00F72196"/>
    <w:pPr>
      <w:spacing w:before="100" w:beforeAutospacing="1" w:after="100" w:afterAutospacing="1"/>
    </w:pPr>
    <w:rPr>
      <w:rFonts w:ascii="新細明體" w:eastAsia="新細明體" w:hAnsi="新細明體" w:cs="新細明體"/>
      <w:sz w:val="24"/>
      <w:szCs w:val="24"/>
    </w:rPr>
  </w:style>
  <w:style w:type="table" w:styleId="af4">
    <w:name w:val="Table Grid"/>
    <w:basedOn w:val="a1"/>
    <w:uiPriority w:val="59"/>
    <w:rsid w:val="00160F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未解析的提及項目1"/>
    <w:basedOn w:val="a0"/>
    <w:uiPriority w:val="99"/>
    <w:semiHidden/>
    <w:unhideWhenUsed/>
    <w:rsid w:val="007930C9"/>
    <w:rPr>
      <w:color w:val="605E5C"/>
      <w:shd w:val="clear" w:color="auto" w:fill="E1DFDD"/>
    </w:rPr>
  </w:style>
  <w:style w:type="paragraph" w:styleId="af5">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f6">
    <w:name w:val="Revision"/>
    <w:hidden/>
    <w:uiPriority w:val="99"/>
    <w:semiHidden/>
    <w:rsid w:val="003465E9"/>
  </w:style>
  <w:style w:type="character" w:styleId="af7">
    <w:name w:val="Placeholder Text"/>
    <w:basedOn w:val="a0"/>
    <w:uiPriority w:val="99"/>
    <w:semiHidden/>
    <w:rsid w:val="00A53B66"/>
    <w:rPr>
      <w:color w:val="808080"/>
    </w:rPr>
  </w:style>
  <w:style w:type="character" w:styleId="af8">
    <w:name w:val="Unresolved Mention"/>
    <w:basedOn w:val="a0"/>
    <w:uiPriority w:val="99"/>
    <w:semiHidden/>
    <w:unhideWhenUsed/>
    <w:rsid w:val="00E90B9A"/>
    <w:rPr>
      <w:color w:val="605E5C"/>
      <w:shd w:val="clear" w:color="auto" w:fill="E1DFDD"/>
    </w:rPr>
  </w:style>
  <w:style w:type="character" w:styleId="af9">
    <w:name w:val="Emphasis"/>
    <w:basedOn w:val="a0"/>
    <w:uiPriority w:val="20"/>
    <w:qFormat/>
    <w:rsid w:val="005F6A7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294799">
      <w:bodyDiv w:val="1"/>
      <w:marLeft w:val="0"/>
      <w:marRight w:val="0"/>
      <w:marTop w:val="0"/>
      <w:marBottom w:val="0"/>
      <w:divBdr>
        <w:top w:val="none" w:sz="0" w:space="0" w:color="auto"/>
        <w:left w:val="none" w:sz="0" w:space="0" w:color="auto"/>
        <w:bottom w:val="none" w:sz="0" w:space="0" w:color="auto"/>
        <w:right w:val="none" w:sz="0" w:space="0" w:color="auto"/>
      </w:divBdr>
    </w:div>
    <w:div w:id="1214586416">
      <w:bodyDiv w:val="1"/>
      <w:marLeft w:val="0"/>
      <w:marRight w:val="0"/>
      <w:marTop w:val="0"/>
      <w:marBottom w:val="0"/>
      <w:divBdr>
        <w:top w:val="none" w:sz="0" w:space="0" w:color="auto"/>
        <w:left w:val="none" w:sz="0" w:space="0" w:color="auto"/>
        <w:bottom w:val="none" w:sz="0" w:space="0" w:color="auto"/>
        <w:right w:val="none" w:sz="0" w:space="0" w:color="auto"/>
      </w:divBdr>
    </w:div>
    <w:div w:id="1575162983">
      <w:bodyDiv w:val="1"/>
      <w:marLeft w:val="0"/>
      <w:marRight w:val="0"/>
      <w:marTop w:val="0"/>
      <w:marBottom w:val="0"/>
      <w:divBdr>
        <w:top w:val="none" w:sz="0" w:space="0" w:color="auto"/>
        <w:left w:val="none" w:sz="0" w:space="0" w:color="auto"/>
        <w:bottom w:val="none" w:sz="0" w:space="0" w:color="auto"/>
        <w:right w:val="none" w:sz="0" w:space="0" w:color="auto"/>
      </w:divBdr>
    </w:div>
    <w:div w:id="1646008462">
      <w:bodyDiv w:val="1"/>
      <w:marLeft w:val="0"/>
      <w:marRight w:val="0"/>
      <w:marTop w:val="0"/>
      <w:marBottom w:val="0"/>
      <w:divBdr>
        <w:top w:val="none" w:sz="0" w:space="0" w:color="auto"/>
        <w:left w:val="none" w:sz="0" w:space="0" w:color="auto"/>
        <w:bottom w:val="none" w:sz="0" w:space="0" w:color="auto"/>
        <w:right w:val="none" w:sz="0" w:space="0" w:color="auto"/>
      </w:divBdr>
    </w:div>
    <w:div w:id="1900239273">
      <w:bodyDiv w:val="1"/>
      <w:marLeft w:val="0"/>
      <w:marRight w:val="0"/>
      <w:marTop w:val="0"/>
      <w:marBottom w:val="0"/>
      <w:divBdr>
        <w:top w:val="none" w:sz="0" w:space="0" w:color="auto"/>
        <w:left w:val="none" w:sz="0" w:space="0" w:color="auto"/>
        <w:bottom w:val="none" w:sz="0" w:space="0" w:color="auto"/>
        <w:right w:val="none" w:sz="0" w:space="0" w:color="auto"/>
      </w:divBdr>
      <w:divsChild>
        <w:div w:id="1146240720">
          <w:marLeft w:val="0"/>
          <w:marRight w:val="0"/>
          <w:marTop w:val="0"/>
          <w:marBottom w:val="0"/>
          <w:divBdr>
            <w:top w:val="none" w:sz="0" w:space="0" w:color="auto"/>
            <w:left w:val="none" w:sz="0" w:space="0" w:color="auto"/>
            <w:bottom w:val="none" w:sz="0" w:space="0" w:color="auto"/>
            <w:right w:val="none" w:sz="0" w:space="0" w:color="auto"/>
          </w:divBdr>
        </w:div>
        <w:div w:id="920137467">
          <w:marLeft w:val="0"/>
          <w:marRight w:val="0"/>
          <w:marTop w:val="0"/>
          <w:marBottom w:val="0"/>
          <w:divBdr>
            <w:top w:val="none" w:sz="0" w:space="0" w:color="auto"/>
            <w:left w:val="none" w:sz="0" w:space="0" w:color="auto"/>
            <w:bottom w:val="none" w:sz="0" w:space="0" w:color="auto"/>
            <w:right w:val="none" w:sz="0" w:space="0" w:color="auto"/>
          </w:divBdr>
        </w:div>
      </w:divsChild>
    </w:div>
    <w:div w:id="2005206896">
      <w:bodyDiv w:val="1"/>
      <w:marLeft w:val="0"/>
      <w:marRight w:val="0"/>
      <w:marTop w:val="0"/>
      <w:marBottom w:val="0"/>
      <w:divBdr>
        <w:top w:val="none" w:sz="0" w:space="0" w:color="auto"/>
        <w:left w:val="none" w:sz="0" w:space="0" w:color="auto"/>
        <w:bottom w:val="none" w:sz="0" w:space="0" w:color="auto"/>
        <w:right w:val="none" w:sz="0" w:space="0" w:color="auto"/>
      </w:divBdr>
    </w:div>
    <w:div w:id="2067489666">
      <w:bodyDiv w:val="1"/>
      <w:marLeft w:val="0"/>
      <w:marRight w:val="0"/>
      <w:marTop w:val="0"/>
      <w:marBottom w:val="0"/>
      <w:divBdr>
        <w:top w:val="none" w:sz="0" w:space="0" w:color="auto"/>
        <w:left w:val="none" w:sz="0" w:space="0" w:color="auto"/>
        <w:bottom w:val="none" w:sz="0" w:space="0" w:color="auto"/>
        <w:right w:val="none" w:sz="0" w:space="0" w:color="auto"/>
      </w:divBdr>
      <w:divsChild>
        <w:div w:id="197937493">
          <w:marLeft w:val="0"/>
          <w:marRight w:val="0"/>
          <w:marTop w:val="0"/>
          <w:marBottom w:val="0"/>
          <w:divBdr>
            <w:top w:val="none" w:sz="0" w:space="0" w:color="auto"/>
            <w:left w:val="none" w:sz="0" w:space="0" w:color="auto"/>
            <w:bottom w:val="none" w:sz="0" w:space="0" w:color="auto"/>
            <w:right w:val="none" w:sz="0" w:space="0" w:color="auto"/>
          </w:divBdr>
        </w:div>
        <w:div w:id="195732420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180.png"/><Relationship Id="rId21" Type="http://schemas.openxmlformats.org/officeDocument/2006/relationships/image" Target="media/image70.png"/><Relationship Id="rId34" Type="http://schemas.openxmlformats.org/officeDocument/2006/relationships/image" Target="media/image16.png"/><Relationship Id="rId42" Type="http://schemas.openxmlformats.org/officeDocument/2006/relationships/image" Target="media/image20.png"/><Relationship Id="rId47" Type="http://schemas.openxmlformats.org/officeDocument/2006/relationships/image" Target="media/image220.png"/><Relationship Id="rId50" Type="http://schemas.openxmlformats.org/officeDocument/2006/relationships/hyperlink" Target="https://www.computeexpresslink.org/"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0.png"/><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image" Target="media/image80.png"/><Relationship Id="rId32" Type="http://schemas.openxmlformats.org/officeDocument/2006/relationships/image" Target="media/image15.png"/><Relationship Id="rId37" Type="http://schemas.openxmlformats.org/officeDocument/2006/relationships/image" Target="media/image170.png"/><Relationship Id="rId40" Type="http://schemas.openxmlformats.org/officeDocument/2006/relationships/image" Target="media/image19.png"/><Relationship Id="rId45" Type="http://schemas.openxmlformats.org/officeDocument/2006/relationships/image" Target="media/image210.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110.png"/><Relationship Id="rId19" Type="http://schemas.openxmlformats.org/officeDocument/2006/relationships/image" Target="media/image60.png"/><Relationship Id="rId31" Type="http://schemas.openxmlformats.org/officeDocument/2006/relationships/image" Target="media/image140.png"/><Relationship Id="rId44" Type="http://schemas.openxmlformats.org/officeDocument/2006/relationships/image" Target="media/image21.png"/><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60.png"/><Relationship Id="rId43" Type="http://schemas.openxmlformats.org/officeDocument/2006/relationships/image" Target="media/image200.png"/><Relationship Id="rId48" Type="http://schemas.openxmlformats.org/officeDocument/2006/relationships/image" Target="media/image23.png"/><Relationship Id="rId8" Type="http://schemas.openxmlformats.org/officeDocument/2006/relationships/endnotes" Target="endnotes.xml"/><Relationship Id="rId51" Type="http://schemas.openxmlformats.org/officeDocument/2006/relationships/hyperlink" Target="https://memcached.org/" TargetMode="External"/><Relationship Id="rId3" Type="http://schemas.openxmlformats.org/officeDocument/2006/relationships/numbering" Target="numbering.xml"/><Relationship Id="rId12" Type="http://schemas.openxmlformats.org/officeDocument/2006/relationships/image" Target="media/image24.png"/><Relationship Id="rId17" Type="http://schemas.openxmlformats.org/officeDocument/2006/relationships/image" Target="media/image50.png"/><Relationship Id="rId25" Type="http://schemas.openxmlformats.org/officeDocument/2006/relationships/image" Target="media/image90.png"/><Relationship Id="rId33" Type="http://schemas.openxmlformats.org/officeDocument/2006/relationships/image" Target="media/image150.png"/><Relationship Id="rId38" Type="http://schemas.openxmlformats.org/officeDocument/2006/relationships/image" Target="media/image18.png"/><Relationship Id="rId46" Type="http://schemas.openxmlformats.org/officeDocument/2006/relationships/image" Target="media/image22.png"/><Relationship Id="rId20" Type="http://schemas.openxmlformats.org/officeDocument/2006/relationships/image" Target="media/image7.png"/><Relationship Id="rId41" Type="http://schemas.openxmlformats.org/officeDocument/2006/relationships/image" Target="media/image19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image" Target="media/image2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4Zif4BpJQ71dtj26q/PSkhpgUuQ==">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</go:docsCustomData>
</go:gDocsCustomXmlDataStorage>
</file>

<file path=customXml/itemProps1.xml><?xml version="1.0" encoding="utf-8"?>
<ds:datastoreItem xmlns:ds="http://schemas.openxmlformats.org/officeDocument/2006/customXml" ds:itemID="{15D01BCC-1AB8-44B2-8B93-5FFBC37EB40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1034</TotalTime>
  <Pages>1</Pages>
  <Words>8757</Words>
  <Characters>49915</Characters>
  <Application>Microsoft Office Word</Application>
  <DocSecurity>0</DocSecurity>
  <Lines>415</Lines>
  <Paragraphs>117</Paragraphs>
  <ScaleCrop>false</ScaleCrop>
  <Company/>
  <LinksUpToDate>false</LinksUpToDate>
  <CharactersWithSpaces>58555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Tiffany McKerahan</dc:creator>
  <cp:lastModifiedBy>grb72t3yde@gmail.com</cp:lastModifiedBy>
  <cp:revision>172</cp:revision>
  <dcterms:created xsi:type="dcterms:W3CDTF">2023-07-17T03:32:00Z</dcterms:created>
  <dcterms:modified xsi:type="dcterms:W3CDTF">2023-08-03T01:38:00Z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57bb5415cdb5ab4ddf63e3243dcc4825ae1bdd7666a92732b4ec5808534d88f6</vt:lpwstr>
  </property>
</Properties>
</file>