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34DF7" w14:textId="77777777" w:rsidR="00A045A3" w:rsidRDefault="00D11815">
      <w:pPr>
        <w:spacing w:before="1440" w:after="240"/>
        <w:jc w:val="center"/>
      </w:pPr>
      <w:r>
        <w:rPr>
          <w:b/>
          <w:bCs/>
          <w:caps/>
          <w:color w:val="1F4E79"/>
          <w:sz w:val="52"/>
          <w:szCs w:val="52"/>
        </w:rPr>
        <w:t>FINSECURE PVT LTD</w:t>
      </w:r>
    </w:p>
    <w:p w14:paraId="76F2E541" w14:textId="77777777" w:rsidR="00A045A3" w:rsidRDefault="00D11815">
      <w:pPr>
        <w:spacing w:after="120"/>
        <w:jc w:val="center"/>
      </w:pPr>
      <w:r>
        <w:rPr>
          <w:b/>
          <w:bCs/>
          <w:color w:val="2E75B6"/>
          <w:sz w:val="36"/>
          <w:szCs w:val="36"/>
        </w:rPr>
        <w:t>Data Privacy Policy</w:t>
      </w:r>
    </w:p>
    <w:p w14:paraId="5F51D75D" w14:textId="7603C660" w:rsidR="00A045A3" w:rsidRDefault="00D11815">
      <w:pPr>
        <w:spacing w:after="960"/>
        <w:jc w:val="center"/>
      </w:pPr>
      <w:r>
        <w:rPr>
          <w:color w:val="888888"/>
        </w:rPr>
        <w:t xml:space="preserve">Version </w:t>
      </w:r>
      <w:proofErr w:type="gramStart"/>
      <w:r>
        <w:rPr>
          <w:color w:val="888888"/>
        </w:rPr>
        <w:t>1.0  |</w:t>
      </w:r>
      <w:proofErr w:type="gramEnd"/>
      <w:r>
        <w:rPr>
          <w:color w:val="888888"/>
        </w:rPr>
        <w:t xml:space="preserve">  </w:t>
      </w:r>
      <w:proofErr w:type="gramStart"/>
      <w:r>
        <w:rPr>
          <w:color w:val="888888"/>
        </w:rPr>
        <w:t>202</w:t>
      </w:r>
      <w:r w:rsidR="008D2022">
        <w:rPr>
          <w:color w:val="888888"/>
        </w:rPr>
        <w:t>6</w:t>
      </w:r>
      <w:r>
        <w:rPr>
          <w:color w:val="888888"/>
        </w:rPr>
        <w:t xml:space="preserve">  |</w:t>
      </w:r>
      <w:proofErr w:type="gramEnd"/>
      <w:r>
        <w:rPr>
          <w:color w:val="888888"/>
        </w:rPr>
        <w:t xml:space="preserve">  </w:t>
      </w:r>
      <w:proofErr w:type="gramStart"/>
      <w:r>
        <w:rPr>
          <w:color w:val="888888"/>
        </w:rPr>
        <w:t>Confidential  |</w:t>
      </w:r>
      <w:proofErr w:type="gramEnd"/>
      <w:r>
        <w:rPr>
          <w:color w:val="888888"/>
        </w:rPr>
        <w:t xml:space="preserve">  DPDP Act 2023 Aligned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045A3" w14:paraId="2BDBF200"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BFE23A" w14:textId="77777777" w:rsidR="00A045A3" w:rsidRDefault="00D11815">
            <w:r>
              <w:rPr>
                <w:b/>
                <w:bCs/>
                <w:color w:val="1F4E79"/>
                <w:sz w:val="20"/>
                <w:szCs w:val="20"/>
              </w:rPr>
              <w:t>Document Title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6A3F0" w14:textId="77777777" w:rsidR="00A045A3" w:rsidRDefault="00D11815">
            <w:r>
              <w:rPr>
                <w:sz w:val="20"/>
                <w:szCs w:val="20"/>
              </w:rPr>
              <w:t>Data Privacy Policy</w:t>
            </w:r>
          </w:p>
        </w:tc>
      </w:tr>
      <w:tr w:rsidR="00A045A3" w14:paraId="3FDFC020"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DFAC3D" w14:textId="77777777" w:rsidR="00A045A3" w:rsidRDefault="00D11815">
            <w:r>
              <w:rPr>
                <w:b/>
                <w:bCs/>
                <w:color w:val="1F4E79"/>
                <w:sz w:val="20"/>
                <w:szCs w:val="20"/>
              </w:rPr>
              <w:t>Document ID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F6984" w14:textId="77777777" w:rsidR="00A045A3" w:rsidRDefault="00D11815">
            <w:r>
              <w:rPr>
                <w:sz w:val="20"/>
                <w:szCs w:val="20"/>
              </w:rPr>
              <w:t>FS-POL-DPP-002</w:t>
            </w:r>
          </w:p>
        </w:tc>
      </w:tr>
      <w:tr w:rsidR="00A045A3" w14:paraId="20A3D385"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DA56EF" w14:textId="77777777" w:rsidR="00A045A3" w:rsidRDefault="00D11815">
            <w:r>
              <w:rPr>
                <w:b/>
                <w:bCs/>
                <w:color w:val="1F4E79"/>
                <w:sz w:val="20"/>
                <w:szCs w:val="20"/>
              </w:rPr>
              <w:t>Version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45B0FE" w14:textId="77777777" w:rsidR="00A045A3" w:rsidRDefault="00D11815">
            <w:r>
              <w:rPr>
                <w:sz w:val="20"/>
                <w:szCs w:val="20"/>
              </w:rPr>
              <w:t>1.0</w:t>
            </w:r>
          </w:p>
        </w:tc>
      </w:tr>
      <w:tr w:rsidR="00A045A3" w14:paraId="7B729452"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7F66796" w14:textId="77777777" w:rsidR="00A045A3" w:rsidRDefault="00D11815">
            <w:r>
              <w:rPr>
                <w:b/>
                <w:bCs/>
                <w:color w:val="1F4E79"/>
                <w:sz w:val="20"/>
                <w:szCs w:val="20"/>
              </w:rPr>
              <w:t>Classification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0D044" w14:textId="77777777" w:rsidR="00A045A3" w:rsidRDefault="00D11815">
            <w:r>
              <w:rPr>
                <w:sz w:val="20"/>
                <w:szCs w:val="20"/>
              </w:rPr>
              <w:t>Internal — Confidential</w:t>
            </w:r>
          </w:p>
        </w:tc>
      </w:tr>
      <w:tr w:rsidR="00A045A3" w14:paraId="1AFCB76F"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B102E6" w14:textId="77777777" w:rsidR="00A045A3" w:rsidRDefault="00D11815">
            <w:r>
              <w:rPr>
                <w:b/>
                <w:bCs/>
                <w:color w:val="1F4E79"/>
                <w:sz w:val="20"/>
                <w:szCs w:val="20"/>
              </w:rPr>
              <w:t>Owner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92E2A" w14:textId="77777777" w:rsidR="00A045A3" w:rsidRDefault="00D11815">
            <w:r>
              <w:rPr>
                <w:sz w:val="20"/>
                <w:szCs w:val="20"/>
              </w:rPr>
              <w:t>Data Protection Officer (DPO)</w:t>
            </w:r>
          </w:p>
        </w:tc>
      </w:tr>
      <w:tr w:rsidR="00A045A3" w14:paraId="07FEEAA6"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15DD50" w14:textId="77777777" w:rsidR="00A045A3" w:rsidRDefault="00D11815">
            <w:r>
              <w:rPr>
                <w:b/>
                <w:bCs/>
                <w:color w:val="1F4E79"/>
                <w:sz w:val="20"/>
                <w:szCs w:val="20"/>
              </w:rPr>
              <w:t>Approved By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8248D" w14:textId="77777777" w:rsidR="00A045A3" w:rsidRDefault="00D11815">
            <w:r>
              <w:rPr>
                <w:sz w:val="20"/>
                <w:szCs w:val="20"/>
              </w:rPr>
              <w:t>Board of Directors</w:t>
            </w:r>
          </w:p>
        </w:tc>
      </w:tr>
      <w:tr w:rsidR="00A045A3" w14:paraId="293CC45F"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7CA956" w14:textId="77777777" w:rsidR="00A045A3" w:rsidRDefault="00D11815">
            <w:r>
              <w:rPr>
                <w:b/>
                <w:bCs/>
                <w:color w:val="1F4E79"/>
                <w:sz w:val="20"/>
                <w:szCs w:val="20"/>
              </w:rPr>
              <w:t>Effective Date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792994" w14:textId="28AB2420" w:rsidR="00A045A3" w:rsidRDefault="00D11815">
            <w:r>
              <w:rPr>
                <w:sz w:val="20"/>
                <w:szCs w:val="20"/>
              </w:rPr>
              <w:t>01 January 202</w:t>
            </w:r>
            <w:r w:rsidR="00801611">
              <w:rPr>
                <w:sz w:val="20"/>
                <w:szCs w:val="20"/>
              </w:rPr>
              <w:t>6</w:t>
            </w:r>
          </w:p>
        </w:tc>
      </w:tr>
      <w:tr w:rsidR="00A045A3" w14:paraId="19E3B5BF"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B462D6E" w14:textId="77777777" w:rsidR="00A045A3" w:rsidRDefault="00D11815">
            <w:r>
              <w:rPr>
                <w:b/>
                <w:bCs/>
                <w:color w:val="1F4E79"/>
                <w:sz w:val="20"/>
                <w:szCs w:val="20"/>
              </w:rPr>
              <w:t>Review Date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9A249" w14:textId="3221459A" w:rsidR="00A045A3" w:rsidRDefault="00D11815">
            <w:r>
              <w:rPr>
                <w:sz w:val="20"/>
                <w:szCs w:val="20"/>
              </w:rPr>
              <w:t>31 December 202</w:t>
            </w:r>
            <w:r w:rsidR="00801611">
              <w:rPr>
                <w:sz w:val="20"/>
                <w:szCs w:val="20"/>
              </w:rPr>
              <w:t>6</w:t>
            </w:r>
          </w:p>
        </w:tc>
      </w:tr>
      <w:tr w:rsidR="00A045A3" w14:paraId="634A6A54"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FC0112A" w14:textId="77777777" w:rsidR="00A045A3" w:rsidRDefault="00D11815">
            <w:r>
              <w:rPr>
                <w:b/>
                <w:bCs/>
                <w:color w:val="1F4E79"/>
                <w:sz w:val="20"/>
                <w:szCs w:val="20"/>
              </w:rPr>
              <w:t>Applicable To</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F5B9E" w14:textId="77777777" w:rsidR="00A045A3" w:rsidRDefault="00D11815">
            <w:r>
              <w:rPr>
                <w:sz w:val="20"/>
                <w:szCs w:val="20"/>
              </w:rPr>
              <w:t xml:space="preserve">All employees, contractors, and third parties of </w:t>
            </w:r>
            <w:proofErr w:type="spellStart"/>
            <w:r>
              <w:rPr>
                <w:sz w:val="20"/>
                <w:szCs w:val="20"/>
              </w:rPr>
              <w:t>FinSecure</w:t>
            </w:r>
            <w:proofErr w:type="spellEnd"/>
            <w:r>
              <w:rPr>
                <w:sz w:val="20"/>
                <w:szCs w:val="20"/>
              </w:rPr>
              <w:t xml:space="preserve"> Pvt Ltd</w:t>
            </w:r>
          </w:p>
        </w:tc>
      </w:tr>
      <w:tr w:rsidR="00A045A3" w14:paraId="2F993BF9"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DDFF9E" w14:textId="77777777" w:rsidR="00A045A3" w:rsidRDefault="00D11815">
            <w:r>
              <w:rPr>
                <w:b/>
                <w:bCs/>
                <w:color w:val="1F4E79"/>
                <w:sz w:val="20"/>
                <w:szCs w:val="20"/>
              </w:rPr>
              <w:t>Regulatory Basis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27D7" w14:textId="77777777" w:rsidR="00A045A3" w:rsidRDefault="00D11815">
            <w:r>
              <w:rPr>
                <w:sz w:val="20"/>
                <w:szCs w:val="20"/>
              </w:rPr>
              <w:t>Digital Personal Data Protection Act 2023 (DPDP Act) · RBI KYC Master Directions · PMLA 2002</w:t>
            </w:r>
          </w:p>
        </w:tc>
      </w:tr>
    </w:tbl>
    <w:p w14:paraId="249E8345" w14:textId="77777777" w:rsidR="00A045A3" w:rsidRDefault="00A045A3">
      <w:pPr>
        <w:spacing w:before="80" w:after="80"/>
      </w:pPr>
    </w:p>
    <w:p w14:paraId="701EB04D" w14:textId="77777777" w:rsidR="00A045A3" w:rsidRDefault="00A045A3">
      <w:pPr>
        <w:spacing w:before="80" w:after="80"/>
      </w:pPr>
    </w:p>
    <w:p w14:paraId="645E69B0" w14:textId="77777777" w:rsidR="00A045A3" w:rsidRDefault="00D11815">
      <w:pPr>
        <w:pStyle w:val="Heading1"/>
        <w:pBdr>
          <w:bottom w:val="single" w:sz="6" w:space="1" w:color="2E75B6"/>
        </w:pBdr>
      </w:pPr>
      <w:r>
        <w:t>1. Purpose</w:t>
      </w:r>
    </w:p>
    <w:p w14:paraId="15097E8D" w14:textId="77777777" w:rsidR="00A045A3" w:rsidRDefault="00D11815">
      <w:pPr>
        <w:spacing w:before="80" w:after="80"/>
      </w:pPr>
      <w:r>
        <w:rPr>
          <w:color w:val="1A1A1A"/>
        </w:rPr>
        <w:t xml:space="preserve">This Data Privacy Policy establishes </w:t>
      </w:r>
      <w:proofErr w:type="spellStart"/>
      <w:r>
        <w:rPr>
          <w:color w:val="1A1A1A"/>
        </w:rPr>
        <w:t>FinSecure</w:t>
      </w:r>
      <w:proofErr w:type="spellEnd"/>
      <w:r>
        <w:rPr>
          <w:color w:val="1A1A1A"/>
        </w:rPr>
        <w:t xml:space="preserve"> Pvt </w:t>
      </w:r>
      <w:proofErr w:type="spellStart"/>
      <w:r>
        <w:rPr>
          <w:color w:val="1A1A1A"/>
        </w:rPr>
        <w:t>Ltd's</w:t>
      </w:r>
      <w:proofErr w:type="spellEnd"/>
      <w:r>
        <w:rPr>
          <w:color w:val="1A1A1A"/>
        </w:rPr>
        <w:t xml:space="preserve"> commitment to protecting the personal data of its customers, employees, and other data principals. It defines how personal data is collected, processed, stored, shared, and deleted in compliance with the Digital Personal Data Protection Act 2023 (DPDP Act) and other applicable regulations.</w:t>
      </w:r>
    </w:p>
    <w:p w14:paraId="28489322" w14:textId="77777777" w:rsidR="00A045A3" w:rsidRDefault="00D11815">
      <w:pPr>
        <w:spacing w:before="80" w:after="80"/>
      </w:pPr>
      <w:proofErr w:type="spellStart"/>
      <w:r>
        <w:rPr>
          <w:color w:val="1A1A1A"/>
        </w:rPr>
        <w:t>FinSecure</w:t>
      </w:r>
      <w:proofErr w:type="spellEnd"/>
      <w:r>
        <w:rPr>
          <w:color w:val="1A1A1A"/>
        </w:rPr>
        <w:t xml:space="preserve"> processes sensitive personal data including Aadhaar numbers, PAN cards, credit scores, and financial information of over 1,00,000 customers. Protecting this data is a legal obligation, a regulatory requirement, and a core business value.</w:t>
      </w:r>
    </w:p>
    <w:p w14:paraId="034143C4" w14:textId="77777777" w:rsidR="00A045A3" w:rsidRDefault="00A045A3">
      <w:pPr>
        <w:spacing w:before="80" w:after="80"/>
      </w:pPr>
    </w:p>
    <w:p w14:paraId="79D16375" w14:textId="77777777" w:rsidR="00A045A3" w:rsidRDefault="00D11815">
      <w:pPr>
        <w:pStyle w:val="Heading1"/>
        <w:pBdr>
          <w:bottom w:val="single" w:sz="6" w:space="1" w:color="2E75B6"/>
        </w:pBdr>
      </w:pPr>
      <w:r>
        <w:t>2. Scope</w:t>
      </w:r>
    </w:p>
    <w:p w14:paraId="70E1749E" w14:textId="77777777" w:rsidR="00A045A3" w:rsidRDefault="00D11815">
      <w:pPr>
        <w:spacing w:before="80" w:after="80"/>
      </w:pPr>
      <w:r>
        <w:rPr>
          <w:color w:val="1A1A1A"/>
        </w:rPr>
        <w:t xml:space="preserve">This policy applies to all personal data processed by </w:t>
      </w:r>
      <w:proofErr w:type="spellStart"/>
      <w:r>
        <w:rPr>
          <w:color w:val="1A1A1A"/>
        </w:rPr>
        <w:t>FinSecure</w:t>
      </w:r>
      <w:proofErr w:type="spellEnd"/>
      <w:r>
        <w:rPr>
          <w:color w:val="1A1A1A"/>
        </w:rPr>
        <w:t xml:space="preserve"> Pvt Ltd including:</w:t>
      </w:r>
    </w:p>
    <w:p w14:paraId="1443BE92" w14:textId="77777777" w:rsidR="00A045A3" w:rsidRDefault="00D11815">
      <w:pPr>
        <w:pStyle w:val="ListParagraph"/>
        <w:numPr>
          <w:ilvl w:val="0"/>
          <w:numId w:val="2"/>
        </w:numPr>
        <w:spacing w:before="60" w:after="60"/>
      </w:pPr>
      <w:r>
        <w:rPr>
          <w:color w:val="1A1A1A"/>
        </w:rPr>
        <w:lastRenderedPageBreak/>
        <w:t>Customer data collected during onboarding, loan processing, and collections</w:t>
      </w:r>
    </w:p>
    <w:p w14:paraId="05F2B38B" w14:textId="77777777" w:rsidR="00A045A3" w:rsidRDefault="00D11815">
      <w:pPr>
        <w:pStyle w:val="ListParagraph"/>
        <w:numPr>
          <w:ilvl w:val="0"/>
          <w:numId w:val="2"/>
        </w:numPr>
        <w:spacing w:before="60" w:after="60"/>
      </w:pPr>
      <w:r>
        <w:rPr>
          <w:color w:val="1A1A1A"/>
        </w:rPr>
        <w:t>Employee personal data maintained by HR</w:t>
      </w:r>
    </w:p>
    <w:p w14:paraId="4ADEA06E" w14:textId="77777777" w:rsidR="00A045A3" w:rsidRDefault="00D11815">
      <w:pPr>
        <w:pStyle w:val="ListParagraph"/>
        <w:numPr>
          <w:ilvl w:val="0"/>
          <w:numId w:val="2"/>
        </w:numPr>
        <w:spacing w:before="60" w:after="60"/>
      </w:pPr>
      <w:r>
        <w:rPr>
          <w:color w:val="1A1A1A"/>
        </w:rPr>
        <w:t xml:space="preserve">Data processed by third-party vendors on behalf of </w:t>
      </w:r>
      <w:proofErr w:type="spellStart"/>
      <w:r>
        <w:rPr>
          <w:color w:val="1A1A1A"/>
        </w:rPr>
        <w:t>FinSecure</w:t>
      </w:r>
      <w:proofErr w:type="spellEnd"/>
    </w:p>
    <w:p w14:paraId="59BD79FF" w14:textId="77777777" w:rsidR="00A045A3" w:rsidRDefault="00D11815">
      <w:pPr>
        <w:pStyle w:val="ListParagraph"/>
        <w:numPr>
          <w:ilvl w:val="0"/>
          <w:numId w:val="2"/>
        </w:numPr>
        <w:spacing w:before="60" w:after="60"/>
      </w:pPr>
      <w:r>
        <w:rPr>
          <w:color w:val="1A1A1A"/>
        </w:rPr>
        <w:t>All data formats — digital databases, physical documents, and cloud storage</w:t>
      </w:r>
    </w:p>
    <w:p w14:paraId="54FE03E7" w14:textId="77777777" w:rsidR="00A045A3" w:rsidRDefault="00A045A3">
      <w:pPr>
        <w:spacing w:before="80" w:after="80"/>
      </w:pPr>
    </w:p>
    <w:p w14:paraId="2FE88DB6" w14:textId="77777777" w:rsidR="00A045A3" w:rsidRDefault="00D11815">
      <w:pPr>
        <w:pStyle w:val="Heading1"/>
        <w:pBdr>
          <w:bottom w:val="single" w:sz="6" w:space="1" w:color="2E75B6"/>
        </w:pBdr>
      </w:pPr>
      <w:r>
        <w:t>3. Key Definitions</w:t>
      </w:r>
    </w:p>
    <w:p w14:paraId="07913BF6" w14:textId="77777777" w:rsidR="00A045A3" w:rsidRDefault="00D11815">
      <w:pPr>
        <w:spacing w:before="80" w:after="80"/>
      </w:pPr>
      <w:r>
        <w:rPr>
          <w:color w:val="1A1A1A"/>
        </w:rPr>
        <w:t>As defined under the Digital Personal Data Protection Act 2023:</w:t>
      </w:r>
    </w:p>
    <w:p w14:paraId="69B612B9"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045A3" w14:paraId="54C2EDEA"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F9328E" w14:textId="77777777" w:rsidR="00A045A3" w:rsidRDefault="00D11815">
            <w:r>
              <w:rPr>
                <w:b/>
                <w:bCs/>
                <w:color w:val="FFFFFF"/>
                <w:sz w:val="20"/>
                <w:szCs w:val="20"/>
              </w:rPr>
              <w:t>Term</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1521EA" w14:textId="77777777" w:rsidR="00A045A3" w:rsidRDefault="00D11815">
            <w:r>
              <w:rPr>
                <w:b/>
                <w:bCs/>
                <w:color w:val="FFFFFF"/>
                <w:sz w:val="20"/>
                <w:szCs w:val="20"/>
              </w:rPr>
              <w:t>Definition</w:t>
            </w:r>
          </w:p>
        </w:tc>
      </w:tr>
      <w:tr w:rsidR="00A045A3" w14:paraId="121DAB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E1707" w14:textId="77777777" w:rsidR="00A045A3" w:rsidRDefault="00D11815">
            <w:r>
              <w:rPr>
                <w:sz w:val="20"/>
                <w:szCs w:val="20"/>
              </w:rPr>
              <w:t>Personal Data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64C65" w14:textId="77777777" w:rsidR="00A045A3" w:rsidRDefault="00D11815">
            <w:r>
              <w:rPr>
                <w:sz w:val="20"/>
                <w:szCs w:val="20"/>
              </w:rPr>
              <w:t>Any data about an individual who is identifiable by or in relation to such data</w:t>
            </w:r>
          </w:p>
        </w:tc>
      </w:tr>
      <w:tr w:rsidR="00A045A3" w14:paraId="2089C8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400AC0" w14:textId="77777777" w:rsidR="00A045A3" w:rsidRDefault="00D11815">
            <w:r>
              <w:rPr>
                <w:sz w:val="20"/>
                <w:szCs w:val="20"/>
              </w:rPr>
              <w:t>Data Principal</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E92053" w14:textId="77777777" w:rsidR="00A045A3" w:rsidRDefault="00D11815">
            <w:r>
              <w:rPr>
                <w:sz w:val="20"/>
                <w:szCs w:val="20"/>
              </w:rPr>
              <w:t xml:space="preserve">The individual to whom personal data relates (i.e., </w:t>
            </w:r>
            <w:proofErr w:type="spellStart"/>
            <w:r>
              <w:rPr>
                <w:sz w:val="20"/>
                <w:szCs w:val="20"/>
              </w:rPr>
              <w:t>FinSecure's</w:t>
            </w:r>
            <w:proofErr w:type="spellEnd"/>
            <w:r>
              <w:rPr>
                <w:sz w:val="20"/>
                <w:szCs w:val="20"/>
              </w:rPr>
              <w:t xml:space="preserve"> customers)</w:t>
            </w:r>
          </w:p>
        </w:tc>
      </w:tr>
      <w:tr w:rsidR="00A045A3" w14:paraId="4D9114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EDFFA" w14:textId="77777777" w:rsidR="00A045A3" w:rsidRDefault="00D11815">
            <w:r>
              <w:rPr>
                <w:sz w:val="20"/>
                <w:szCs w:val="20"/>
              </w:rPr>
              <w:t>Data Fiduciary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36185" w14:textId="77777777" w:rsidR="00A045A3" w:rsidRDefault="00D11815">
            <w:r>
              <w:rPr>
                <w:sz w:val="20"/>
                <w:szCs w:val="20"/>
              </w:rPr>
              <w:t xml:space="preserve">Entity that determines the purpose and means of processing personal data — </w:t>
            </w:r>
            <w:proofErr w:type="spellStart"/>
            <w:r>
              <w:rPr>
                <w:sz w:val="20"/>
                <w:szCs w:val="20"/>
              </w:rPr>
              <w:t>FinSecure</w:t>
            </w:r>
            <w:proofErr w:type="spellEnd"/>
            <w:r>
              <w:rPr>
                <w:sz w:val="20"/>
                <w:szCs w:val="20"/>
              </w:rPr>
              <w:t xml:space="preserve"> Pvt Ltd</w:t>
            </w:r>
          </w:p>
        </w:tc>
      </w:tr>
      <w:tr w:rsidR="00A045A3" w14:paraId="59A03D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E8756" w14:textId="77777777" w:rsidR="00A045A3" w:rsidRDefault="00D11815">
            <w:r>
              <w:rPr>
                <w:sz w:val="20"/>
                <w:szCs w:val="20"/>
              </w:rPr>
              <w:t>Data Processor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5ADB6A" w14:textId="77777777" w:rsidR="00A045A3" w:rsidRDefault="00D11815">
            <w:r>
              <w:rPr>
                <w:sz w:val="20"/>
                <w:szCs w:val="20"/>
              </w:rPr>
              <w:t xml:space="preserve">Entity that processes personal data on behalf of the Data Fiduciary — </w:t>
            </w:r>
            <w:proofErr w:type="spellStart"/>
            <w:r>
              <w:rPr>
                <w:sz w:val="20"/>
                <w:szCs w:val="20"/>
              </w:rPr>
              <w:t>FinSecure's</w:t>
            </w:r>
            <w:proofErr w:type="spellEnd"/>
            <w:r>
              <w:rPr>
                <w:sz w:val="20"/>
                <w:szCs w:val="20"/>
              </w:rPr>
              <w:t xml:space="preserve"> vendors</w:t>
            </w:r>
          </w:p>
        </w:tc>
      </w:tr>
      <w:tr w:rsidR="00A045A3" w14:paraId="492B283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4DE26" w14:textId="77777777" w:rsidR="00A045A3" w:rsidRDefault="00D11815">
            <w:r>
              <w:rPr>
                <w:sz w:val="20"/>
                <w:szCs w:val="20"/>
              </w:rPr>
              <w:t>Consent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B6052" w14:textId="77777777" w:rsidR="00A045A3" w:rsidRDefault="00D11815">
            <w:r>
              <w:rPr>
                <w:sz w:val="20"/>
                <w:szCs w:val="20"/>
              </w:rPr>
              <w:t>Free, specific, informed, unconditional, and unambiguous indication of agreement</w:t>
            </w:r>
          </w:p>
        </w:tc>
      </w:tr>
      <w:tr w:rsidR="00A045A3" w14:paraId="3205F8B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B1CA0D" w14:textId="77777777" w:rsidR="00A045A3" w:rsidRDefault="00D11815">
            <w:r>
              <w:rPr>
                <w:sz w:val="20"/>
                <w:szCs w:val="20"/>
              </w:rPr>
              <w:t>Data Breach</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11DEE" w14:textId="77777777" w:rsidR="00A045A3" w:rsidRDefault="00D11815">
            <w:r>
              <w:rPr>
                <w:sz w:val="20"/>
                <w:szCs w:val="20"/>
              </w:rPr>
              <w:t>Unauthorised processing, disclosure, alteration, or destruction of personal data</w:t>
            </w:r>
          </w:p>
        </w:tc>
      </w:tr>
      <w:tr w:rsidR="00A045A3" w14:paraId="122C7E5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29836" w14:textId="77777777" w:rsidR="00A045A3" w:rsidRDefault="00D11815">
            <w:r>
              <w:rPr>
                <w:sz w:val="20"/>
                <w:szCs w:val="20"/>
              </w:rPr>
              <w:t>DPO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61767" w14:textId="77777777" w:rsidR="00A045A3" w:rsidRDefault="00D11815">
            <w:r>
              <w:rPr>
                <w:sz w:val="20"/>
                <w:szCs w:val="20"/>
              </w:rPr>
              <w:t>Data Protection Officer — designated individual responsible for DPDP Act compliance</w:t>
            </w:r>
          </w:p>
        </w:tc>
      </w:tr>
    </w:tbl>
    <w:p w14:paraId="4FF7CB16" w14:textId="77777777" w:rsidR="00A045A3" w:rsidRDefault="00A045A3">
      <w:pPr>
        <w:spacing w:before="80" w:after="80"/>
      </w:pPr>
    </w:p>
    <w:p w14:paraId="7036F204" w14:textId="77777777" w:rsidR="00A045A3" w:rsidRDefault="00D11815">
      <w:pPr>
        <w:pStyle w:val="Heading1"/>
        <w:pBdr>
          <w:bottom w:val="single" w:sz="6" w:space="1" w:color="2E75B6"/>
        </w:pBdr>
      </w:pPr>
      <w:r>
        <w:t>4. Personal Data Collected</w:t>
      </w:r>
    </w:p>
    <w:p w14:paraId="06EF7A4B" w14:textId="77777777" w:rsidR="00A045A3" w:rsidRDefault="00D11815">
      <w:pPr>
        <w:spacing w:before="80" w:after="80"/>
      </w:pPr>
      <w:proofErr w:type="spellStart"/>
      <w:r>
        <w:rPr>
          <w:color w:val="1A1A1A"/>
        </w:rPr>
        <w:t>FinSecure</w:t>
      </w:r>
      <w:proofErr w:type="spellEnd"/>
      <w:r>
        <w:rPr>
          <w:color w:val="1A1A1A"/>
        </w:rPr>
        <w:t xml:space="preserve"> collects and processes the following categories of personal data:</w:t>
      </w:r>
    </w:p>
    <w:p w14:paraId="2C334605"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60"/>
        <w:gridCol w:w="2500"/>
      </w:tblGrid>
      <w:tr w:rsidR="00A045A3" w14:paraId="3222163C"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11FF30" w14:textId="77777777" w:rsidR="00A045A3" w:rsidRDefault="00D11815">
            <w:r>
              <w:rPr>
                <w:b/>
                <w:bCs/>
                <w:color w:val="FFFFFF"/>
                <w:sz w:val="20"/>
                <w:szCs w:val="20"/>
              </w:rPr>
              <w:t>Category</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77B851" w14:textId="77777777" w:rsidR="00A045A3" w:rsidRDefault="00D11815">
            <w:r>
              <w:rPr>
                <w:b/>
                <w:bCs/>
                <w:color w:val="FFFFFF"/>
                <w:sz w:val="20"/>
                <w:szCs w:val="20"/>
              </w:rPr>
              <w:t>Data Elements</w:t>
            </w:r>
          </w:p>
        </w:tc>
        <w:tc>
          <w:tcPr>
            <w:tcW w:w="2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E6DA22" w14:textId="77777777" w:rsidR="00A045A3" w:rsidRDefault="00D11815">
            <w:r>
              <w:rPr>
                <w:b/>
                <w:bCs/>
                <w:color w:val="FFFFFF"/>
                <w:sz w:val="20"/>
                <w:szCs w:val="20"/>
              </w:rPr>
              <w:t>Purpose</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54B3AF9" w14:textId="77777777" w:rsidR="00A045A3" w:rsidRDefault="00D11815">
            <w:r>
              <w:rPr>
                <w:b/>
                <w:bCs/>
                <w:color w:val="FFFFFF"/>
                <w:sz w:val="20"/>
                <w:szCs w:val="20"/>
              </w:rPr>
              <w:t>Legal Basis</w:t>
            </w:r>
          </w:p>
        </w:tc>
      </w:tr>
      <w:tr w:rsidR="00A045A3" w14:paraId="0810D2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BC2FA" w14:textId="77777777" w:rsidR="00A045A3" w:rsidRDefault="00D11815">
            <w:r>
              <w:rPr>
                <w:sz w:val="20"/>
                <w:szCs w:val="20"/>
              </w:rPr>
              <w:t>Identity Data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3E017" w14:textId="77777777" w:rsidR="00A045A3" w:rsidRDefault="00D11815">
            <w:r>
              <w:rPr>
                <w:sz w:val="20"/>
                <w:szCs w:val="20"/>
              </w:rPr>
              <w:t>Full name, DOB, gender, photograph</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8A214" w14:textId="77777777" w:rsidR="00A045A3" w:rsidRDefault="00D11815">
            <w:r>
              <w:rPr>
                <w:sz w:val="20"/>
                <w:szCs w:val="20"/>
              </w:rPr>
              <w:t>KYC verification, loan eligibility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EBD4B" w14:textId="77777777" w:rsidR="00A045A3" w:rsidRDefault="00D11815">
            <w:r>
              <w:rPr>
                <w:sz w:val="20"/>
                <w:szCs w:val="20"/>
              </w:rPr>
              <w:t>Consent + Legal obligation (RBI KYC)</w:t>
            </w:r>
          </w:p>
        </w:tc>
      </w:tr>
      <w:tr w:rsidR="00A045A3" w14:paraId="506739A0"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775D5B" w14:textId="77777777" w:rsidR="00A045A3" w:rsidRDefault="00D11815">
            <w:r>
              <w:rPr>
                <w:sz w:val="20"/>
                <w:szCs w:val="20"/>
              </w:rPr>
              <w:t>Identity Documents</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452E71" w14:textId="77777777" w:rsidR="00A045A3" w:rsidRDefault="00D11815">
            <w:r>
              <w:rPr>
                <w:sz w:val="20"/>
                <w:szCs w:val="20"/>
              </w:rPr>
              <w:t>Aadhaar number, PAN card</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3A2B6" w14:textId="77777777" w:rsidR="00A045A3" w:rsidRDefault="00D11815">
            <w:r>
              <w:rPr>
                <w:sz w:val="20"/>
                <w:szCs w:val="20"/>
              </w:rPr>
              <w:t>Identity verification, tax reporting</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55C4AF" w14:textId="77777777" w:rsidR="00A045A3" w:rsidRDefault="00D11815">
            <w:r>
              <w:rPr>
                <w:sz w:val="20"/>
                <w:szCs w:val="20"/>
              </w:rPr>
              <w:t>Legal obligation (RBI KYC Master Directions)</w:t>
            </w:r>
          </w:p>
        </w:tc>
      </w:tr>
      <w:tr w:rsidR="00A045A3" w14:paraId="0FF6D3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A96FA" w14:textId="77777777" w:rsidR="00A045A3" w:rsidRDefault="00D11815">
            <w:r>
              <w:rPr>
                <w:sz w:val="20"/>
                <w:szCs w:val="20"/>
              </w:rPr>
              <w:t>Financial Data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EC538" w14:textId="77777777" w:rsidR="00A045A3" w:rsidRDefault="00D11815">
            <w:r>
              <w:rPr>
                <w:sz w:val="20"/>
                <w:szCs w:val="20"/>
              </w:rPr>
              <w:t>Bank account, UPI ID, salary, credit score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0CB5D" w14:textId="77777777" w:rsidR="00A045A3" w:rsidRDefault="00D11815">
            <w:r>
              <w:rPr>
                <w:sz w:val="20"/>
                <w:szCs w:val="20"/>
              </w:rPr>
              <w:t>Loan assessment and disbursement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67658" w14:textId="77777777" w:rsidR="00A045A3" w:rsidRDefault="00D11815">
            <w:r>
              <w:rPr>
                <w:sz w:val="20"/>
                <w:szCs w:val="20"/>
              </w:rPr>
              <w:t>Consent + Contract</w:t>
            </w:r>
          </w:p>
        </w:tc>
      </w:tr>
      <w:tr w:rsidR="00A045A3" w14:paraId="5FD13A2E"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7052E" w14:textId="77777777" w:rsidR="00A045A3" w:rsidRDefault="00D11815">
            <w:r>
              <w:rPr>
                <w:sz w:val="20"/>
                <w:szCs w:val="20"/>
              </w:rPr>
              <w:t>Contact Data</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2E7541" w14:textId="77777777" w:rsidR="00A045A3" w:rsidRDefault="00D11815">
            <w:r>
              <w:rPr>
                <w:sz w:val="20"/>
                <w:szCs w:val="20"/>
              </w:rPr>
              <w:t>Mobile number, email, address</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54F34A" w14:textId="77777777" w:rsidR="00A045A3" w:rsidRDefault="00D11815">
            <w:r>
              <w:rPr>
                <w:sz w:val="20"/>
                <w:szCs w:val="20"/>
              </w:rPr>
              <w:t>Communication, account management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062BF5" w14:textId="77777777" w:rsidR="00A045A3" w:rsidRDefault="00D11815">
            <w:r>
              <w:rPr>
                <w:sz w:val="20"/>
                <w:szCs w:val="20"/>
              </w:rPr>
              <w:t>Consent + Contract</w:t>
            </w:r>
          </w:p>
        </w:tc>
      </w:tr>
      <w:tr w:rsidR="00A045A3" w14:paraId="035E5B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1F14A" w14:textId="77777777" w:rsidR="00A045A3" w:rsidRDefault="00D11815">
            <w:r>
              <w:rPr>
                <w:sz w:val="20"/>
                <w:szCs w:val="20"/>
              </w:rPr>
              <w:lastRenderedPageBreak/>
              <w:t>Behavioural Data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2AA61" w14:textId="77777777" w:rsidR="00A045A3" w:rsidRDefault="00D11815">
            <w:r>
              <w:rPr>
                <w:sz w:val="20"/>
                <w:szCs w:val="20"/>
              </w:rPr>
              <w:t>App usage, device fingerprint, location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F26DF" w14:textId="77777777" w:rsidR="00A045A3" w:rsidRDefault="00D11815">
            <w:r>
              <w:rPr>
                <w:sz w:val="20"/>
                <w:szCs w:val="20"/>
              </w:rPr>
              <w:t>Fraud detection, credit scoring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33ED6" w14:textId="77777777" w:rsidR="00A045A3" w:rsidRDefault="00D11815">
            <w:r>
              <w:rPr>
                <w:sz w:val="20"/>
                <w:szCs w:val="20"/>
              </w:rPr>
              <w:t>Consent</w:t>
            </w:r>
          </w:p>
        </w:tc>
      </w:tr>
      <w:tr w:rsidR="00A045A3" w14:paraId="07A42018"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D9D999" w14:textId="77777777" w:rsidR="00A045A3" w:rsidRDefault="00D11815">
            <w:r>
              <w:rPr>
                <w:sz w:val="20"/>
                <w:szCs w:val="20"/>
              </w:rPr>
              <w:t>Repayment Data</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7DA4AA" w14:textId="77777777" w:rsidR="00A045A3" w:rsidRDefault="00D11815">
            <w:r>
              <w:rPr>
                <w:sz w:val="20"/>
                <w:szCs w:val="20"/>
              </w:rPr>
              <w:t>EMI history, outstanding balance</w:t>
            </w:r>
          </w:p>
        </w:tc>
        <w:tc>
          <w:tcPr>
            <w:tcW w:w="2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22DEAE" w14:textId="77777777" w:rsidR="00A045A3" w:rsidRDefault="00D11815">
            <w:r>
              <w:rPr>
                <w:sz w:val="20"/>
                <w:szCs w:val="20"/>
              </w:rPr>
              <w:t>Collections, credit reporting</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599A6" w14:textId="77777777" w:rsidR="00A045A3" w:rsidRDefault="00D11815">
            <w:r>
              <w:rPr>
                <w:sz w:val="20"/>
                <w:szCs w:val="20"/>
              </w:rPr>
              <w:t>Contract + Legal obligation</w:t>
            </w:r>
          </w:p>
        </w:tc>
      </w:tr>
    </w:tbl>
    <w:p w14:paraId="3E6FE155" w14:textId="77777777" w:rsidR="00A045A3" w:rsidRDefault="00A045A3">
      <w:pPr>
        <w:spacing w:before="80" w:after="80"/>
      </w:pPr>
    </w:p>
    <w:p w14:paraId="65243E96" w14:textId="77777777" w:rsidR="00A045A3" w:rsidRDefault="00D11815">
      <w:pPr>
        <w:pStyle w:val="Heading1"/>
        <w:pBdr>
          <w:bottom w:val="single" w:sz="6" w:space="1" w:color="2E75B6"/>
        </w:pBdr>
      </w:pPr>
      <w:r>
        <w:t>5. Rights of Data Principals</w:t>
      </w:r>
    </w:p>
    <w:p w14:paraId="3A81EFFC" w14:textId="77777777" w:rsidR="00A045A3" w:rsidRDefault="00D11815">
      <w:pPr>
        <w:spacing w:before="80" w:after="80"/>
      </w:pPr>
      <w:r>
        <w:rPr>
          <w:color w:val="1A1A1A"/>
        </w:rPr>
        <w:t xml:space="preserve">Under the DPDP Act 2023, every </w:t>
      </w:r>
      <w:proofErr w:type="spellStart"/>
      <w:r>
        <w:rPr>
          <w:color w:val="1A1A1A"/>
        </w:rPr>
        <w:t>FinSecure</w:t>
      </w:r>
      <w:proofErr w:type="spellEnd"/>
      <w:r>
        <w:rPr>
          <w:color w:val="1A1A1A"/>
        </w:rPr>
        <w:t xml:space="preserve"> customer (Data Principal) has the following rights:</w:t>
      </w:r>
    </w:p>
    <w:p w14:paraId="25E07B2D"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160"/>
        <w:gridCol w:w="3000"/>
      </w:tblGrid>
      <w:tr w:rsidR="00A045A3" w14:paraId="007C5730"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E24504" w14:textId="77777777" w:rsidR="00A045A3" w:rsidRDefault="00D11815">
            <w:r>
              <w:rPr>
                <w:b/>
                <w:bCs/>
                <w:color w:val="FFFFFF"/>
                <w:sz w:val="20"/>
                <w:szCs w:val="20"/>
              </w:rPr>
              <w:t>Right</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7E71DD" w14:textId="77777777" w:rsidR="00A045A3" w:rsidRDefault="00D11815">
            <w:r>
              <w:rPr>
                <w:b/>
                <w:bCs/>
                <w:color w:val="FFFFFF"/>
                <w:sz w:val="20"/>
                <w:szCs w:val="20"/>
              </w:rPr>
              <w:t>What It Means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E2E2BC" w14:textId="77777777" w:rsidR="00A045A3" w:rsidRDefault="00D11815">
            <w:r>
              <w:rPr>
                <w:b/>
                <w:bCs/>
                <w:color w:val="FFFFFF"/>
                <w:sz w:val="20"/>
                <w:szCs w:val="20"/>
              </w:rPr>
              <w:t>How to Exercise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2109A9" w14:textId="77777777" w:rsidR="00A045A3" w:rsidRDefault="00D11815">
            <w:proofErr w:type="spellStart"/>
            <w:r>
              <w:rPr>
                <w:b/>
                <w:bCs/>
                <w:color w:val="FFFFFF"/>
                <w:sz w:val="20"/>
                <w:szCs w:val="20"/>
              </w:rPr>
              <w:t>FinSecure</w:t>
            </w:r>
            <w:proofErr w:type="spellEnd"/>
            <w:r>
              <w:rPr>
                <w:b/>
                <w:bCs/>
                <w:color w:val="FFFFFF"/>
                <w:sz w:val="20"/>
                <w:szCs w:val="20"/>
              </w:rPr>
              <w:t xml:space="preserve"> Response Time</w:t>
            </w:r>
          </w:p>
        </w:tc>
      </w:tr>
      <w:tr w:rsidR="00A045A3" w14:paraId="651EB69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98828" w14:textId="77777777" w:rsidR="00A045A3" w:rsidRDefault="00D11815">
            <w:r>
              <w:rPr>
                <w:sz w:val="20"/>
                <w:szCs w:val="20"/>
              </w:rPr>
              <w:t>Right to Information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93774" w14:textId="77777777" w:rsidR="00A045A3" w:rsidRDefault="00D11815">
            <w:r>
              <w:rPr>
                <w:sz w:val="20"/>
                <w:szCs w:val="20"/>
              </w:rPr>
              <w:t>Know what data is collected and how it is used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14909" w14:textId="77777777" w:rsidR="00A045A3" w:rsidRDefault="00D11815">
            <w:r>
              <w:rPr>
                <w:sz w:val="20"/>
                <w:szCs w:val="20"/>
              </w:rPr>
              <w:t>Contact DPO via app or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BCDB0" w14:textId="77777777" w:rsidR="00A045A3" w:rsidRDefault="00D11815">
            <w:r>
              <w:rPr>
                <w:sz w:val="20"/>
                <w:szCs w:val="20"/>
              </w:rPr>
              <w:t>Within 7 days</w:t>
            </w:r>
          </w:p>
        </w:tc>
      </w:tr>
      <w:tr w:rsidR="00A045A3" w14:paraId="7CB2EF76"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4FE75E" w14:textId="77777777" w:rsidR="00A045A3" w:rsidRDefault="00D11815">
            <w:r>
              <w:rPr>
                <w:sz w:val="20"/>
                <w:szCs w:val="20"/>
              </w:rPr>
              <w:t>Right to Correction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6BEE8C" w14:textId="77777777" w:rsidR="00A045A3" w:rsidRDefault="00D11815">
            <w:r>
              <w:rPr>
                <w:sz w:val="20"/>
                <w:szCs w:val="20"/>
              </w:rPr>
              <w:t>Request correction of inaccurate personal data</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AB2BD5" w14:textId="77777777" w:rsidR="00A045A3" w:rsidRDefault="00D11815">
            <w:r>
              <w:rPr>
                <w:sz w:val="20"/>
                <w:szCs w:val="20"/>
              </w:rPr>
              <w:t>Submit correction request via app</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D3BFB" w14:textId="77777777" w:rsidR="00A045A3" w:rsidRDefault="00D11815">
            <w:r>
              <w:rPr>
                <w:sz w:val="20"/>
                <w:szCs w:val="20"/>
              </w:rPr>
              <w:t>Within 7 days</w:t>
            </w:r>
          </w:p>
        </w:tc>
      </w:tr>
      <w:tr w:rsidR="00A045A3" w14:paraId="1E96A8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9758E" w14:textId="77777777" w:rsidR="00A045A3" w:rsidRDefault="00D11815">
            <w:r>
              <w:rPr>
                <w:sz w:val="20"/>
                <w:szCs w:val="20"/>
              </w:rPr>
              <w:t>Right to Erasure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FB3CF" w14:textId="77777777" w:rsidR="00A045A3" w:rsidRDefault="00D11815">
            <w:r>
              <w:rPr>
                <w:sz w:val="20"/>
                <w:szCs w:val="20"/>
              </w:rPr>
              <w:t>Request deletion of personal data no longer needed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1E358" w14:textId="77777777" w:rsidR="00A045A3" w:rsidRDefault="00D11815">
            <w:r>
              <w:rPr>
                <w:sz w:val="20"/>
                <w:szCs w:val="20"/>
              </w:rPr>
              <w:t>Submit erasure request via app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B63F5" w14:textId="77777777" w:rsidR="00A045A3" w:rsidRDefault="00D11815">
            <w:r>
              <w:rPr>
                <w:sz w:val="20"/>
                <w:szCs w:val="20"/>
              </w:rPr>
              <w:t>Within 30 days*</w:t>
            </w:r>
          </w:p>
        </w:tc>
      </w:tr>
      <w:tr w:rsidR="00A045A3" w14:paraId="4CE1A85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D14293" w14:textId="77777777" w:rsidR="00A045A3" w:rsidRDefault="00D11815">
            <w:r>
              <w:rPr>
                <w:sz w:val="20"/>
                <w:szCs w:val="20"/>
              </w:rPr>
              <w:t>Right to Grievance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F3B973" w14:textId="77777777" w:rsidR="00A045A3" w:rsidRDefault="00D11815">
            <w:r>
              <w:rPr>
                <w:sz w:val="20"/>
                <w:szCs w:val="20"/>
              </w:rPr>
              <w:t>Raise a complaint about data processing</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1E4586" w14:textId="77777777" w:rsidR="00A045A3" w:rsidRDefault="00D11815">
            <w:r>
              <w:rPr>
                <w:sz w:val="20"/>
                <w:szCs w:val="20"/>
              </w:rPr>
              <w:t>Contact Grievance Officer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5DE9DE" w14:textId="77777777" w:rsidR="00A045A3" w:rsidRDefault="00D11815">
            <w:r>
              <w:rPr>
                <w:sz w:val="20"/>
                <w:szCs w:val="20"/>
              </w:rPr>
              <w:t>Acknowledge in 48 hrs</w:t>
            </w:r>
          </w:p>
        </w:tc>
      </w:tr>
      <w:tr w:rsidR="00A045A3" w14:paraId="11491F9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4D2E7" w14:textId="77777777" w:rsidR="00A045A3" w:rsidRDefault="00D11815">
            <w:r>
              <w:rPr>
                <w:sz w:val="20"/>
                <w:szCs w:val="20"/>
              </w:rPr>
              <w:t>Right to Nominate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B9699" w14:textId="77777777" w:rsidR="00A045A3" w:rsidRDefault="00D11815">
            <w:r>
              <w:rPr>
                <w:sz w:val="20"/>
                <w:szCs w:val="20"/>
              </w:rPr>
              <w:t>Nominate another person to exercise rights in case of death/incapacity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D4BA5" w14:textId="77777777" w:rsidR="00A045A3" w:rsidRDefault="00D11815">
            <w:r>
              <w:rPr>
                <w:sz w:val="20"/>
                <w:szCs w:val="20"/>
              </w:rPr>
              <w:t>Submit nomination form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BA72C" w14:textId="77777777" w:rsidR="00A045A3" w:rsidRDefault="00D11815">
            <w:r>
              <w:rPr>
                <w:sz w:val="20"/>
                <w:szCs w:val="20"/>
              </w:rPr>
              <w:t>Within 7 days</w:t>
            </w:r>
          </w:p>
        </w:tc>
      </w:tr>
      <w:tr w:rsidR="00A045A3" w14:paraId="306B23D4"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4DF78A" w14:textId="77777777" w:rsidR="00A045A3" w:rsidRDefault="00D11815">
            <w:r>
              <w:rPr>
                <w:sz w:val="20"/>
                <w:szCs w:val="20"/>
              </w:rPr>
              <w:t>Right to Withdraw Consent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1E437E" w14:textId="77777777" w:rsidR="00A045A3" w:rsidRDefault="00D11815">
            <w:r>
              <w:rPr>
                <w:sz w:val="20"/>
                <w:szCs w:val="20"/>
              </w:rPr>
              <w:t>Withdraw previously given consent at any time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03B39" w14:textId="77777777" w:rsidR="00A045A3" w:rsidRDefault="00D11815">
            <w:r>
              <w:rPr>
                <w:sz w:val="20"/>
                <w:szCs w:val="20"/>
              </w:rPr>
              <w:t>Toggle in app settings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BCDCAF" w14:textId="77777777" w:rsidR="00A045A3" w:rsidRDefault="00D11815">
            <w:r>
              <w:rPr>
                <w:sz w:val="20"/>
                <w:szCs w:val="20"/>
              </w:rPr>
              <w:t>Immediate</w:t>
            </w:r>
          </w:p>
        </w:tc>
      </w:tr>
    </w:tbl>
    <w:p w14:paraId="194A5854" w14:textId="77777777" w:rsidR="00A045A3" w:rsidRDefault="00A045A3">
      <w:pPr>
        <w:spacing w:before="80" w:after="80"/>
      </w:pPr>
    </w:p>
    <w:p w14:paraId="542B5FF6" w14:textId="77777777" w:rsidR="00A045A3" w:rsidRDefault="00D11815">
      <w:pPr>
        <w:spacing w:before="80" w:after="80"/>
      </w:pPr>
      <w:r>
        <w:rPr>
          <w:color w:val="1A1A1A"/>
        </w:rPr>
        <w:t xml:space="preserve">*Erasure requests may be declined where </w:t>
      </w:r>
      <w:proofErr w:type="spellStart"/>
      <w:r>
        <w:rPr>
          <w:color w:val="1A1A1A"/>
        </w:rPr>
        <w:t>FinSecure</w:t>
      </w:r>
      <w:proofErr w:type="spellEnd"/>
      <w:r>
        <w:rPr>
          <w:color w:val="1A1A1A"/>
        </w:rPr>
        <w:t xml:space="preserve"> is legally required to retain data (e.g., RBI mandates 5-year retention post loan closure).</w:t>
      </w:r>
    </w:p>
    <w:p w14:paraId="1F0D4B38" w14:textId="77777777" w:rsidR="00A045A3" w:rsidRDefault="00A045A3">
      <w:pPr>
        <w:spacing w:before="80" w:after="80"/>
      </w:pPr>
    </w:p>
    <w:p w14:paraId="5C0B5791" w14:textId="77777777" w:rsidR="00A045A3" w:rsidRDefault="00D11815">
      <w:pPr>
        <w:pStyle w:val="Heading1"/>
        <w:pBdr>
          <w:bottom w:val="single" w:sz="6" w:space="1" w:color="2E75B6"/>
        </w:pBdr>
      </w:pPr>
      <w:r>
        <w:t>6. Consent Management</w:t>
      </w:r>
    </w:p>
    <w:p w14:paraId="3A2B46AB" w14:textId="77777777" w:rsidR="00A045A3" w:rsidRDefault="00D11815">
      <w:pPr>
        <w:pStyle w:val="Heading2"/>
      </w:pPr>
      <w:r>
        <w:t>6.1 Obtaining Consent</w:t>
      </w:r>
    </w:p>
    <w:p w14:paraId="2942E4AA" w14:textId="77777777" w:rsidR="00A045A3" w:rsidRDefault="00D11815">
      <w:pPr>
        <w:pStyle w:val="ListParagraph"/>
        <w:numPr>
          <w:ilvl w:val="0"/>
          <w:numId w:val="2"/>
        </w:numPr>
        <w:spacing w:before="60" w:after="60"/>
      </w:pPr>
      <w:r>
        <w:rPr>
          <w:color w:val="1A1A1A"/>
        </w:rPr>
        <w:t>Explicit consent is collected from every customer at onboarding before any personal data is processed</w:t>
      </w:r>
    </w:p>
    <w:p w14:paraId="064B1FBC" w14:textId="77777777" w:rsidR="00A045A3" w:rsidRDefault="00D11815">
      <w:pPr>
        <w:pStyle w:val="ListParagraph"/>
        <w:numPr>
          <w:ilvl w:val="0"/>
          <w:numId w:val="2"/>
        </w:numPr>
        <w:spacing w:before="60" w:after="60"/>
      </w:pPr>
      <w:r>
        <w:rPr>
          <w:color w:val="1A1A1A"/>
        </w:rPr>
        <w:t xml:space="preserve">Consent is obtained through a clear, plain-language consent notice in the </w:t>
      </w:r>
      <w:proofErr w:type="spellStart"/>
      <w:r>
        <w:rPr>
          <w:color w:val="1A1A1A"/>
        </w:rPr>
        <w:t>FinSecure</w:t>
      </w:r>
      <w:proofErr w:type="spellEnd"/>
      <w:r>
        <w:rPr>
          <w:color w:val="1A1A1A"/>
        </w:rPr>
        <w:t xml:space="preserve"> app</w:t>
      </w:r>
    </w:p>
    <w:p w14:paraId="0B0D17D6" w14:textId="77777777" w:rsidR="00A045A3" w:rsidRDefault="00D11815">
      <w:pPr>
        <w:pStyle w:val="ListParagraph"/>
        <w:numPr>
          <w:ilvl w:val="0"/>
          <w:numId w:val="2"/>
        </w:numPr>
        <w:spacing w:before="60" w:after="60"/>
      </w:pPr>
      <w:r>
        <w:rPr>
          <w:color w:val="1A1A1A"/>
        </w:rPr>
        <w:t>Consent is granular — customers can choose what data they consent to share</w:t>
      </w:r>
    </w:p>
    <w:p w14:paraId="10582A7D" w14:textId="77777777" w:rsidR="00A045A3" w:rsidRDefault="00D11815">
      <w:pPr>
        <w:pStyle w:val="ListParagraph"/>
        <w:numPr>
          <w:ilvl w:val="0"/>
          <w:numId w:val="2"/>
        </w:numPr>
        <w:spacing w:before="60" w:after="60"/>
      </w:pPr>
      <w:r>
        <w:rPr>
          <w:color w:val="1A1A1A"/>
        </w:rPr>
        <w:t>Bundled consent (forcing consent for all or nothing) is not used</w:t>
      </w:r>
    </w:p>
    <w:p w14:paraId="6045DBDD" w14:textId="12071F0E" w:rsidR="00A045A3" w:rsidRDefault="00D11815" w:rsidP="00801611">
      <w:pPr>
        <w:pStyle w:val="ListParagraph"/>
        <w:numPr>
          <w:ilvl w:val="0"/>
          <w:numId w:val="2"/>
        </w:numPr>
        <w:spacing w:before="60" w:after="60"/>
      </w:pPr>
      <w:r>
        <w:rPr>
          <w:color w:val="1A1A1A"/>
        </w:rPr>
        <w:t>Consent records are stored with timestamp, version of privacy notice, and customer ID</w:t>
      </w:r>
    </w:p>
    <w:p w14:paraId="73108878" w14:textId="77777777" w:rsidR="00A045A3" w:rsidRDefault="00D11815">
      <w:pPr>
        <w:pStyle w:val="Heading2"/>
      </w:pPr>
      <w:r>
        <w:lastRenderedPageBreak/>
        <w:t>6.2 Withdrawing Consent</w:t>
      </w:r>
    </w:p>
    <w:p w14:paraId="5C5065F8" w14:textId="77777777" w:rsidR="00A045A3" w:rsidRDefault="00D11815">
      <w:pPr>
        <w:pStyle w:val="ListParagraph"/>
        <w:numPr>
          <w:ilvl w:val="0"/>
          <w:numId w:val="2"/>
        </w:numPr>
        <w:spacing w:before="60" w:after="60"/>
      </w:pPr>
      <w:r>
        <w:rPr>
          <w:color w:val="1A1A1A"/>
        </w:rPr>
        <w:t>Customers can withdraw consent at any time through the app settings</w:t>
      </w:r>
    </w:p>
    <w:p w14:paraId="1364B709" w14:textId="77777777" w:rsidR="00A045A3" w:rsidRDefault="00D11815">
      <w:pPr>
        <w:pStyle w:val="ListParagraph"/>
        <w:numPr>
          <w:ilvl w:val="0"/>
          <w:numId w:val="2"/>
        </w:numPr>
        <w:spacing w:before="60" w:after="60"/>
      </w:pPr>
      <w:r>
        <w:rPr>
          <w:color w:val="1A1A1A"/>
        </w:rPr>
        <w:t>Withdrawal of consent will not affect the lawfulness of processing done before withdrawal</w:t>
      </w:r>
    </w:p>
    <w:p w14:paraId="19CE82E1" w14:textId="77777777" w:rsidR="00A045A3" w:rsidRDefault="00D11815">
      <w:pPr>
        <w:pStyle w:val="ListParagraph"/>
        <w:numPr>
          <w:ilvl w:val="0"/>
          <w:numId w:val="2"/>
        </w:numPr>
        <w:spacing w:before="60" w:after="60"/>
      </w:pPr>
      <w:r>
        <w:rPr>
          <w:color w:val="1A1A1A"/>
        </w:rPr>
        <w:t xml:space="preserve">Upon withdrawal, </w:t>
      </w:r>
      <w:proofErr w:type="spellStart"/>
      <w:r>
        <w:rPr>
          <w:color w:val="1A1A1A"/>
        </w:rPr>
        <w:t>FinSecure</w:t>
      </w:r>
      <w:proofErr w:type="spellEnd"/>
      <w:r>
        <w:rPr>
          <w:color w:val="1A1A1A"/>
        </w:rPr>
        <w:t xml:space="preserve"> will stop processing the relevant data within 72 hours</w:t>
      </w:r>
    </w:p>
    <w:p w14:paraId="227FA478" w14:textId="77777777" w:rsidR="00A045A3" w:rsidRDefault="00D11815">
      <w:pPr>
        <w:pStyle w:val="ListParagraph"/>
        <w:numPr>
          <w:ilvl w:val="0"/>
          <w:numId w:val="2"/>
        </w:numPr>
        <w:spacing w:before="60" w:after="60"/>
      </w:pPr>
      <w:r>
        <w:rPr>
          <w:color w:val="1A1A1A"/>
        </w:rPr>
        <w:t>Withdrawal may affect the customer's ability to access certain services</w:t>
      </w:r>
    </w:p>
    <w:p w14:paraId="15D541F3" w14:textId="77777777" w:rsidR="00A045A3" w:rsidRDefault="00A045A3">
      <w:pPr>
        <w:spacing w:before="80" w:after="80"/>
      </w:pPr>
    </w:p>
    <w:p w14:paraId="314FBD27" w14:textId="77777777" w:rsidR="00A045A3" w:rsidRDefault="00D11815">
      <w:pPr>
        <w:pStyle w:val="Heading1"/>
        <w:pBdr>
          <w:bottom w:val="single" w:sz="6" w:space="1" w:color="2E75B6"/>
        </w:pBdr>
      </w:pPr>
      <w:r>
        <w:t>7. Data Minimisation &amp; Retention</w:t>
      </w:r>
    </w:p>
    <w:p w14:paraId="5B184BA5" w14:textId="77777777" w:rsidR="00A045A3" w:rsidRDefault="00D11815">
      <w:pPr>
        <w:pStyle w:val="Heading2"/>
      </w:pPr>
      <w:r>
        <w:t>7.1 Data Minimisation</w:t>
      </w:r>
    </w:p>
    <w:p w14:paraId="4E1AE7E9" w14:textId="77777777" w:rsidR="00A045A3" w:rsidRDefault="00D11815">
      <w:pPr>
        <w:spacing w:before="80" w:after="80"/>
      </w:pPr>
      <w:proofErr w:type="spellStart"/>
      <w:r>
        <w:rPr>
          <w:color w:val="1A1A1A"/>
        </w:rPr>
        <w:t>FinSecure</w:t>
      </w:r>
      <w:proofErr w:type="spellEnd"/>
      <w:r>
        <w:rPr>
          <w:color w:val="1A1A1A"/>
        </w:rPr>
        <w:t xml:space="preserve"> collects only the minimum personal data necessary for the stated purpose. Collection of excessive or irrelevant data is prohibited.</w:t>
      </w:r>
    </w:p>
    <w:p w14:paraId="793FAFDB" w14:textId="77777777" w:rsidR="00A045A3" w:rsidRDefault="00A045A3">
      <w:pPr>
        <w:spacing w:before="80" w:after="80"/>
      </w:pPr>
    </w:p>
    <w:p w14:paraId="1B4A5913" w14:textId="77777777" w:rsidR="00A045A3" w:rsidRDefault="00D11815">
      <w:pPr>
        <w:pStyle w:val="Heading2"/>
      </w:pPr>
      <w:r>
        <w:t>7.2 Retention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A045A3" w14:paraId="11C4199D"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47F2C4" w14:textId="77777777" w:rsidR="00A045A3" w:rsidRDefault="00D11815">
            <w:r>
              <w:rPr>
                <w:b/>
                <w:bCs/>
                <w:color w:val="FFFFFF"/>
                <w:sz w:val="20"/>
                <w:szCs w:val="20"/>
              </w:rPr>
              <w:t>Data Category</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38F9E7" w14:textId="77777777" w:rsidR="00A045A3" w:rsidRDefault="00D11815">
            <w:r>
              <w:rPr>
                <w:b/>
                <w:bCs/>
                <w:color w:val="FFFFFF"/>
                <w:sz w:val="20"/>
                <w:szCs w:val="20"/>
              </w:rPr>
              <w:t>Retention Period</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D815AC" w14:textId="77777777" w:rsidR="00A045A3" w:rsidRDefault="00D11815">
            <w:r>
              <w:rPr>
                <w:b/>
                <w:bCs/>
                <w:color w:val="FFFFFF"/>
                <w:sz w:val="20"/>
                <w:szCs w:val="20"/>
              </w:rPr>
              <w:t>Basis</w:t>
            </w:r>
          </w:p>
        </w:tc>
      </w:tr>
      <w:tr w:rsidR="00A045A3" w14:paraId="7AB826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7635E" w14:textId="77777777" w:rsidR="00A045A3" w:rsidRDefault="00D11815">
            <w:r>
              <w:rPr>
                <w:sz w:val="20"/>
                <w:szCs w:val="20"/>
              </w:rPr>
              <w:t>KYC documents (Aadhaar, PAN)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BE3FE" w14:textId="77777777" w:rsidR="00A045A3" w:rsidRDefault="00D11815">
            <w:r>
              <w:rPr>
                <w:sz w:val="20"/>
                <w:szCs w:val="20"/>
              </w:rPr>
              <w:t>5 years post loan closure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64EC1" w14:textId="77777777" w:rsidR="00A045A3" w:rsidRDefault="00D11815">
            <w:r>
              <w:rPr>
                <w:sz w:val="20"/>
                <w:szCs w:val="20"/>
              </w:rPr>
              <w:t>RBI KYC Master Directions</w:t>
            </w:r>
          </w:p>
        </w:tc>
      </w:tr>
      <w:tr w:rsidR="00A045A3" w14:paraId="041D20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B8DE6F" w14:textId="77777777" w:rsidR="00A045A3" w:rsidRDefault="00D11815">
            <w:r>
              <w:rPr>
                <w:sz w:val="20"/>
                <w:szCs w:val="20"/>
              </w:rPr>
              <w:t>Loan application data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3A077E" w14:textId="77777777" w:rsidR="00A045A3" w:rsidRDefault="00D11815">
            <w:r>
              <w:rPr>
                <w:sz w:val="20"/>
                <w:szCs w:val="20"/>
              </w:rPr>
              <w:t>5 years post loan closure</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3E24F8" w14:textId="77777777" w:rsidR="00A045A3" w:rsidRDefault="00D11815">
            <w:r>
              <w:rPr>
                <w:sz w:val="20"/>
                <w:szCs w:val="20"/>
              </w:rPr>
              <w:t>RBI NBFC Master Directions</w:t>
            </w:r>
          </w:p>
        </w:tc>
      </w:tr>
      <w:tr w:rsidR="00A045A3" w14:paraId="1F85979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F2E4F" w14:textId="77777777" w:rsidR="00A045A3" w:rsidRDefault="00D11815">
            <w:r>
              <w:rPr>
                <w:sz w:val="20"/>
                <w:szCs w:val="20"/>
              </w:rPr>
              <w:t>Transaction records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0797E" w14:textId="77777777" w:rsidR="00A045A3" w:rsidRDefault="00D11815">
            <w:r>
              <w:rPr>
                <w:sz w:val="20"/>
                <w:szCs w:val="20"/>
              </w:rPr>
              <w:t>5 years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1CD17" w14:textId="77777777" w:rsidR="00A045A3" w:rsidRDefault="00D11815">
            <w:r>
              <w:rPr>
                <w:sz w:val="20"/>
                <w:szCs w:val="20"/>
              </w:rPr>
              <w:t>PMLA 2002</w:t>
            </w:r>
          </w:p>
        </w:tc>
      </w:tr>
      <w:tr w:rsidR="00A045A3" w14:paraId="598112C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144F98" w14:textId="77777777" w:rsidR="00A045A3" w:rsidRDefault="00D11815">
            <w:r>
              <w:rPr>
                <w:sz w:val="20"/>
                <w:szCs w:val="20"/>
              </w:rPr>
              <w:t>Customer communication logs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3E63B8" w14:textId="77777777" w:rsidR="00A045A3" w:rsidRDefault="00D11815">
            <w:r>
              <w:rPr>
                <w:sz w:val="20"/>
                <w:szCs w:val="20"/>
              </w:rPr>
              <w:t>3 years</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845A17" w14:textId="77777777" w:rsidR="00A045A3" w:rsidRDefault="00D11815">
            <w:r>
              <w:rPr>
                <w:sz w:val="20"/>
                <w:szCs w:val="20"/>
              </w:rPr>
              <w:t>Business requirement</w:t>
            </w:r>
          </w:p>
        </w:tc>
      </w:tr>
      <w:tr w:rsidR="00A045A3" w14:paraId="4D89EE7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B126C" w14:textId="77777777" w:rsidR="00A045A3" w:rsidRDefault="00D11815">
            <w:r>
              <w:rPr>
                <w:sz w:val="20"/>
                <w:szCs w:val="20"/>
              </w:rPr>
              <w:t>Employee personal 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E8BCE" w14:textId="77777777" w:rsidR="00A045A3" w:rsidRDefault="00D11815">
            <w:r>
              <w:rPr>
                <w:sz w:val="20"/>
                <w:szCs w:val="20"/>
              </w:rPr>
              <w:t>7 years post exit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63E1F" w14:textId="77777777" w:rsidR="00A045A3" w:rsidRDefault="00D11815">
            <w:r>
              <w:rPr>
                <w:sz w:val="20"/>
                <w:szCs w:val="20"/>
              </w:rPr>
              <w:t>Labour law compliance</w:t>
            </w:r>
          </w:p>
        </w:tc>
      </w:tr>
      <w:tr w:rsidR="00A045A3" w14:paraId="4491DD7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8E6F2D" w14:textId="77777777" w:rsidR="00A045A3" w:rsidRDefault="00D11815">
            <w:r>
              <w:rPr>
                <w:sz w:val="20"/>
                <w:szCs w:val="20"/>
              </w:rPr>
              <w:t>Security logs &amp; access records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4BD54E" w14:textId="77777777" w:rsidR="00A045A3" w:rsidRDefault="00D11815">
            <w:r>
              <w:rPr>
                <w:sz w:val="20"/>
                <w:szCs w:val="20"/>
              </w:rPr>
              <w:t>1 year</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4307E0" w14:textId="77777777" w:rsidR="00A045A3" w:rsidRDefault="00D11815">
            <w:r>
              <w:rPr>
                <w:sz w:val="20"/>
                <w:szCs w:val="20"/>
              </w:rPr>
              <w:t>ISO 27001 A.8.15</w:t>
            </w:r>
          </w:p>
        </w:tc>
      </w:tr>
    </w:tbl>
    <w:p w14:paraId="2AEAD855" w14:textId="77777777" w:rsidR="00A045A3" w:rsidRDefault="00A045A3">
      <w:pPr>
        <w:spacing w:before="80" w:after="80"/>
      </w:pPr>
    </w:p>
    <w:p w14:paraId="0E79F924" w14:textId="77777777" w:rsidR="00A045A3" w:rsidRDefault="00D11815">
      <w:pPr>
        <w:spacing w:before="80" w:after="80"/>
      </w:pPr>
      <w:r>
        <w:rPr>
          <w:color w:val="1A1A1A"/>
        </w:rPr>
        <w:t>Upon expiry of the retention period, personal data must be securely deleted or anonymised. Deletion must be logged and verified by the DPO.</w:t>
      </w:r>
    </w:p>
    <w:p w14:paraId="78579FC2" w14:textId="77777777" w:rsidR="00A045A3" w:rsidRDefault="00A045A3">
      <w:pPr>
        <w:spacing w:before="80" w:after="80"/>
      </w:pPr>
    </w:p>
    <w:p w14:paraId="5498D2D5" w14:textId="77777777" w:rsidR="00A045A3" w:rsidRDefault="00D11815">
      <w:pPr>
        <w:pStyle w:val="Heading1"/>
        <w:pBdr>
          <w:bottom w:val="single" w:sz="6" w:space="1" w:color="2E75B6"/>
        </w:pBdr>
      </w:pPr>
      <w:r>
        <w:t>8. Data Sharing &amp; Third Parties</w:t>
      </w:r>
    </w:p>
    <w:p w14:paraId="05DD0AE0" w14:textId="77777777" w:rsidR="00A045A3" w:rsidRDefault="00D11815">
      <w:pPr>
        <w:spacing w:before="80" w:after="80"/>
      </w:pPr>
      <w:proofErr w:type="spellStart"/>
      <w:r>
        <w:rPr>
          <w:color w:val="1A1A1A"/>
        </w:rPr>
        <w:t>FinSecure</w:t>
      </w:r>
      <w:proofErr w:type="spellEnd"/>
      <w:r>
        <w:rPr>
          <w:color w:val="1A1A1A"/>
        </w:rPr>
        <w:t xml:space="preserve"> may share personal data with the following categories of third parties:</w:t>
      </w:r>
    </w:p>
    <w:p w14:paraId="0BF6F085"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160"/>
        <w:gridCol w:w="2800"/>
      </w:tblGrid>
      <w:tr w:rsidR="00A045A3" w14:paraId="002B7BC3"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75DA30" w14:textId="77777777" w:rsidR="00A045A3" w:rsidRDefault="00D11815">
            <w:r>
              <w:rPr>
                <w:b/>
                <w:bCs/>
                <w:color w:val="FFFFFF"/>
                <w:sz w:val="20"/>
                <w:szCs w:val="20"/>
              </w:rPr>
              <w:t>Third Party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401BF0" w14:textId="77777777" w:rsidR="00A045A3" w:rsidRDefault="00D11815">
            <w:r>
              <w:rPr>
                <w:b/>
                <w:bCs/>
                <w:color w:val="FFFFFF"/>
                <w:sz w:val="20"/>
                <w:szCs w:val="20"/>
              </w:rPr>
              <w:t>Data Shared</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7C7804" w14:textId="77777777" w:rsidR="00A045A3" w:rsidRDefault="00D11815">
            <w:r>
              <w:rPr>
                <w:b/>
                <w:bCs/>
                <w:color w:val="FFFFFF"/>
                <w:sz w:val="20"/>
                <w:szCs w:val="20"/>
              </w:rPr>
              <w:t>Purpose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150346" w14:textId="77777777" w:rsidR="00A045A3" w:rsidRDefault="00D11815">
            <w:r>
              <w:rPr>
                <w:b/>
                <w:bCs/>
                <w:color w:val="FFFFFF"/>
                <w:sz w:val="20"/>
                <w:szCs w:val="20"/>
              </w:rPr>
              <w:t>Safeguard</w:t>
            </w:r>
          </w:p>
        </w:tc>
      </w:tr>
      <w:tr w:rsidR="00A045A3" w14:paraId="7F282D0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78776" w14:textId="77777777" w:rsidR="00A045A3" w:rsidRDefault="00D11815">
            <w:r>
              <w:rPr>
                <w:sz w:val="20"/>
                <w:szCs w:val="20"/>
              </w:rPr>
              <w:t>Credit Bureaus (CIBIL, Experian)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865F" w14:textId="77777777" w:rsidR="00A045A3" w:rsidRDefault="00D11815">
            <w:r>
              <w:rPr>
                <w:sz w:val="20"/>
                <w:szCs w:val="20"/>
              </w:rPr>
              <w:t>Name, PAN, loan data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3BDD5" w14:textId="77777777" w:rsidR="00A045A3" w:rsidRDefault="00D11815">
            <w:r>
              <w:rPr>
                <w:sz w:val="20"/>
                <w:szCs w:val="20"/>
              </w:rPr>
              <w:t>Credit scoring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66D9E" w14:textId="77777777" w:rsidR="00A045A3" w:rsidRDefault="00D11815">
            <w:r>
              <w:rPr>
                <w:sz w:val="20"/>
                <w:szCs w:val="20"/>
              </w:rPr>
              <w:t>RBI regulated · Data sharing agreement</w:t>
            </w:r>
          </w:p>
        </w:tc>
      </w:tr>
      <w:tr w:rsidR="00A045A3" w14:paraId="533F9AA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551FB8" w14:textId="77777777" w:rsidR="00A045A3" w:rsidRDefault="00D11815">
            <w:r>
              <w:rPr>
                <w:sz w:val="20"/>
                <w:szCs w:val="20"/>
              </w:rPr>
              <w:t>AWS (Cloud Provider)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EA126" w14:textId="77777777" w:rsidR="00A045A3" w:rsidRDefault="00D11815">
            <w:r>
              <w:rPr>
                <w:sz w:val="20"/>
                <w:szCs w:val="20"/>
              </w:rPr>
              <w:t>All customer data (encrypted)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68F756" w14:textId="77777777" w:rsidR="00A045A3" w:rsidRDefault="00D11815">
            <w:r>
              <w:rPr>
                <w:sz w:val="20"/>
                <w:szCs w:val="20"/>
              </w:rPr>
              <w:t>Infrastructure hosting</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E5717D" w14:textId="77777777" w:rsidR="00A045A3" w:rsidRDefault="00D11815">
            <w:r>
              <w:rPr>
                <w:sz w:val="20"/>
                <w:szCs w:val="20"/>
              </w:rPr>
              <w:t>AWS DPA · Encryption at rest and transit</w:t>
            </w:r>
          </w:p>
        </w:tc>
      </w:tr>
      <w:tr w:rsidR="00A045A3" w14:paraId="2196A4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DEFFC" w14:textId="77777777" w:rsidR="00A045A3" w:rsidRDefault="00D11815">
            <w:r>
              <w:rPr>
                <w:sz w:val="20"/>
                <w:szCs w:val="20"/>
              </w:rPr>
              <w:lastRenderedPageBreak/>
              <w:t>Payment Gateway (</w:t>
            </w:r>
            <w:proofErr w:type="spellStart"/>
            <w:r>
              <w:rPr>
                <w:sz w:val="20"/>
                <w:szCs w:val="20"/>
              </w:rPr>
              <w:t>Razorpay</w:t>
            </w:r>
            <w:proofErr w:type="spellEnd"/>
            <w:r>
              <w:rPr>
                <w:sz w:val="20"/>
                <w:szCs w:val="20"/>
              </w:rPr>
              <w:t>/PayU)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C6A2A" w14:textId="77777777" w:rsidR="00A045A3" w:rsidRDefault="00D11815">
            <w:r>
              <w:rPr>
                <w:sz w:val="20"/>
                <w:szCs w:val="20"/>
              </w:rPr>
              <w:t>Bank account, UPI ID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1C260" w14:textId="77777777" w:rsidR="00A045A3" w:rsidRDefault="00D11815">
            <w:r>
              <w:rPr>
                <w:sz w:val="20"/>
                <w:szCs w:val="20"/>
              </w:rPr>
              <w:t>Loan disbursement &amp; repayment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A8CC0" w14:textId="77777777" w:rsidR="00A045A3" w:rsidRDefault="00D11815">
            <w:r>
              <w:rPr>
                <w:sz w:val="20"/>
                <w:szCs w:val="20"/>
              </w:rPr>
              <w:t>PCI-DSS certified · Contract clauses</w:t>
            </w:r>
          </w:p>
        </w:tc>
      </w:tr>
      <w:tr w:rsidR="00A045A3" w14:paraId="0FD3E85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347AF0" w14:textId="77777777" w:rsidR="00A045A3" w:rsidRDefault="00D11815">
            <w:r>
              <w:rPr>
                <w:sz w:val="20"/>
                <w:szCs w:val="20"/>
              </w:rPr>
              <w:t>RBI / FIU-IND</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5D135F" w14:textId="77777777" w:rsidR="00A045A3" w:rsidRDefault="00D11815">
            <w:r>
              <w:rPr>
                <w:sz w:val="20"/>
                <w:szCs w:val="20"/>
              </w:rPr>
              <w:t>Transaction data, KYC data</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BCD03E" w14:textId="77777777" w:rsidR="00A045A3" w:rsidRDefault="00D11815">
            <w:r>
              <w:rPr>
                <w:sz w:val="20"/>
                <w:szCs w:val="20"/>
              </w:rPr>
              <w:t>Regulatory reporting</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8DC539" w14:textId="77777777" w:rsidR="00A045A3" w:rsidRDefault="00D11815">
            <w:r>
              <w:rPr>
                <w:sz w:val="20"/>
                <w:szCs w:val="20"/>
              </w:rPr>
              <w:t>Legal obligation — PMLA, RBI directions</w:t>
            </w:r>
          </w:p>
        </w:tc>
      </w:tr>
      <w:tr w:rsidR="00A045A3" w14:paraId="57C3182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5E44B" w14:textId="77777777" w:rsidR="00A045A3" w:rsidRDefault="00D11815">
            <w:r>
              <w:rPr>
                <w:sz w:val="20"/>
                <w:szCs w:val="20"/>
              </w:rPr>
              <w:t>Law Enforcement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3E70A" w14:textId="77777777" w:rsidR="00A045A3" w:rsidRDefault="00D11815">
            <w:r>
              <w:rPr>
                <w:sz w:val="20"/>
                <w:szCs w:val="20"/>
              </w:rPr>
              <w:t>As required by court order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343A5" w14:textId="77777777" w:rsidR="00A045A3" w:rsidRDefault="00D11815">
            <w:r>
              <w:rPr>
                <w:sz w:val="20"/>
                <w:szCs w:val="20"/>
              </w:rPr>
              <w:t>Legal compliance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7090D" w14:textId="77777777" w:rsidR="00A045A3" w:rsidRDefault="00D11815">
            <w:r>
              <w:rPr>
                <w:sz w:val="20"/>
                <w:szCs w:val="20"/>
              </w:rPr>
              <w:t>Court order / legal notice required</w:t>
            </w:r>
          </w:p>
        </w:tc>
      </w:tr>
    </w:tbl>
    <w:p w14:paraId="7282879A" w14:textId="77777777" w:rsidR="00A045A3" w:rsidRDefault="00A045A3">
      <w:pPr>
        <w:spacing w:before="80" w:after="80"/>
      </w:pPr>
    </w:p>
    <w:p w14:paraId="14990D51" w14:textId="77777777" w:rsidR="00A045A3" w:rsidRDefault="00D11815">
      <w:pPr>
        <w:spacing w:before="80" w:after="80"/>
      </w:pPr>
      <w:proofErr w:type="spellStart"/>
      <w:r>
        <w:rPr>
          <w:color w:val="1A1A1A"/>
        </w:rPr>
        <w:t>FinSecure</w:t>
      </w:r>
      <w:proofErr w:type="spellEnd"/>
      <w:r>
        <w:rPr>
          <w:color w:val="1A1A1A"/>
        </w:rPr>
        <w:t xml:space="preserve"> does not sell personal data to any third party for commercial purposes.</w:t>
      </w:r>
    </w:p>
    <w:p w14:paraId="4EA0A555" w14:textId="77777777" w:rsidR="00A045A3" w:rsidRDefault="00A045A3">
      <w:pPr>
        <w:spacing w:before="80" w:after="80"/>
      </w:pPr>
    </w:p>
    <w:p w14:paraId="03F37D9B" w14:textId="77777777" w:rsidR="00A045A3" w:rsidRDefault="00D11815">
      <w:pPr>
        <w:pStyle w:val="Heading1"/>
        <w:pBdr>
          <w:bottom w:val="single" w:sz="6" w:space="1" w:color="2E75B6"/>
        </w:pBdr>
      </w:pPr>
      <w:r>
        <w:t>9. Data Breach Management</w:t>
      </w:r>
    </w:p>
    <w:p w14:paraId="2F2660FA" w14:textId="77777777" w:rsidR="00A045A3" w:rsidRDefault="00D11815">
      <w:pPr>
        <w:spacing w:before="80" w:after="80"/>
      </w:pPr>
      <w:r>
        <w:rPr>
          <w:color w:val="1A1A1A"/>
        </w:rPr>
        <w:t xml:space="preserve">In the event of a personal data breach, </w:t>
      </w:r>
      <w:proofErr w:type="spellStart"/>
      <w:r>
        <w:rPr>
          <w:color w:val="1A1A1A"/>
        </w:rPr>
        <w:t>FinSecure</w:t>
      </w:r>
      <w:proofErr w:type="spellEnd"/>
      <w:r>
        <w:rPr>
          <w:color w:val="1A1A1A"/>
        </w:rPr>
        <w:t xml:space="preserve"> will:</w:t>
      </w:r>
    </w:p>
    <w:p w14:paraId="6E631D1A"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4022"/>
        <w:gridCol w:w="3071"/>
      </w:tblGrid>
      <w:tr w:rsidR="00A045A3" w14:paraId="15D0BE20"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6056D1" w14:textId="77777777" w:rsidR="00A045A3" w:rsidRDefault="00D11815">
            <w:r>
              <w:rPr>
                <w:b/>
                <w:bCs/>
                <w:color w:val="FFFFFF"/>
                <w:sz w:val="20"/>
                <w:szCs w:val="20"/>
              </w:rPr>
              <w:t>Step</w:t>
            </w:r>
          </w:p>
        </w:tc>
        <w:tc>
          <w:tcPr>
            <w:tcW w:w="402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EF912D" w14:textId="77777777" w:rsidR="00A045A3" w:rsidRDefault="00D11815">
            <w:r>
              <w:rPr>
                <w:b/>
                <w:bCs/>
                <w:color w:val="FFFFFF"/>
                <w:sz w:val="20"/>
                <w:szCs w:val="20"/>
              </w:rPr>
              <w:t>Action</w:t>
            </w:r>
          </w:p>
        </w:tc>
        <w:tc>
          <w:tcPr>
            <w:tcW w:w="307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A151ED" w14:textId="77777777" w:rsidR="00A045A3" w:rsidRDefault="00D11815">
            <w:r>
              <w:rPr>
                <w:b/>
                <w:bCs/>
                <w:color w:val="FFFFFF"/>
                <w:sz w:val="20"/>
                <w:szCs w:val="20"/>
              </w:rPr>
              <w:t>Timeline</w:t>
            </w:r>
          </w:p>
        </w:tc>
      </w:tr>
      <w:tr w:rsidR="00A045A3" w14:paraId="5A00B089"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AA0FA" w14:textId="14187231" w:rsidR="00A045A3" w:rsidRDefault="00D11815">
            <w:r>
              <w:rPr>
                <w:sz w:val="20"/>
                <w:szCs w:val="20"/>
              </w:rPr>
              <w:t>1</w:t>
            </w:r>
            <w:r w:rsidR="00801611">
              <w:rPr>
                <w:sz w:val="20"/>
                <w:szCs w:val="20"/>
              </w:rPr>
              <w:t>.</w:t>
            </w:r>
            <w:r>
              <w:rPr>
                <w:sz w:val="20"/>
                <w:szCs w:val="20"/>
              </w:rPr>
              <w:t xml:space="preserve">Detect &amp; </w:t>
            </w:r>
            <w:proofErr w:type="gramStart"/>
            <w:r>
              <w:rPr>
                <w:sz w:val="20"/>
                <w:szCs w:val="20"/>
              </w:rPr>
              <w:t>Contain</w:t>
            </w:r>
            <w:proofErr w:type="gramEnd"/>
          </w:p>
        </w:tc>
        <w:tc>
          <w:tcPr>
            <w:tcW w:w="40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E5803" w14:textId="77777777" w:rsidR="00A045A3" w:rsidRDefault="00D11815">
            <w:r>
              <w:rPr>
                <w:sz w:val="20"/>
                <w:szCs w:val="20"/>
              </w:rPr>
              <w:t>Identify the breach, isolate affected systems, stop further data loss</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31F9E" w14:textId="77777777" w:rsidR="00A045A3" w:rsidRDefault="00D11815">
            <w:r>
              <w:rPr>
                <w:sz w:val="20"/>
                <w:szCs w:val="20"/>
              </w:rPr>
              <w:t>Immediately upon detection</w:t>
            </w:r>
          </w:p>
        </w:tc>
      </w:tr>
      <w:tr w:rsidR="00A045A3" w14:paraId="28F765EF"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816430" w14:textId="1450A421" w:rsidR="00A045A3" w:rsidRDefault="00D11815">
            <w:r>
              <w:rPr>
                <w:sz w:val="20"/>
                <w:szCs w:val="20"/>
              </w:rPr>
              <w:t>2</w:t>
            </w:r>
            <w:r w:rsidR="00801611">
              <w:rPr>
                <w:sz w:val="20"/>
                <w:szCs w:val="20"/>
              </w:rPr>
              <w:t>.</w:t>
            </w:r>
            <w:r>
              <w:rPr>
                <w:sz w:val="20"/>
                <w:szCs w:val="20"/>
              </w:rPr>
              <w:t>Assess Impact</w:t>
            </w:r>
          </w:p>
        </w:tc>
        <w:tc>
          <w:tcPr>
            <w:tcW w:w="402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ED7F45" w14:textId="77777777" w:rsidR="00A045A3" w:rsidRDefault="00D11815">
            <w:r>
              <w:rPr>
                <w:sz w:val="20"/>
                <w:szCs w:val="20"/>
              </w:rPr>
              <w:t>Determine what data was affected, how many customers impacted, severity</w:t>
            </w:r>
          </w:p>
        </w:tc>
        <w:tc>
          <w:tcPr>
            <w:tcW w:w="307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38613E" w14:textId="77777777" w:rsidR="00A045A3" w:rsidRDefault="00D11815">
            <w:r>
              <w:rPr>
                <w:sz w:val="20"/>
                <w:szCs w:val="20"/>
              </w:rPr>
              <w:t>Within 6 hours</w:t>
            </w:r>
          </w:p>
        </w:tc>
      </w:tr>
      <w:tr w:rsidR="00A045A3" w14:paraId="40EA8822"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E5692" w14:textId="737BEF91" w:rsidR="00A045A3" w:rsidRDefault="00D11815">
            <w:r>
              <w:rPr>
                <w:sz w:val="20"/>
                <w:szCs w:val="20"/>
              </w:rPr>
              <w:t>3</w:t>
            </w:r>
            <w:r w:rsidR="00801611">
              <w:rPr>
                <w:sz w:val="20"/>
                <w:szCs w:val="20"/>
              </w:rPr>
              <w:t>.</w:t>
            </w:r>
            <w:r>
              <w:rPr>
                <w:sz w:val="20"/>
                <w:szCs w:val="20"/>
              </w:rPr>
              <w:t>Notify RBI</w:t>
            </w:r>
          </w:p>
        </w:tc>
        <w:tc>
          <w:tcPr>
            <w:tcW w:w="40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BE339" w14:textId="77777777" w:rsidR="00A045A3" w:rsidRDefault="00D11815">
            <w:r>
              <w:rPr>
                <w:sz w:val="20"/>
                <w:szCs w:val="20"/>
              </w:rPr>
              <w:t>Report major cyber incidents to RBI per NBFC cyber guidelines</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8E6C9" w14:textId="77777777" w:rsidR="00A045A3" w:rsidRDefault="00D11815">
            <w:r>
              <w:rPr>
                <w:sz w:val="20"/>
                <w:szCs w:val="20"/>
              </w:rPr>
              <w:t>Within 6 hours</w:t>
            </w:r>
          </w:p>
        </w:tc>
      </w:tr>
      <w:tr w:rsidR="00A045A3" w14:paraId="563D4515"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755566" w14:textId="32496A82" w:rsidR="00A045A3" w:rsidRDefault="00D11815">
            <w:r>
              <w:rPr>
                <w:sz w:val="20"/>
                <w:szCs w:val="20"/>
              </w:rPr>
              <w:t>4</w:t>
            </w:r>
            <w:r w:rsidR="00801611">
              <w:rPr>
                <w:sz w:val="20"/>
                <w:szCs w:val="20"/>
              </w:rPr>
              <w:t>.</w:t>
            </w:r>
            <w:r>
              <w:rPr>
                <w:sz w:val="20"/>
                <w:szCs w:val="20"/>
              </w:rPr>
              <w:t>Notify Data Board</w:t>
            </w:r>
          </w:p>
        </w:tc>
        <w:tc>
          <w:tcPr>
            <w:tcW w:w="402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59E3C0" w14:textId="77777777" w:rsidR="00A045A3" w:rsidRDefault="00D11815">
            <w:r>
              <w:rPr>
                <w:sz w:val="20"/>
                <w:szCs w:val="20"/>
              </w:rPr>
              <w:t>Report breach to Data Protection Board of India (when operational)</w:t>
            </w:r>
          </w:p>
        </w:tc>
        <w:tc>
          <w:tcPr>
            <w:tcW w:w="307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831159" w14:textId="77777777" w:rsidR="00A045A3" w:rsidRDefault="00D11815">
            <w:r>
              <w:rPr>
                <w:sz w:val="20"/>
                <w:szCs w:val="20"/>
              </w:rPr>
              <w:t>As per DPDP Act rules</w:t>
            </w:r>
          </w:p>
        </w:tc>
      </w:tr>
      <w:tr w:rsidR="00A045A3" w14:paraId="788ECF6E"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00C3D" w14:textId="0CFD3963" w:rsidR="00A045A3" w:rsidRDefault="00D11815">
            <w:r>
              <w:rPr>
                <w:sz w:val="20"/>
                <w:szCs w:val="20"/>
              </w:rPr>
              <w:t>5</w:t>
            </w:r>
            <w:r w:rsidR="00801611">
              <w:rPr>
                <w:sz w:val="20"/>
                <w:szCs w:val="20"/>
              </w:rPr>
              <w:t>.</w:t>
            </w:r>
            <w:r>
              <w:rPr>
                <w:sz w:val="20"/>
                <w:szCs w:val="20"/>
              </w:rPr>
              <w:t>Notify Customers</w:t>
            </w:r>
          </w:p>
        </w:tc>
        <w:tc>
          <w:tcPr>
            <w:tcW w:w="40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349C" w14:textId="77777777" w:rsidR="00A045A3" w:rsidRDefault="00D11815">
            <w:r>
              <w:rPr>
                <w:sz w:val="20"/>
                <w:szCs w:val="20"/>
              </w:rPr>
              <w:t>Inform affected customers about the breach and steps taken</w:t>
            </w:r>
          </w:p>
        </w:tc>
        <w:tc>
          <w:tcPr>
            <w:tcW w:w="3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92434" w14:textId="77777777" w:rsidR="00A045A3" w:rsidRDefault="00D11815">
            <w:r>
              <w:rPr>
                <w:sz w:val="20"/>
                <w:szCs w:val="20"/>
              </w:rPr>
              <w:t>Without undue delay</w:t>
            </w:r>
          </w:p>
        </w:tc>
      </w:tr>
      <w:tr w:rsidR="00A045A3" w14:paraId="434A4F78" w14:textId="77777777" w:rsidTr="00801611">
        <w:tc>
          <w:tcPr>
            <w:tcW w:w="226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B8A892" w14:textId="698588CD" w:rsidR="00A045A3" w:rsidRDefault="00D11815">
            <w:r>
              <w:rPr>
                <w:sz w:val="20"/>
                <w:szCs w:val="20"/>
              </w:rPr>
              <w:t>6</w:t>
            </w:r>
            <w:r w:rsidR="00801611">
              <w:rPr>
                <w:sz w:val="20"/>
                <w:szCs w:val="20"/>
              </w:rPr>
              <w:t>.</w:t>
            </w:r>
            <w:r>
              <w:rPr>
                <w:sz w:val="20"/>
                <w:szCs w:val="20"/>
              </w:rPr>
              <w:t>Root Cause Analysis</w:t>
            </w:r>
          </w:p>
        </w:tc>
        <w:tc>
          <w:tcPr>
            <w:tcW w:w="402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27BB62" w14:textId="77777777" w:rsidR="00A045A3" w:rsidRDefault="00D11815">
            <w:r>
              <w:rPr>
                <w:sz w:val="20"/>
                <w:szCs w:val="20"/>
              </w:rPr>
              <w:t>Investigate how the breach occurred and implement corrective controls</w:t>
            </w:r>
          </w:p>
        </w:tc>
        <w:tc>
          <w:tcPr>
            <w:tcW w:w="3071"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4C9057" w14:textId="77777777" w:rsidR="00A045A3" w:rsidRDefault="00D11815">
            <w:r>
              <w:rPr>
                <w:sz w:val="20"/>
                <w:szCs w:val="20"/>
              </w:rPr>
              <w:t>Within 30 days</w:t>
            </w:r>
          </w:p>
        </w:tc>
      </w:tr>
    </w:tbl>
    <w:p w14:paraId="14D77DCC" w14:textId="77777777" w:rsidR="00A045A3" w:rsidRDefault="00A045A3">
      <w:pPr>
        <w:spacing w:before="80" w:after="80"/>
      </w:pPr>
    </w:p>
    <w:p w14:paraId="2A01AE5D" w14:textId="77777777" w:rsidR="00A045A3" w:rsidRDefault="00D11815">
      <w:pPr>
        <w:pStyle w:val="Heading1"/>
        <w:pBdr>
          <w:bottom w:val="single" w:sz="6" w:space="1" w:color="2E75B6"/>
        </w:pBdr>
      </w:pPr>
      <w:r>
        <w:t>10. Roles &amp; Responsibilities</w:t>
      </w:r>
    </w:p>
    <w:p w14:paraId="1D8AE28E"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045A3" w14:paraId="32CFAB21"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42220F9" w14:textId="77777777" w:rsidR="00A045A3" w:rsidRDefault="00D11815">
            <w:r>
              <w:rPr>
                <w:b/>
                <w:bCs/>
                <w:color w:val="FFFFFF"/>
                <w:sz w:val="20"/>
                <w:szCs w:val="20"/>
              </w:rPr>
              <w:t>Role</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57E3EC" w14:textId="77777777" w:rsidR="00A045A3" w:rsidRDefault="00D11815">
            <w:r>
              <w:rPr>
                <w:b/>
                <w:bCs/>
                <w:color w:val="FFFFFF"/>
                <w:sz w:val="20"/>
                <w:szCs w:val="20"/>
              </w:rPr>
              <w:t>Responsibility</w:t>
            </w:r>
          </w:p>
        </w:tc>
      </w:tr>
      <w:tr w:rsidR="00A045A3" w14:paraId="441113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4D505" w14:textId="77777777" w:rsidR="00A045A3" w:rsidRDefault="00D11815">
            <w:r>
              <w:rPr>
                <w:sz w:val="20"/>
                <w:szCs w:val="20"/>
              </w:rPr>
              <w:t>Data Protection Officer (DPO)</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D1E52" w14:textId="77777777" w:rsidR="00A045A3" w:rsidRDefault="00D11815">
            <w:r>
              <w:rPr>
                <w:sz w:val="20"/>
                <w:szCs w:val="20"/>
              </w:rPr>
              <w:t>Own this policy. Oversee DPDP Act compliance. Handle grievances. Report to Board quarterly</w:t>
            </w:r>
          </w:p>
        </w:tc>
      </w:tr>
      <w:tr w:rsidR="00A045A3" w14:paraId="1896FD8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1846BC" w14:textId="77777777" w:rsidR="00A045A3" w:rsidRDefault="00D11815">
            <w:r>
              <w:rPr>
                <w:sz w:val="20"/>
                <w:szCs w:val="20"/>
              </w:rPr>
              <w:t>Board of Directors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5E8165" w14:textId="77777777" w:rsidR="00A045A3" w:rsidRDefault="00D11815">
            <w:r>
              <w:rPr>
                <w:sz w:val="20"/>
                <w:szCs w:val="20"/>
              </w:rPr>
              <w:t>Approve data privacy strategy. Ensure adequate resources for compliance</w:t>
            </w:r>
          </w:p>
        </w:tc>
      </w:tr>
      <w:tr w:rsidR="00A045A3" w14:paraId="05401C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7CA00" w14:textId="77777777" w:rsidR="00A045A3" w:rsidRDefault="00D11815">
            <w:r>
              <w:rPr>
                <w:sz w:val="20"/>
                <w:szCs w:val="20"/>
              </w:rPr>
              <w:t>Legal &amp; Compliance Team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D4C2D" w14:textId="77777777" w:rsidR="00A045A3" w:rsidRDefault="00D11815">
            <w:r>
              <w:rPr>
                <w:sz w:val="20"/>
                <w:szCs w:val="20"/>
              </w:rPr>
              <w:t>Monitor regulatory changes. Ensure contracts include data protection clauses</w:t>
            </w:r>
          </w:p>
        </w:tc>
      </w:tr>
      <w:tr w:rsidR="00A045A3" w14:paraId="512960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984FB9" w14:textId="77777777" w:rsidR="00A045A3" w:rsidRDefault="00D11815">
            <w:r>
              <w:rPr>
                <w:sz w:val="20"/>
                <w:szCs w:val="20"/>
              </w:rPr>
              <w:t>InfoSec Team</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3714E4" w14:textId="77777777" w:rsidR="00A045A3" w:rsidRDefault="00D11815">
            <w:r>
              <w:rPr>
                <w:sz w:val="20"/>
                <w:szCs w:val="20"/>
              </w:rPr>
              <w:t>Implement technical controls for data protection. Manage breaches</w:t>
            </w:r>
          </w:p>
        </w:tc>
      </w:tr>
      <w:tr w:rsidR="00A045A3" w14:paraId="1B8844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6102C" w14:textId="77777777" w:rsidR="00A045A3" w:rsidRDefault="00D11815">
            <w:r>
              <w:rPr>
                <w:sz w:val="20"/>
                <w:szCs w:val="20"/>
              </w:rPr>
              <w:lastRenderedPageBreak/>
              <w:t>Product Team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73490" w14:textId="77777777" w:rsidR="00A045A3" w:rsidRDefault="00D11815">
            <w:r>
              <w:rPr>
                <w:sz w:val="20"/>
                <w:szCs w:val="20"/>
              </w:rPr>
              <w:t>Implement Privacy by Design in app features. Manage consent flows</w:t>
            </w:r>
          </w:p>
        </w:tc>
      </w:tr>
      <w:tr w:rsidR="00A045A3" w14:paraId="04B808A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DCBE5" w14:textId="77777777" w:rsidR="00A045A3" w:rsidRDefault="00D11815">
            <w:r>
              <w:rPr>
                <w:sz w:val="20"/>
                <w:szCs w:val="20"/>
              </w:rPr>
              <w:t>HR</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3E8D6" w14:textId="77777777" w:rsidR="00A045A3" w:rsidRDefault="00D11815">
            <w:r>
              <w:rPr>
                <w:sz w:val="20"/>
                <w:szCs w:val="20"/>
              </w:rPr>
              <w:t>Manage employee data per this policy. Enforce policy during onboarding and exit</w:t>
            </w:r>
          </w:p>
        </w:tc>
      </w:tr>
      <w:tr w:rsidR="00A045A3" w14:paraId="741221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096E8" w14:textId="77777777" w:rsidR="00A045A3" w:rsidRDefault="00D11815">
            <w:r>
              <w:rPr>
                <w:sz w:val="20"/>
                <w:szCs w:val="20"/>
              </w:rPr>
              <w:t>All Employees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A0A84" w14:textId="77777777" w:rsidR="00A045A3" w:rsidRDefault="00D11815">
            <w:r>
              <w:rPr>
                <w:sz w:val="20"/>
                <w:szCs w:val="20"/>
              </w:rPr>
              <w:t>Handle personal data per this policy. Report breaches immediately to DPO</w:t>
            </w:r>
          </w:p>
        </w:tc>
      </w:tr>
    </w:tbl>
    <w:p w14:paraId="76954FE8" w14:textId="77777777" w:rsidR="00A045A3" w:rsidRDefault="00A045A3">
      <w:pPr>
        <w:spacing w:before="80" w:after="80"/>
      </w:pPr>
    </w:p>
    <w:p w14:paraId="592760B4" w14:textId="77777777" w:rsidR="00A045A3" w:rsidRDefault="00D11815">
      <w:pPr>
        <w:pStyle w:val="Heading1"/>
        <w:pBdr>
          <w:bottom w:val="single" w:sz="6" w:space="1" w:color="2E75B6"/>
        </w:pBdr>
      </w:pPr>
      <w:r>
        <w:t>11. Privacy by Design</w:t>
      </w:r>
    </w:p>
    <w:p w14:paraId="56B5C91C" w14:textId="77777777" w:rsidR="00A045A3" w:rsidRDefault="00D11815">
      <w:pPr>
        <w:spacing w:before="80" w:after="80"/>
      </w:pPr>
      <w:proofErr w:type="spellStart"/>
      <w:r>
        <w:rPr>
          <w:color w:val="1A1A1A"/>
        </w:rPr>
        <w:t>FinSecure</w:t>
      </w:r>
      <w:proofErr w:type="spellEnd"/>
      <w:r>
        <w:rPr>
          <w:color w:val="1A1A1A"/>
        </w:rPr>
        <w:t xml:space="preserve"> embeds privacy into its products and processes from the start — not as an afterthought. Privacy by Design principles applied:</w:t>
      </w:r>
    </w:p>
    <w:p w14:paraId="16F10A58" w14:textId="77777777" w:rsidR="00A045A3" w:rsidRDefault="00D11815">
      <w:pPr>
        <w:pStyle w:val="ListParagraph"/>
        <w:numPr>
          <w:ilvl w:val="0"/>
          <w:numId w:val="2"/>
        </w:numPr>
        <w:spacing w:before="60" w:after="60"/>
      </w:pPr>
      <w:r>
        <w:rPr>
          <w:color w:val="1A1A1A"/>
        </w:rPr>
        <w:t>Proactive, not reactive — privacy risks are identified before product features are built</w:t>
      </w:r>
    </w:p>
    <w:p w14:paraId="38269D46" w14:textId="77777777" w:rsidR="00A045A3" w:rsidRDefault="00D11815">
      <w:pPr>
        <w:pStyle w:val="ListParagraph"/>
        <w:numPr>
          <w:ilvl w:val="0"/>
          <w:numId w:val="2"/>
        </w:numPr>
        <w:spacing w:before="60" w:after="60"/>
      </w:pPr>
      <w:r>
        <w:rPr>
          <w:color w:val="1A1A1A"/>
        </w:rPr>
        <w:t>Privacy as the default setting — maximum privacy protection is the default, not opt-in</w:t>
      </w:r>
    </w:p>
    <w:p w14:paraId="3C6C4EF6" w14:textId="77777777" w:rsidR="00A045A3" w:rsidRDefault="00D11815">
      <w:pPr>
        <w:pStyle w:val="ListParagraph"/>
        <w:numPr>
          <w:ilvl w:val="0"/>
          <w:numId w:val="2"/>
        </w:numPr>
        <w:spacing w:before="60" w:after="60"/>
      </w:pPr>
      <w:r>
        <w:rPr>
          <w:color w:val="1A1A1A"/>
        </w:rPr>
        <w:t>Full functionality — privacy is not traded off against security or business needs</w:t>
      </w:r>
    </w:p>
    <w:p w14:paraId="221E069D" w14:textId="77777777" w:rsidR="00A045A3" w:rsidRDefault="00D11815">
      <w:pPr>
        <w:pStyle w:val="ListParagraph"/>
        <w:numPr>
          <w:ilvl w:val="0"/>
          <w:numId w:val="2"/>
        </w:numPr>
        <w:spacing w:before="60" w:after="60"/>
      </w:pPr>
      <w:r>
        <w:rPr>
          <w:color w:val="1A1A1A"/>
        </w:rPr>
        <w:t>End-to-end security — data is protected throughout its entire lifecycle</w:t>
      </w:r>
    </w:p>
    <w:p w14:paraId="74F0874E" w14:textId="77777777" w:rsidR="00A045A3" w:rsidRDefault="00D11815">
      <w:pPr>
        <w:pStyle w:val="ListParagraph"/>
        <w:numPr>
          <w:ilvl w:val="0"/>
          <w:numId w:val="2"/>
        </w:numPr>
        <w:spacing w:before="60" w:after="60"/>
      </w:pPr>
      <w:r>
        <w:rPr>
          <w:color w:val="1A1A1A"/>
        </w:rPr>
        <w:t>Visibility and transparency — customers always know what data is collected and why</w:t>
      </w:r>
    </w:p>
    <w:p w14:paraId="4A83A61C" w14:textId="77777777" w:rsidR="00A045A3" w:rsidRDefault="00A045A3">
      <w:pPr>
        <w:spacing w:before="80" w:after="80"/>
      </w:pPr>
    </w:p>
    <w:p w14:paraId="378853DE" w14:textId="77777777" w:rsidR="00A045A3" w:rsidRDefault="00D11815">
      <w:pPr>
        <w:pStyle w:val="Heading1"/>
        <w:pBdr>
          <w:bottom w:val="single" w:sz="6" w:space="1" w:color="2E75B6"/>
        </w:pBdr>
      </w:pPr>
      <w:r>
        <w:t>12. Regulatory &amp; Framework Alignment</w:t>
      </w:r>
    </w:p>
    <w:p w14:paraId="0406415F"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A045A3" w14:paraId="28FFCF3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068531" w14:textId="77777777" w:rsidR="00A045A3" w:rsidRDefault="00D11815">
            <w:r>
              <w:rPr>
                <w:b/>
                <w:bCs/>
                <w:color w:val="FFFFFF"/>
                <w:sz w:val="20"/>
                <w:szCs w:val="20"/>
              </w:rPr>
              <w:t>Regulation / Framework</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30A508" w14:textId="77777777" w:rsidR="00A045A3" w:rsidRDefault="00D11815">
            <w:r>
              <w:rPr>
                <w:b/>
                <w:bCs/>
                <w:color w:val="FFFFFF"/>
                <w:sz w:val="20"/>
                <w:szCs w:val="20"/>
              </w:rPr>
              <w:t>Relevant Sections</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38040A" w14:textId="77777777" w:rsidR="00A045A3" w:rsidRDefault="00D11815">
            <w:r>
              <w:rPr>
                <w:b/>
                <w:bCs/>
                <w:color w:val="FFFFFF"/>
                <w:sz w:val="20"/>
                <w:szCs w:val="20"/>
              </w:rPr>
              <w:t>How This Policy Addresses It</w:t>
            </w:r>
          </w:p>
        </w:tc>
      </w:tr>
      <w:tr w:rsidR="00A045A3" w14:paraId="60EA170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C89A7" w14:textId="77777777" w:rsidR="00A045A3" w:rsidRDefault="00D11815">
            <w:r>
              <w:rPr>
                <w:sz w:val="20"/>
                <w:szCs w:val="20"/>
              </w:rPr>
              <w:t>DPDP Act 2023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9B95C" w14:textId="77777777" w:rsidR="00A045A3" w:rsidRDefault="00D11815">
            <w:r>
              <w:rPr>
                <w:sz w:val="20"/>
                <w:szCs w:val="20"/>
              </w:rPr>
              <w:t>S.6 (Consent), S.8 (Obligations), S.13 (Breach), S.14 (Rights)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8FBA0" w14:textId="77777777" w:rsidR="00A045A3" w:rsidRDefault="00D11815">
            <w:r>
              <w:rPr>
                <w:sz w:val="20"/>
                <w:szCs w:val="20"/>
              </w:rPr>
              <w:t>Sections 5, 6, 7, 9 of this policy</w:t>
            </w:r>
          </w:p>
        </w:tc>
      </w:tr>
      <w:tr w:rsidR="00A045A3" w14:paraId="5953923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82ECBF" w14:textId="77777777" w:rsidR="00A045A3" w:rsidRDefault="00D11815">
            <w:r>
              <w:rPr>
                <w:sz w:val="20"/>
                <w:szCs w:val="20"/>
              </w:rPr>
              <w:t>RBI KYC Master Directions 2016</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11682" w14:textId="77777777" w:rsidR="00A045A3" w:rsidRDefault="00D11815">
            <w:r>
              <w:rPr>
                <w:sz w:val="20"/>
                <w:szCs w:val="20"/>
              </w:rPr>
              <w:t>Customer identification, record keeping</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8938C5" w14:textId="77777777" w:rsidR="00A045A3" w:rsidRDefault="00D11815">
            <w:r>
              <w:rPr>
                <w:sz w:val="20"/>
                <w:szCs w:val="20"/>
              </w:rPr>
              <w:t>Sections 4, 7 of this policy</w:t>
            </w:r>
          </w:p>
        </w:tc>
      </w:tr>
      <w:tr w:rsidR="00A045A3" w14:paraId="45D97B8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E2299" w14:textId="77777777" w:rsidR="00A045A3" w:rsidRDefault="00D11815">
            <w:r>
              <w:rPr>
                <w:sz w:val="20"/>
                <w:szCs w:val="20"/>
              </w:rPr>
              <w:t>RBI NBFC Master Directions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22BC2" w14:textId="77777777" w:rsidR="00A045A3" w:rsidRDefault="00D11815">
            <w:r>
              <w:rPr>
                <w:sz w:val="20"/>
                <w:szCs w:val="20"/>
              </w:rPr>
              <w:t>Data retention, regulatory reporting</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5AC23" w14:textId="77777777" w:rsidR="00A045A3" w:rsidRDefault="00D11815">
            <w:r>
              <w:rPr>
                <w:sz w:val="20"/>
                <w:szCs w:val="20"/>
              </w:rPr>
              <w:t>Sections 7, 9 of this policy</w:t>
            </w:r>
          </w:p>
        </w:tc>
      </w:tr>
      <w:tr w:rsidR="00A045A3" w14:paraId="34A2BB6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64C874" w14:textId="77777777" w:rsidR="00A045A3" w:rsidRDefault="00D11815">
            <w:r>
              <w:rPr>
                <w:sz w:val="20"/>
                <w:szCs w:val="20"/>
              </w:rPr>
              <w:t>PMLA 2002</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6ADEE3" w14:textId="77777777" w:rsidR="00A045A3" w:rsidRDefault="00D11815">
            <w:r>
              <w:rPr>
                <w:sz w:val="20"/>
                <w:szCs w:val="20"/>
              </w:rPr>
              <w:t>5-year retention, STR filing</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56EA5" w14:textId="77777777" w:rsidR="00A045A3" w:rsidRDefault="00D11815">
            <w:r>
              <w:rPr>
                <w:sz w:val="20"/>
                <w:szCs w:val="20"/>
              </w:rPr>
              <w:t>Section 7 of this policy</w:t>
            </w:r>
          </w:p>
        </w:tc>
      </w:tr>
      <w:tr w:rsidR="00A045A3" w14:paraId="02AF817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B79CA" w14:textId="77777777" w:rsidR="00A045A3" w:rsidRDefault="00D11815">
            <w:r>
              <w:rPr>
                <w:sz w:val="20"/>
                <w:szCs w:val="20"/>
              </w:rPr>
              <w:t>ISO 27001:2022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C1666" w14:textId="77777777" w:rsidR="00A045A3" w:rsidRDefault="00D11815">
            <w:r>
              <w:rPr>
                <w:sz w:val="20"/>
                <w:szCs w:val="20"/>
              </w:rPr>
              <w:t>A.5.34 (Privacy), A.8.10 (Data deletion)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3FCA1" w14:textId="77777777" w:rsidR="00A045A3" w:rsidRDefault="00D11815">
            <w:r>
              <w:rPr>
                <w:sz w:val="20"/>
                <w:szCs w:val="20"/>
              </w:rPr>
              <w:t>Sections 6, 7, 9 of this policy</w:t>
            </w:r>
          </w:p>
        </w:tc>
      </w:tr>
      <w:tr w:rsidR="00A045A3" w14:paraId="19C88E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063E99" w14:textId="77777777" w:rsidR="00A045A3" w:rsidRDefault="00D11815">
            <w:r>
              <w:rPr>
                <w:sz w:val="20"/>
                <w:szCs w:val="20"/>
              </w:rPr>
              <w:t>PCI-DSS v4.0</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9C25EF" w14:textId="77777777" w:rsidR="00A045A3" w:rsidRDefault="00D11815">
            <w:r>
              <w:rPr>
                <w:sz w:val="20"/>
                <w:szCs w:val="20"/>
              </w:rPr>
              <w:t>R3 (Data protection), R7 (Access control)</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683510" w14:textId="77777777" w:rsidR="00A045A3" w:rsidRDefault="00D11815">
            <w:r>
              <w:rPr>
                <w:sz w:val="20"/>
                <w:szCs w:val="20"/>
              </w:rPr>
              <w:t>Sections 4, 8 of this policy</w:t>
            </w:r>
          </w:p>
        </w:tc>
      </w:tr>
    </w:tbl>
    <w:p w14:paraId="3E130049" w14:textId="77777777" w:rsidR="00A045A3" w:rsidRDefault="00A045A3">
      <w:pPr>
        <w:spacing w:before="80" w:after="80"/>
      </w:pPr>
    </w:p>
    <w:p w14:paraId="79FECAA8" w14:textId="77777777" w:rsidR="00A045A3" w:rsidRDefault="00D11815">
      <w:pPr>
        <w:pStyle w:val="Heading1"/>
        <w:pBdr>
          <w:bottom w:val="single" w:sz="6" w:space="1" w:color="2E75B6"/>
        </w:pBdr>
      </w:pPr>
      <w:r>
        <w:t>13. Policy Violations</w:t>
      </w:r>
    </w:p>
    <w:p w14:paraId="3EB17C94" w14:textId="77777777" w:rsidR="00A045A3" w:rsidRDefault="00D11815">
      <w:pPr>
        <w:spacing w:before="80" w:after="80"/>
      </w:pPr>
      <w:r>
        <w:rPr>
          <w:color w:val="1A1A1A"/>
        </w:rPr>
        <w:t>Violations of this policy may result in disciplinary action, termination, and personal liability under the DPDP Act 2023. Financial penalties under the DPDP Act can reach up to INR 250 Crore per violation. All violations must be reported to the DPO immediately.</w:t>
      </w:r>
    </w:p>
    <w:p w14:paraId="3A0502D2" w14:textId="77777777" w:rsidR="00A045A3" w:rsidRDefault="00A045A3">
      <w:pPr>
        <w:spacing w:before="80" w:after="80"/>
      </w:pPr>
    </w:p>
    <w:p w14:paraId="6D4A0FF2" w14:textId="77777777" w:rsidR="00A045A3" w:rsidRDefault="00D11815">
      <w:pPr>
        <w:pStyle w:val="Heading1"/>
        <w:pBdr>
          <w:bottom w:val="single" w:sz="6" w:space="1" w:color="2E75B6"/>
        </w:pBdr>
      </w:pPr>
      <w:r>
        <w:lastRenderedPageBreak/>
        <w:t>14. Review &amp; Maintenance</w:t>
      </w:r>
    </w:p>
    <w:p w14:paraId="4D52B910" w14:textId="77777777" w:rsidR="00A045A3" w:rsidRDefault="00D11815">
      <w:pPr>
        <w:spacing w:before="80" w:after="80"/>
      </w:pPr>
      <w:r>
        <w:rPr>
          <w:color w:val="1A1A1A"/>
        </w:rPr>
        <w:t xml:space="preserve">This policy is reviewed annually or when triggered by regulatory changes (new DPDP rules, RBI circulars), major incidents, or significant changes to </w:t>
      </w:r>
      <w:proofErr w:type="spellStart"/>
      <w:r>
        <w:rPr>
          <w:color w:val="1A1A1A"/>
        </w:rPr>
        <w:t>FinSecure's</w:t>
      </w:r>
      <w:proofErr w:type="spellEnd"/>
      <w:r>
        <w:rPr>
          <w:color w:val="1A1A1A"/>
        </w:rPr>
        <w:t xml:space="preserve"> data processing activities. The DPO is responsible for initiating and completing the review.</w:t>
      </w:r>
    </w:p>
    <w:p w14:paraId="79928848" w14:textId="77777777" w:rsidR="00A045A3" w:rsidRDefault="00A045A3">
      <w:pPr>
        <w:spacing w:before="80" w:after="80"/>
      </w:pPr>
    </w:p>
    <w:p w14:paraId="05831A76" w14:textId="77777777" w:rsidR="00A045A3" w:rsidRDefault="00D11815">
      <w:pPr>
        <w:pStyle w:val="Heading1"/>
        <w:pBdr>
          <w:bottom w:val="single" w:sz="6" w:space="1" w:color="2E75B6"/>
        </w:pBdr>
      </w:pPr>
      <w:r>
        <w:t>15. Contact — Data Protection Officer</w:t>
      </w:r>
    </w:p>
    <w:p w14:paraId="119ACE5A"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045A3" w14:paraId="40C7112C"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EB0FFC" w14:textId="77777777" w:rsidR="00A045A3" w:rsidRDefault="00D11815">
            <w:r>
              <w:rPr>
                <w:b/>
                <w:bCs/>
                <w:color w:val="1F4E79"/>
                <w:sz w:val="20"/>
                <w:szCs w:val="20"/>
              </w:rPr>
              <w:t>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126B7" w14:textId="77777777" w:rsidR="00A045A3" w:rsidRDefault="00D11815">
            <w:r>
              <w:rPr>
                <w:sz w:val="20"/>
                <w:szCs w:val="20"/>
              </w:rPr>
              <w:t xml:space="preserve">DPO — </w:t>
            </w:r>
            <w:proofErr w:type="spellStart"/>
            <w:r>
              <w:rPr>
                <w:sz w:val="20"/>
                <w:szCs w:val="20"/>
              </w:rPr>
              <w:t>FinSecure</w:t>
            </w:r>
            <w:proofErr w:type="spellEnd"/>
            <w:r>
              <w:rPr>
                <w:sz w:val="20"/>
                <w:szCs w:val="20"/>
              </w:rPr>
              <w:t xml:space="preserve"> Pvt Ltd</w:t>
            </w:r>
          </w:p>
        </w:tc>
      </w:tr>
      <w:tr w:rsidR="00A045A3" w14:paraId="2F0188B0"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EAA4E5" w14:textId="77777777" w:rsidR="00A045A3" w:rsidRDefault="00D11815">
            <w:r>
              <w:rPr>
                <w:b/>
                <w:bCs/>
                <w:color w:val="1F4E79"/>
                <w:sz w:val="20"/>
                <w:szCs w:val="20"/>
              </w:rPr>
              <w:t>Email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4ABD9" w14:textId="77777777" w:rsidR="00A045A3" w:rsidRDefault="00D11815">
            <w:r>
              <w:rPr>
                <w:sz w:val="20"/>
                <w:szCs w:val="20"/>
              </w:rPr>
              <w:t>dpo@finsecure.in</w:t>
            </w:r>
          </w:p>
        </w:tc>
      </w:tr>
      <w:tr w:rsidR="00A045A3" w14:paraId="74F91DC3"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E58E25" w14:textId="77777777" w:rsidR="00A045A3" w:rsidRDefault="00D11815">
            <w:r>
              <w:rPr>
                <w:b/>
                <w:bCs/>
                <w:color w:val="1F4E79"/>
                <w:sz w:val="20"/>
                <w:szCs w:val="20"/>
              </w:rPr>
              <w:t>Address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B02D9" w14:textId="77777777" w:rsidR="00A045A3" w:rsidRDefault="00D11815">
            <w:proofErr w:type="spellStart"/>
            <w:r>
              <w:rPr>
                <w:sz w:val="20"/>
                <w:szCs w:val="20"/>
              </w:rPr>
              <w:t>FinSecure</w:t>
            </w:r>
            <w:proofErr w:type="spellEnd"/>
            <w:r>
              <w:rPr>
                <w:sz w:val="20"/>
                <w:szCs w:val="20"/>
              </w:rPr>
              <w:t xml:space="preserve"> Pvt Ltd, Pune, Maharashtra, India</w:t>
            </w:r>
          </w:p>
        </w:tc>
      </w:tr>
      <w:tr w:rsidR="00A045A3" w14:paraId="0060247E"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F7C75D" w14:textId="77777777" w:rsidR="00A045A3" w:rsidRDefault="00D11815">
            <w:r>
              <w:rPr>
                <w:b/>
                <w:bCs/>
                <w:color w:val="1F4E79"/>
                <w:sz w:val="20"/>
                <w:szCs w:val="20"/>
              </w:rPr>
              <w:t>Grievance Portal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808A3" w14:textId="77777777" w:rsidR="00A045A3" w:rsidRDefault="00D11815">
            <w:r>
              <w:rPr>
                <w:sz w:val="20"/>
                <w:szCs w:val="20"/>
              </w:rPr>
              <w:t xml:space="preserve">Available in </w:t>
            </w:r>
            <w:proofErr w:type="spellStart"/>
            <w:r>
              <w:rPr>
                <w:sz w:val="20"/>
                <w:szCs w:val="20"/>
              </w:rPr>
              <w:t>FinSecure</w:t>
            </w:r>
            <w:proofErr w:type="spellEnd"/>
            <w:r>
              <w:rPr>
                <w:sz w:val="20"/>
                <w:szCs w:val="20"/>
              </w:rPr>
              <w:t xml:space="preserve"> app under Settings &gt; Privacy &gt; Raise Grievance</w:t>
            </w:r>
          </w:p>
        </w:tc>
      </w:tr>
      <w:tr w:rsidR="00A045A3" w14:paraId="1C52F8A8" w14:textId="77777777">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64AFFF" w14:textId="77777777" w:rsidR="00A045A3" w:rsidRDefault="00D11815">
            <w:r>
              <w:rPr>
                <w:b/>
                <w:bCs/>
                <w:color w:val="1F4E79"/>
                <w:sz w:val="20"/>
                <w:szCs w:val="20"/>
              </w:rPr>
              <w:t>Response Time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08249" w14:textId="77777777" w:rsidR="00A045A3" w:rsidRDefault="00D11815">
            <w:r>
              <w:rPr>
                <w:sz w:val="20"/>
                <w:szCs w:val="20"/>
              </w:rPr>
              <w:t>Acknowledgement within 48 hours · Resolution within 30 days</w:t>
            </w:r>
          </w:p>
        </w:tc>
      </w:tr>
    </w:tbl>
    <w:p w14:paraId="361A1954" w14:textId="77777777" w:rsidR="00A045A3" w:rsidRDefault="00A045A3">
      <w:pPr>
        <w:spacing w:before="80" w:after="80"/>
      </w:pPr>
    </w:p>
    <w:p w14:paraId="224A6C41" w14:textId="77777777" w:rsidR="00A045A3" w:rsidRDefault="00D11815">
      <w:pPr>
        <w:pStyle w:val="Heading1"/>
        <w:pBdr>
          <w:bottom w:val="single" w:sz="6" w:space="1" w:color="2E75B6"/>
        </w:pBdr>
      </w:pPr>
      <w:r>
        <w:t>16. Document Control</w:t>
      </w:r>
    </w:p>
    <w:p w14:paraId="1C27D10F"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3000"/>
        <w:gridCol w:w="3360"/>
      </w:tblGrid>
      <w:tr w:rsidR="00A045A3" w14:paraId="4D938A63"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8BDEF4" w14:textId="77777777" w:rsidR="00A045A3" w:rsidRDefault="00D11815">
            <w:r>
              <w:rPr>
                <w:b/>
                <w:bCs/>
                <w:color w:val="FFFFFF"/>
                <w:sz w:val="20"/>
                <w:szCs w:val="20"/>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F4FA74" w14:textId="77777777" w:rsidR="00A045A3" w:rsidRDefault="00D11815">
            <w:r>
              <w:rPr>
                <w:b/>
                <w:bCs/>
                <w:color w:val="FFFFFF"/>
                <w:sz w:val="20"/>
                <w:szCs w:val="20"/>
              </w:rPr>
              <w:t>Date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38F660" w14:textId="77777777" w:rsidR="00A045A3" w:rsidRDefault="00D11815">
            <w:r>
              <w:rPr>
                <w:b/>
                <w:bCs/>
                <w:color w:val="FFFFFF"/>
                <w:sz w:val="20"/>
                <w:szCs w:val="20"/>
              </w:rPr>
              <w:t>Author</w:t>
            </w:r>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50B098" w14:textId="77777777" w:rsidR="00A045A3" w:rsidRDefault="00D11815">
            <w:r>
              <w:rPr>
                <w:b/>
                <w:bCs/>
                <w:color w:val="FFFFFF"/>
                <w:sz w:val="20"/>
                <w:szCs w:val="20"/>
              </w:rPr>
              <w:t>Changes</w:t>
            </w:r>
          </w:p>
        </w:tc>
      </w:tr>
      <w:tr w:rsidR="00A045A3" w14:paraId="4925013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0E9A2" w14:textId="77777777" w:rsidR="00A045A3" w:rsidRDefault="00D11815">
            <w:r>
              <w:rPr>
                <w:sz w:val="20"/>
                <w:szCs w:val="20"/>
              </w:rPr>
              <w:t>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FB461" w14:textId="2F66D4E7" w:rsidR="00A045A3" w:rsidRDefault="00D11815">
            <w:r>
              <w:rPr>
                <w:sz w:val="20"/>
                <w:szCs w:val="20"/>
              </w:rPr>
              <w:t>01 Jan 202</w:t>
            </w:r>
            <w:r w:rsidR="00801611">
              <w:rPr>
                <w:sz w:val="20"/>
                <w:szCs w:val="20"/>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7E6D9" w14:textId="77777777" w:rsidR="00A045A3" w:rsidRDefault="00D11815">
            <w:r>
              <w:rPr>
                <w:sz w:val="20"/>
                <w:szCs w:val="20"/>
              </w:rPr>
              <w:t xml:space="preserve">DPO — </w:t>
            </w:r>
            <w:proofErr w:type="spellStart"/>
            <w:r>
              <w:rPr>
                <w:sz w:val="20"/>
                <w:szCs w:val="20"/>
              </w:rPr>
              <w:t>FinSecure</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FE51B" w14:textId="77777777" w:rsidR="00A045A3" w:rsidRDefault="00D11815">
            <w:r>
              <w:rPr>
                <w:sz w:val="20"/>
                <w:szCs w:val="20"/>
              </w:rPr>
              <w:t>Initial version — approved by Board</w:t>
            </w:r>
          </w:p>
        </w:tc>
      </w:tr>
    </w:tbl>
    <w:p w14:paraId="2BAC94F7" w14:textId="77777777" w:rsidR="00A045A3" w:rsidRDefault="00A045A3">
      <w:pPr>
        <w:spacing w:before="80" w:after="80"/>
      </w:pPr>
    </w:p>
    <w:p w14:paraId="16DB967C" w14:textId="77777777" w:rsidR="00A045A3" w:rsidRDefault="00D11815">
      <w:pPr>
        <w:pStyle w:val="Heading1"/>
        <w:pBdr>
          <w:bottom w:val="single" w:sz="6" w:space="1" w:color="2E75B6"/>
        </w:pBdr>
      </w:pPr>
      <w:r>
        <w:t>Approval &amp; Sign-off</w:t>
      </w:r>
    </w:p>
    <w:p w14:paraId="0128C2DB" w14:textId="77777777" w:rsidR="00A045A3" w:rsidRDefault="00A045A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160"/>
        <w:gridCol w:w="2200"/>
      </w:tblGrid>
      <w:tr w:rsidR="00A045A3" w14:paraId="1AA426BE"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C7FAB1" w14:textId="77777777" w:rsidR="00A045A3" w:rsidRDefault="00D11815">
            <w:r>
              <w:rPr>
                <w:b/>
                <w:bCs/>
                <w:color w:val="FFFFFF"/>
                <w:sz w:val="20"/>
                <w:szCs w:val="20"/>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E91571" w14:textId="77777777" w:rsidR="00A045A3" w:rsidRDefault="00D11815">
            <w:r>
              <w:rPr>
                <w:b/>
                <w:bCs/>
                <w:color w:val="FFFFFF"/>
                <w:sz w:val="20"/>
                <w:szCs w:val="20"/>
              </w:rPr>
              <w:t>Name</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E87DC8" w14:textId="77777777" w:rsidR="00A045A3" w:rsidRDefault="00D11815">
            <w:r>
              <w:rPr>
                <w:b/>
                <w:bCs/>
                <w:color w:val="FFFFFF"/>
                <w:sz w:val="20"/>
                <w:szCs w:val="20"/>
              </w:rPr>
              <w:t>Signature</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2E4F46" w14:textId="77777777" w:rsidR="00A045A3" w:rsidRDefault="00D11815">
            <w:r>
              <w:rPr>
                <w:b/>
                <w:bCs/>
                <w:color w:val="FFFFFF"/>
                <w:sz w:val="20"/>
                <w:szCs w:val="20"/>
              </w:rPr>
              <w:t>Date</w:t>
            </w:r>
          </w:p>
        </w:tc>
      </w:tr>
      <w:tr w:rsidR="00A045A3" w14:paraId="767573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1999" w14:textId="77777777" w:rsidR="00A045A3" w:rsidRDefault="00D11815">
            <w:r>
              <w:rPr>
                <w:sz w:val="20"/>
                <w:szCs w:val="20"/>
              </w:rPr>
              <w:t>Data Protection Officer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5BC81" w14:textId="77777777" w:rsidR="00A045A3" w:rsidRDefault="00D11815">
            <w:r>
              <w:rPr>
                <w:sz w:val="20"/>
                <w:szCs w:val="20"/>
              </w:rPr>
              <w:t>____________</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D6400" w14:textId="77777777" w:rsidR="00A045A3" w:rsidRDefault="00D11815">
            <w:r>
              <w:rPr>
                <w:sz w:val="20"/>
                <w:szCs w:val="20"/>
              </w:rPr>
              <w:t>____________</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22440" w14:textId="77777777" w:rsidR="00A045A3" w:rsidRDefault="00D11815">
            <w:r>
              <w:rPr>
                <w:sz w:val="20"/>
                <w:szCs w:val="20"/>
              </w:rPr>
              <w:t>____________</w:t>
            </w:r>
          </w:p>
        </w:tc>
      </w:tr>
      <w:tr w:rsidR="00A045A3" w14:paraId="1F276E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D653AE" w14:textId="77777777" w:rsidR="00A045A3" w:rsidRDefault="00D11815">
            <w:r>
              <w:rPr>
                <w:sz w:val="20"/>
                <w:szCs w:val="20"/>
              </w:rPr>
              <w:t>Chief Executive Officer</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54FEEC" w14:textId="77777777" w:rsidR="00A045A3" w:rsidRDefault="00D11815">
            <w:r>
              <w:rPr>
                <w:sz w:val="20"/>
                <w:szCs w:val="20"/>
              </w:rPr>
              <w:t>____________</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C46CDE" w14:textId="77777777" w:rsidR="00A045A3" w:rsidRDefault="00D11815">
            <w:r>
              <w:rPr>
                <w:sz w:val="20"/>
                <w:szCs w:val="20"/>
              </w:rPr>
              <w:t>____________</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913EEA" w14:textId="77777777" w:rsidR="00A045A3" w:rsidRDefault="00D11815">
            <w:r>
              <w:rPr>
                <w:sz w:val="20"/>
                <w:szCs w:val="20"/>
              </w:rPr>
              <w:t>____________</w:t>
            </w:r>
          </w:p>
        </w:tc>
      </w:tr>
      <w:tr w:rsidR="00A045A3" w14:paraId="44A735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DAA41" w14:textId="77777777" w:rsidR="00A045A3" w:rsidRDefault="00D11815">
            <w:r>
              <w:rPr>
                <w:sz w:val="20"/>
                <w:szCs w:val="20"/>
              </w:rPr>
              <w:t>Head of Legal &amp; Compliance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95D6C" w14:textId="77777777" w:rsidR="00A045A3" w:rsidRDefault="00D11815">
            <w:r>
              <w:rPr>
                <w:sz w:val="20"/>
                <w:szCs w:val="20"/>
              </w:rPr>
              <w:t>____________</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1E1F6" w14:textId="77777777" w:rsidR="00A045A3" w:rsidRDefault="00D11815">
            <w:r>
              <w:rPr>
                <w:sz w:val="20"/>
                <w:szCs w:val="20"/>
              </w:rPr>
              <w:t>____________</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65929" w14:textId="77777777" w:rsidR="00A045A3" w:rsidRDefault="00D11815">
            <w:r>
              <w:rPr>
                <w:sz w:val="20"/>
                <w:szCs w:val="20"/>
              </w:rPr>
              <w:t>____________</w:t>
            </w:r>
          </w:p>
        </w:tc>
      </w:tr>
      <w:tr w:rsidR="00A045A3" w14:paraId="42F579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098F5" w14:textId="77777777" w:rsidR="00A045A3" w:rsidRDefault="00D11815">
            <w:r>
              <w:rPr>
                <w:sz w:val="20"/>
                <w:szCs w:val="20"/>
              </w:rPr>
              <w:t>Board Representative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B8CF70" w14:textId="77777777" w:rsidR="00A045A3" w:rsidRDefault="00D11815">
            <w:r>
              <w:rPr>
                <w:sz w:val="20"/>
                <w:szCs w:val="20"/>
              </w:rPr>
              <w:t>____________</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FACCC3" w14:textId="77777777" w:rsidR="00A045A3" w:rsidRDefault="00D11815">
            <w:r>
              <w:rPr>
                <w:sz w:val="20"/>
                <w:szCs w:val="20"/>
              </w:rPr>
              <w:t>____________</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8E1CD9" w14:textId="77777777" w:rsidR="00A045A3" w:rsidRDefault="00D11815">
            <w:r>
              <w:rPr>
                <w:sz w:val="20"/>
                <w:szCs w:val="20"/>
              </w:rPr>
              <w:t>____________</w:t>
            </w:r>
          </w:p>
        </w:tc>
      </w:tr>
    </w:tbl>
    <w:p w14:paraId="5E493783" w14:textId="77777777" w:rsidR="00A045A3" w:rsidRDefault="00A045A3">
      <w:pPr>
        <w:spacing w:before="80" w:after="80"/>
      </w:pPr>
    </w:p>
    <w:p w14:paraId="39E384BE" w14:textId="77777777" w:rsidR="00A045A3" w:rsidRDefault="00D11815">
      <w:pPr>
        <w:spacing w:before="480"/>
        <w:jc w:val="center"/>
      </w:pPr>
      <w:r>
        <w:rPr>
          <w:i/>
          <w:iCs/>
          <w:color w:val="888888"/>
          <w:sz w:val="20"/>
          <w:szCs w:val="20"/>
        </w:rPr>
        <w:t>— End of Document —</w:t>
      </w:r>
    </w:p>
    <w:sectPr w:rsidR="00A045A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9CA0F" w14:textId="77777777" w:rsidR="00841C61" w:rsidRDefault="00841C61">
      <w:r>
        <w:separator/>
      </w:r>
    </w:p>
  </w:endnote>
  <w:endnote w:type="continuationSeparator" w:id="0">
    <w:p w14:paraId="2D12C82F" w14:textId="77777777" w:rsidR="00841C61" w:rsidRDefault="00841C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7461D" w14:textId="6F56C6DF" w:rsidR="00A045A3" w:rsidRDefault="00D11815">
    <w:pPr>
      <w:pBdr>
        <w:top w:val="single" w:sz="6" w:space="1" w:color="2E75B6"/>
      </w:pBdr>
      <w:tabs>
        <w:tab w:val="right" w:pos="9026"/>
      </w:tabs>
      <w:spacing w:before="120"/>
    </w:pPr>
    <w:r>
      <w:rPr>
        <w:color w:val="888888"/>
        <w:sz w:val="18"/>
        <w:szCs w:val="18"/>
      </w:rPr>
      <w:t>© 202</w:t>
    </w:r>
    <w:r w:rsidR="002B34DB">
      <w:rPr>
        <w:color w:val="888888"/>
        <w:sz w:val="18"/>
        <w:szCs w:val="18"/>
      </w:rPr>
      <w:t>6</w:t>
    </w:r>
    <w:r>
      <w:rPr>
        <w:color w:val="888888"/>
        <w:sz w:val="18"/>
        <w:szCs w:val="18"/>
      </w:rPr>
      <w:t xml:space="preserve"> </w:t>
    </w:r>
    <w:proofErr w:type="spellStart"/>
    <w:r>
      <w:rPr>
        <w:color w:val="888888"/>
        <w:sz w:val="18"/>
        <w:szCs w:val="18"/>
      </w:rPr>
      <w:t>FinSecure</w:t>
    </w:r>
    <w:proofErr w:type="spellEnd"/>
    <w:r>
      <w:rPr>
        <w:color w:val="888888"/>
        <w:sz w:val="18"/>
        <w:szCs w:val="18"/>
      </w:rPr>
      <w:t xml:space="preserve"> Pvt Ltd. Internal Use Only.   Page </w:t>
    </w:r>
    <w:r>
      <w:fldChar w:fldCharType="begin"/>
    </w:r>
    <w:r>
      <w:instrText>PAGE</w:instrText>
    </w:r>
    <w:r>
      <w:fldChar w:fldCharType="separate"/>
    </w:r>
    <w:r w:rsidR="0080161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77A29" w14:textId="77777777" w:rsidR="00841C61" w:rsidRDefault="00841C61">
      <w:r>
        <w:separator/>
      </w:r>
    </w:p>
  </w:footnote>
  <w:footnote w:type="continuationSeparator" w:id="0">
    <w:p w14:paraId="263292AF" w14:textId="77777777" w:rsidR="00841C61" w:rsidRDefault="00841C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2FD03" w14:textId="77777777" w:rsidR="00A045A3" w:rsidRDefault="00D11815">
    <w:pPr>
      <w:pBdr>
        <w:bottom w:val="single" w:sz="6" w:space="1" w:color="2E75B6"/>
      </w:pBdr>
      <w:spacing w:after="120"/>
    </w:pPr>
    <w:proofErr w:type="spellStart"/>
    <w:r>
      <w:rPr>
        <w:color w:val="888888"/>
        <w:sz w:val="18"/>
        <w:szCs w:val="18"/>
      </w:rPr>
      <w:t>FinSecure</w:t>
    </w:r>
    <w:proofErr w:type="spellEnd"/>
    <w:r>
      <w:rPr>
        <w:color w:val="888888"/>
        <w:sz w:val="18"/>
        <w:szCs w:val="18"/>
      </w:rPr>
      <w:t xml:space="preserve"> Pvt </w:t>
    </w:r>
    <w:proofErr w:type="gramStart"/>
    <w:r>
      <w:rPr>
        <w:color w:val="888888"/>
        <w:sz w:val="18"/>
        <w:szCs w:val="18"/>
      </w:rPr>
      <w:t>Ltd  |</w:t>
    </w:r>
    <w:proofErr w:type="gramEnd"/>
    <w:r>
      <w:rPr>
        <w:color w:val="888888"/>
        <w:sz w:val="18"/>
        <w:szCs w:val="18"/>
      </w:rPr>
      <w:t xml:space="preserve">  Data Privacy </w:t>
    </w:r>
    <w:proofErr w:type="gramStart"/>
    <w:r>
      <w:rPr>
        <w:color w:val="888888"/>
        <w:sz w:val="18"/>
        <w:szCs w:val="18"/>
      </w:rPr>
      <w:t>Policy  |</w:t>
    </w:r>
    <w:proofErr w:type="gramEnd"/>
    <w:r>
      <w:rPr>
        <w:color w:val="888888"/>
        <w:sz w:val="18"/>
        <w:szCs w:val="18"/>
      </w:rPr>
      <w:t xml:space="preserve">  </w:t>
    </w:r>
    <w:proofErr w:type="gramStart"/>
    <w:r>
      <w:rPr>
        <w:color w:val="888888"/>
        <w:sz w:val="18"/>
        <w:szCs w:val="18"/>
      </w:rPr>
      <w:t>v1.0  |</w:t>
    </w:r>
    <w:proofErr w:type="gramEnd"/>
    <w:r>
      <w:rPr>
        <w:color w:val="888888"/>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B2249"/>
    <w:multiLevelType w:val="hybridMultilevel"/>
    <w:tmpl w:val="8188A304"/>
    <w:lvl w:ilvl="0" w:tplc="3B5CCA90">
      <w:start w:val="1"/>
      <w:numFmt w:val="bullet"/>
      <w:lvlText w:val="●"/>
      <w:lvlJc w:val="left"/>
      <w:pPr>
        <w:ind w:left="720" w:hanging="360"/>
      </w:pPr>
    </w:lvl>
    <w:lvl w:ilvl="1" w:tplc="8F60CA2C">
      <w:start w:val="1"/>
      <w:numFmt w:val="bullet"/>
      <w:lvlText w:val="○"/>
      <w:lvlJc w:val="left"/>
      <w:pPr>
        <w:ind w:left="1440" w:hanging="360"/>
      </w:pPr>
    </w:lvl>
    <w:lvl w:ilvl="2" w:tplc="A588F784">
      <w:start w:val="1"/>
      <w:numFmt w:val="bullet"/>
      <w:lvlText w:val="■"/>
      <w:lvlJc w:val="left"/>
      <w:pPr>
        <w:ind w:left="2160" w:hanging="360"/>
      </w:pPr>
    </w:lvl>
    <w:lvl w:ilvl="3" w:tplc="2A72A232">
      <w:start w:val="1"/>
      <w:numFmt w:val="bullet"/>
      <w:lvlText w:val="●"/>
      <w:lvlJc w:val="left"/>
      <w:pPr>
        <w:ind w:left="2880" w:hanging="360"/>
      </w:pPr>
    </w:lvl>
    <w:lvl w:ilvl="4" w:tplc="DEF4E692">
      <w:start w:val="1"/>
      <w:numFmt w:val="bullet"/>
      <w:lvlText w:val="○"/>
      <w:lvlJc w:val="left"/>
      <w:pPr>
        <w:ind w:left="3600" w:hanging="360"/>
      </w:pPr>
    </w:lvl>
    <w:lvl w:ilvl="5" w:tplc="EB884B8E">
      <w:start w:val="1"/>
      <w:numFmt w:val="bullet"/>
      <w:lvlText w:val="■"/>
      <w:lvlJc w:val="left"/>
      <w:pPr>
        <w:ind w:left="4320" w:hanging="360"/>
      </w:pPr>
    </w:lvl>
    <w:lvl w:ilvl="6" w:tplc="1B36470C">
      <w:start w:val="1"/>
      <w:numFmt w:val="bullet"/>
      <w:lvlText w:val="●"/>
      <w:lvlJc w:val="left"/>
      <w:pPr>
        <w:ind w:left="5040" w:hanging="360"/>
      </w:pPr>
    </w:lvl>
    <w:lvl w:ilvl="7" w:tplc="FAF8A6E8">
      <w:start w:val="1"/>
      <w:numFmt w:val="bullet"/>
      <w:lvlText w:val="●"/>
      <w:lvlJc w:val="left"/>
      <w:pPr>
        <w:ind w:left="5760" w:hanging="360"/>
      </w:pPr>
    </w:lvl>
    <w:lvl w:ilvl="8" w:tplc="C068F6D8">
      <w:start w:val="1"/>
      <w:numFmt w:val="bullet"/>
      <w:lvlText w:val="●"/>
      <w:lvlJc w:val="left"/>
      <w:pPr>
        <w:ind w:left="6480" w:hanging="360"/>
      </w:pPr>
    </w:lvl>
  </w:abstractNum>
  <w:abstractNum w:abstractNumId="1" w15:restartNumberingAfterBreak="0">
    <w:nsid w:val="5A5B2F22"/>
    <w:multiLevelType w:val="hybridMultilevel"/>
    <w:tmpl w:val="D5D62FFA"/>
    <w:lvl w:ilvl="0" w:tplc="ED7687E0">
      <w:start w:val="1"/>
      <w:numFmt w:val="bullet"/>
      <w:lvlText w:val="•"/>
      <w:lvlJc w:val="left"/>
      <w:pPr>
        <w:ind w:left="720" w:hanging="360"/>
      </w:pPr>
    </w:lvl>
    <w:lvl w:ilvl="1" w:tplc="1A1E558E">
      <w:numFmt w:val="decimal"/>
      <w:lvlText w:val=""/>
      <w:lvlJc w:val="left"/>
    </w:lvl>
    <w:lvl w:ilvl="2" w:tplc="B9DCAE42">
      <w:numFmt w:val="decimal"/>
      <w:lvlText w:val=""/>
      <w:lvlJc w:val="left"/>
    </w:lvl>
    <w:lvl w:ilvl="3" w:tplc="B4303702">
      <w:numFmt w:val="decimal"/>
      <w:lvlText w:val=""/>
      <w:lvlJc w:val="left"/>
    </w:lvl>
    <w:lvl w:ilvl="4" w:tplc="BA86560E">
      <w:numFmt w:val="decimal"/>
      <w:lvlText w:val=""/>
      <w:lvlJc w:val="left"/>
    </w:lvl>
    <w:lvl w:ilvl="5" w:tplc="D078292E">
      <w:numFmt w:val="decimal"/>
      <w:lvlText w:val=""/>
      <w:lvlJc w:val="left"/>
    </w:lvl>
    <w:lvl w:ilvl="6" w:tplc="4D8A2686">
      <w:numFmt w:val="decimal"/>
      <w:lvlText w:val=""/>
      <w:lvlJc w:val="left"/>
    </w:lvl>
    <w:lvl w:ilvl="7" w:tplc="55228164">
      <w:numFmt w:val="decimal"/>
      <w:lvlText w:val=""/>
      <w:lvlJc w:val="left"/>
    </w:lvl>
    <w:lvl w:ilvl="8" w:tplc="58C03506">
      <w:numFmt w:val="decimal"/>
      <w:lvlText w:val=""/>
      <w:lvlJc w:val="left"/>
    </w:lvl>
  </w:abstractNum>
  <w:num w:numId="1" w16cid:durableId="237640542">
    <w:abstractNumId w:val="0"/>
    <w:lvlOverride w:ilvl="0">
      <w:startOverride w:val="1"/>
    </w:lvlOverride>
  </w:num>
  <w:num w:numId="2" w16cid:durableId="209071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5A3"/>
    <w:rsid w:val="002B34DB"/>
    <w:rsid w:val="004E7E90"/>
    <w:rsid w:val="005E1EEC"/>
    <w:rsid w:val="00612009"/>
    <w:rsid w:val="00801611"/>
    <w:rsid w:val="00841C61"/>
    <w:rsid w:val="00846ED2"/>
    <w:rsid w:val="008D2022"/>
    <w:rsid w:val="00A045A3"/>
    <w:rsid w:val="00D118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D7DB"/>
  <w15:docId w15:val="{53DABF51-D3E5-4F90-BD9D-9FA9F94D7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D2022"/>
    <w:pPr>
      <w:tabs>
        <w:tab w:val="center" w:pos="4513"/>
        <w:tab w:val="right" w:pos="9026"/>
      </w:tabs>
    </w:pPr>
  </w:style>
  <w:style w:type="character" w:customStyle="1" w:styleId="HeaderChar">
    <w:name w:val="Header Char"/>
    <w:basedOn w:val="DefaultParagraphFont"/>
    <w:link w:val="Header"/>
    <w:uiPriority w:val="99"/>
    <w:rsid w:val="008D2022"/>
  </w:style>
  <w:style w:type="paragraph" w:styleId="Footer">
    <w:name w:val="footer"/>
    <w:basedOn w:val="Normal"/>
    <w:link w:val="FooterChar"/>
    <w:uiPriority w:val="99"/>
    <w:unhideWhenUsed/>
    <w:rsid w:val="008D2022"/>
    <w:pPr>
      <w:tabs>
        <w:tab w:val="center" w:pos="4513"/>
        <w:tab w:val="right" w:pos="9026"/>
      </w:tabs>
    </w:pPr>
  </w:style>
  <w:style w:type="character" w:customStyle="1" w:styleId="FooterChar">
    <w:name w:val="Footer Char"/>
    <w:basedOn w:val="DefaultParagraphFont"/>
    <w:link w:val="Footer"/>
    <w:uiPriority w:val="99"/>
    <w:rsid w:val="008D20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1558</Words>
  <Characters>8886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Mandar Gangurde</cp:lastModifiedBy>
  <cp:revision>2</cp:revision>
  <dcterms:created xsi:type="dcterms:W3CDTF">2026-03-30T17:24:00Z</dcterms:created>
  <dcterms:modified xsi:type="dcterms:W3CDTF">2026-03-30T17:24:00Z</dcterms:modified>
</cp:coreProperties>
</file>