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Carlo La Rosa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