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2"/>
        <w:bidi w:val="0"/>
        <w:sectPr>
          <w:headerReference w:type="default" r:id="rId4"/>
          <w:footerReference w:type="default" r:id="rId5"/>
          <w:pgSz w:w="11900" w:h="16840" w:orient="portrait"/>
          <w:pgMar w:top="964" w:right="680" w:bottom="1786" w:left="3600" w:header="720" w:footer="864"/>
          <w:bidi w:val="0"/>
        </w:sectPr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6192" behindDoc="1" locked="0" layoutInCell="1" allowOverlap="1">
                <wp:simplePos x="0" y="0"/>
                <wp:positionH relativeFrom="page">
                  <wp:posOffset>252000</wp:posOffset>
                </wp:positionH>
                <wp:positionV relativeFrom="page">
                  <wp:posOffset>252000</wp:posOffset>
                </wp:positionV>
                <wp:extent cx="7056001" cy="10188000"/>
                <wp:effectExtent l="0" t="0" r="0" b="0"/>
                <wp:wrapNone/>
                <wp:docPr id="1073741825" name="officeArt object" descr="矩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6001" cy="10188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-567443"/>
                            <a:satOff val="-4473"/>
                            <a:lumOff val="16999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9.8pt;margin-top:19.8pt;width:555.6pt;height:802.2pt;z-index:-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C3DFE2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508000" distB="508000" distL="508000" distR="508000" simplePos="0" relativeHeight="251659264" behindDoc="0" locked="0" layoutInCell="1" allowOverlap="1">
                <wp:simplePos x="0" y="0"/>
                <wp:positionH relativeFrom="page">
                  <wp:posOffset>539999</wp:posOffset>
                </wp:positionH>
                <wp:positionV relativeFrom="page">
                  <wp:posOffset>606949</wp:posOffset>
                </wp:positionV>
                <wp:extent cx="6578600" cy="977900"/>
                <wp:effectExtent l="0" t="0" r="0" b="0"/>
                <wp:wrapTopAndBottom distT="508000" distB="508000"/>
                <wp:docPr id="1073741826" name="officeArt object" descr="structure repor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0" cy="977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大标题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structure report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42.5pt;margin-top:47.8pt;width:518.0pt;height:77.0pt;z-index:251659264;mso-position-horizontal:absolute;mso-position-horizontal-relative:page;mso-position-vertical:absolute;mso-position-vertical-relative:page;mso-wrap-distance-left:40.0pt;mso-wrap-distance-top:40.0pt;mso-wrap-distance-right:40.0pt;mso-wrap-distance-bottom:4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大标题"/>
                        <w:bidi w:val="0"/>
                      </w:pPr>
                      <w:r>
                        <w:rPr>
                          <w:rtl w:val="0"/>
                        </w:rPr>
                        <w:t>structure report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251999</wp:posOffset>
                </wp:positionH>
                <wp:positionV relativeFrom="page">
                  <wp:posOffset>2411999</wp:posOffset>
                </wp:positionV>
                <wp:extent cx="1706401" cy="1"/>
                <wp:effectExtent l="0" t="0" r="0" b="0"/>
                <wp:wrapThrough wrapText="bothSides" distL="152400" distR="152400">
                  <wp:wrapPolygon edited="1">
                    <wp:start x="0" y="0"/>
                    <wp:lineTo x="21602" y="0"/>
                    <wp:lineTo x="0" y="0"/>
                  </wp:wrapPolygon>
                </wp:wrapThrough>
                <wp:docPr id="1073741827" name="officeArt object" descr="线条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06401" cy="1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FFFF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19.8pt;margin-top:189.9pt;width:134.4pt;height:0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FFFFFF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539999</wp:posOffset>
                </wp:positionH>
                <wp:positionV relativeFrom="page">
                  <wp:posOffset>2664749</wp:posOffset>
                </wp:positionV>
                <wp:extent cx="1485900" cy="698500"/>
                <wp:effectExtent l="0" t="0" r="0" b="0"/>
                <wp:wrapNone/>
                <wp:docPr id="1073741828" name="officeArt object" descr="2021.06.24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98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3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2021.06.24</w:t>
                            </w:r>
                          </w:p>
                          <w:p>
                            <w:pPr>
                              <w:pStyle w:val="正文 3"/>
                              <w:bidi w:val="0"/>
                            </w:pPr>
                            <w:r/>
                          </w:p>
                          <w:p>
                            <w:pPr>
                              <w:pStyle w:val="正文 3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Domineer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42.5pt;margin-top:209.8pt;width:117.0pt;height:55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3"/>
                        <w:bidi w:val="0"/>
                      </w:pPr>
                      <w:r>
                        <w:rPr>
                          <w:rtl w:val="0"/>
                        </w:rPr>
                        <w:t>2021.06.24</w:t>
                      </w:r>
                    </w:p>
                    <w:p>
                      <w:pPr>
                        <w:pStyle w:val="正文 3"/>
                        <w:bidi w:val="0"/>
                      </w:pPr>
                      <w:r/>
                    </w:p>
                    <w:p>
                      <w:pPr>
                        <w:pStyle w:val="正文 3"/>
                        <w:bidi w:val="0"/>
                      </w:pPr>
                      <w:r>
                        <w:rPr>
                          <w:rtl w:val="0"/>
                        </w:rPr>
                        <w:t>Domineer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drawing xmlns:a="http://schemas.openxmlformats.org/drawingml/2006/main">
          <wp:anchor distT="317500" distB="317500" distL="317500" distR="317500" simplePos="0" relativeHeight="251662336" behindDoc="0" locked="0" layoutInCell="1" allowOverlap="1">
            <wp:simplePos x="0" y="0"/>
            <wp:positionH relativeFrom="page">
              <wp:posOffset>2286000</wp:posOffset>
            </wp:positionH>
            <wp:positionV relativeFrom="page">
              <wp:posOffset>6083999</wp:posOffset>
            </wp:positionV>
            <wp:extent cx="2736001" cy="1943301"/>
            <wp:effectExtent l="0" t="0" r="0" b="0"/>
            <wp:wrapThrough wrapText="largest" distL="317500" distR="317500">
              <wp:wrapPolygon edited="1">
                <wp:start x="0" y="0"/>
                <wp:lineTo x="0" y="21602"/>
                <wp:lineTo x="21600" y="21602"/>
                <wp:lineTo x="21600" y="0"/>
                <wp:lineTo x="0" y="0"/>
              </wp:wrapPolygon>
            </wp:wrapThrough>
            <wp:docPr id="1073741829" name="officeArt object" descr="图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图像" descr="图像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2215" t="36" r="2325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736001" cy="19433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90500" distB="190500" distL="190500" distR="190500" simplePos="0" relativeHeight="251663360" behindDoc="0" locked="0" layoutInCell="1" allowOverlap="1">
            <wp:simplePos x="0" y="0"/>
            <wp:positionH relativeFrom="page">
              <wp:posOffset>2286000</wp:posOffset>
            </wp:positionH>
            <wp:positionV relativeFrom="page">
              <wp:posOffset>2415600</wp:posOffset>
            </wp:positionV>
            <wp:extent cx="4838905" cy="3426400"/>
            <wp:effectExtent l="0" t="0" r="0" b="0"/>
            <wp:wrapThrough wrapText="largest" distL="190500" distR="190500">
              <wp:wrapPolygon edited="1">
                <wp:start x="0" y="0"/>
                <wp:lineTo x="0" y="21599"/>
                <wp:lineTo x="21601" y="21599"/>
                <wp:lineTo x="21601" y="0"/>
                <wp:lineTo x="0" y="0"/>
              </wp:wrapPolygon>
            </wp:wrapThrough>
            <wp:docPr id="1073741830" name="officeArt object" descr="图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图像" descr="图像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2729" t="75" r="2731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905" cy="3426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317500" distB="317500" distL="317500" distR="317500" simplePos="0" relativeHeight="251664384" behindDoc="0" locked="0" layoutInCell="1" allowOverlap="1">
            <wp:simplePos x="0" y="0"/>
            <wp:positionH relativeFrom="page">
              <wp:posOffset>5254228</wp:posOffset>
            </wp:positionH>
            <wp:positionV relativeFrom="page">
              <wp:posOffset>6084450</wp:posOffset>
            </wp:positionV>
            <wp:extent cx="1866900" cy="1941950"/>
            <wp:effectExtent l="0" t="0" r="0" b="0"/>
            <wp:wrapThrough wrapText="largest" distL="317500" distR="3175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1" name="officeArt object" descr="图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图像" descr="图像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18151" t="59" r="17888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941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此为占位符文本。它可在您键入文本时，向您提供直观的页面文本视图。例如，您可以看到文本的大小、颜色和布局。轻点此文本，并开始键入。一旦开始键入，占位符文本就会被键入的文本所替换。此为占位符文本。它可在您键入文本时，向您提供直观的页面文本视图。</w:t>
      </w:r>
    </w:p>
    <w:p>
      <w:pPr>
        <w:pStyle w:val="小标题"/>
        <w:bidi w:val="0"/>
      </w:pPr>
      <w:r>
        <w:rPr>
          <w:rtl w:val="0"/>
          <w:lang w:val="zh-CN" w:eastAsia="zh-CN"/>
        </w:rPr>
        <w:t xml:space="preserve">Draft </w:t>
      </w:r>
      <w:r>
        <w:rPr>
          <w:rtl w:val="0"/>
          <w:lang w:val="en-US"/>
        </w:rPr>
        <w:t>Questions</w:t>
      </w:r>
    </w:p>
    <w:p>
      <w:pPr>
        <w:pStyle w:val="正文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正文"/>
        <w:rPr>
          <w:rFonts w:ascii="Heiti SC Light" w:cs="Heiti SC Light" w:hAnsi="Heiti SC Light" w:eastAsia="Heiti SC Light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eastAsia="Heiti SC Light" w:hint="eastAsia"/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我们获取的是什么数据（爬的是谁的或者哪个</w:t>
      </w:r>
      <w:r>
        <w:rPr>
          <w:rFonts w:ascii="Heiti SC Light" w:hAnsi="Heiti SC Light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tag</w:t>
      </w:r>
      <w:r>
        <w:rPr>
          <w:rFonts w:eastAsia="Heiti SC Light" w:hint="eastAsia"/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的数据以及哪个时间段）</w:t>
      </w:r>
    </w:p>
    <w:p>
      <w:pPr>
        <w:pStyle w:val="正文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eastAsia="Heiti SC Light" w:hint="eastAsia"/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我目前设想的是监测</w:t>
      </w:r>
      <w:r>
        <w:rPr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twiiter</w:t>
      </w:r>
      <w:r>
        <w:rPr>
          <w:rFonts w:eastAsia="Heiti SC Light" w:hint="eastAsia"/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的：最近</w:t>
      </w:r>
      <w:r>
        <w:rPr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3</w:t>
      </w:r>
      <w:r>
        <w:rPr>
          <w:rFonts w:eastAsia="Heiti SC Light" w:hint="eastAsia"/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个月甚至更长时间内</w:t>
      </w:r>
      <w:r>
        <w:rPr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#btc #eth #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blockchain</w:t>
      </w:r>
      <w:r>
        <w:rPr>
          <w:rFonts w:eastAsia="Heiti SC Light" w:hint="eastAsia"/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，还监测一些在虚拟货币社区可以呼风唤雨的大</w:t>
      </w:r>
      <w:r>
        <w:rPr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v</w:t>
      </w:r>
      <w:r>
        <w:rPr>
          <w:rFonts w:eastAsia="Heiti SC Light" w:hint="eastAsia"/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：</w:t>
      </w:r>
      <w:r>
        <w:rPr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elon musk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/jack Dorsey</w:t>
      </w:r>
      <w:r>
        <w:rPr>
          <w:rFonts w:eastAsia="Heiti SC Light" w:hint="eastAsia"/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的近期（差不多</w:t>
      </w:r>
      <w:r>
        <w:rPr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1</w:t>
      </w:r>
      <w:r>
        <w:rPr>
          <w:rFonts w:eastAsia="Heiti SC Light" w:hint="eastAsia"/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年的）所有</w:t>
      </w:r>
      <w:r>
        <w:rPr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tweets</w:t>
      </w:r>
      <w:r>
        <w:rPr>
          <w:rFonts w:eastAsia="Heiti SC Light" w:hint="eastAsia"/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然后根据</w:t>
      </w:r>
      <w:r>
        <w:rPr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keyword</w:t>
      </w:r>
      <w:r>
        <w:rPr>
          <w:rFonts w:eastAsia="Heiti SC Light" w:hint="eastAsia"/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过滤出来</w:t>
      </w:r>
    </w:p>
    <w:p>
      <w:pPr>
        <w:pStyle w:val="正文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eastAsia="Heiti SC Light" w:hint="eastAsia"/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具体关键字我也会在监测</w:t>
      </w:r>
      <w:r>
        <w:rPr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tweets</w:t>
      </w:r>
      <w:r>
        <w:rPr>
          <w:rFonts w:eastAsia="Heiti SC Light" w:hint="eastAsia"/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数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7216" behindDoc="1" locked="0" layoutInCell="1" allowOverlap="1">
                <wp:simplePos x="0" y="0"/>
                <wp:positionH relativeFrom="page">
                  <wp:posOffset>251999</wp:posOffset>
                </wp:positionH>
                <wp:positionV relativeFrom="page">
                  <wp:posOffset>2411993</wp:posOffset>
                </wp:positionV>
                <wp:extent cx="1705984" cy="7"/>
                <wp:effectExtent l="0" t="0" r="0" b="0"/>
                <wp:wrapNone/>
                <wp:docPr id="1073741833" name="officeArt object" descr="线条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05984" cy="7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19.8pt;margin-top:189.9pt;width:134.3pt;height:0.0pt;z-index:-251659264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85B9C9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539999</wp:posOffset>
                </wp:positionH>
                <wp:positionV relativeFrom="page">
                  <wp:posOffset>10198100</wp:posOffset>
                </wp:positionV>
                <wp:extent cx="6578600" cy="177800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600" cy="177800"/>
                          <a:chOff x="0" y="0"/>
                          <a:chExt cx="6578600" cy="177800"/>
                        </a:xfrm>
                      </wpg:grpSpPr>
                      <wps:wsp>
                        <wps:cNvPr id="1073741835" name="Shape 1073741835"/>
                        <wps:cNvSpPr/>
                        <wps:spPr>
                          <a:xfrm>
                            <a:off x="0" y="0"/>
                            <a:ext cx="6578600" cy="1778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Shape 1073741836"/>
                        <wps:cNvSpPr/>
                        <wps:spPr>
                          <a:xfrm>
                            <a:off x="0" y="0"/>
                            <a:ext cx="1743800" cy="177800"/>
                          </a:xfrm>
                          <a:prstGeom prst="rect">
                            <a:avLst/>
                          </a:prstGeom>
                        </wps:spPr>
                        <wps:txbx id="1">
                          <w:txbxContent>
                            <w:p>
                              <w:pPr>
                                <w:pStyle w:val="页脚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报告标题</w:t>
                              </w:r>
                            </w:p>
                            <w:p>
                              <w:pPr>
                                <w:pStyle w:val="页脚"/>
                                <w:bidi w:val="0"/>
                              </w:pPr>
                              <w:r>
                                <w:rPr/>
                                <w:fldChar w:fldCharType="begin" w:fldLock="0"/>
                              </w:r>
                              <w:r>
                                <w:instrText xml:space="preserve"> PAGE </w:instrText>
                              </w:r>
                              <w:r>
                                <w:rPr/>
                                <w:fldChar w:fldCharType="separate" w:fldLock="0"/>
                              </w:r>
                              <w:r>
                                <w:t>2</w:t>
                              </w:r>
                              <w:r>
                                <w:rPr/>
                                <w:fldChar w:fldCharType="end" w:fldLock="0"/>
                              </w:r>
                            </w:p>
                          </w:txbxContent>
                        </wps:txbx>
                        <wps:bodyPr wrap="square" lIns="0" tIns="0" rIns="0" bIns="0" numCol="2" spcCol="0" anchor="t">
                          <a:noAutofit/>
                        </wps:bodyPr>
                      </wps:wsp>
                      <wps:wsp>
                        <wps:cNvPr id="1073741837" name="Shape 1073741837"/>
                        <wps:cNvSpPr/>
                        <wps:spPr>
                          <a:xfrm>
                            <a:off x="1743799" y="0"/>
                            <a:ext cx="4834801" cy="177800"/>
                          </a:xfrm>
                          <a:prstGeom prst="rect">
                            <a:avLst/>
                          </a:prstGeom>
                        </wps:spPr>
                        <wps:linkedTxbx id="1" seq="1"/>
                        <wps:bodyPr wrap="square" lIns="0" tIns="0" rIns="0" bIns="0" numCol="2" spcCol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1" style="visibility:visible;position:absolute;margin-left:42.5pt;margin-top:803.0pt;width:518.0pt;height:14.0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578600,177800">
                <w10:wrap type="none" side="bothSides" anchorx="page" anchory="page"/>
                <v:rect id="_x0000_s1032" style="position:absolute;left:0;top:0;width:6578600;height:1778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3" style="position:absolute;left:0;top:0;width:1743800;height:177800;">
                  <v:fill on="f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 style="mso-next-textbox:#_x0000_s1034;">
                    <w:txbxContent>
                      <w:p>
                        <w:pPr>
                          <w:pStyle w:val="页脚"/>
                          <w:bidi w:val="0"/>
                        </w:pPr>
                        <w:r>
                          <w:rPr>
                            <w:rtl w:val="0"/>
                          </w:rPr>
                          <w:t>报告标题</w:t>
                        </w:r>
                      </w:p>
                      <w:p>
                        <w:pPr>
                          <w:pStyle w:val="页脚"/>
                          <w:bidi w:val="0"/>
                        </w:pPr>
                        <w:r>
                          <w:rPr/>
                          <w:fldChar w:fldCharType="begin" w:fldLock="0"/>
                        </w:r>
                        <w:r>
                          <w:instrText xml:space="preserve"> PAGE </w:instrText>
                        </w:r>
                        <w:r>
                          <w:rPr/>
                          <w:fldChar w:fldCharType="separate" w:fldLock="0"/>
                        </w:r>
                        <w:r>
                          <w:t>2</w:t>
                        </w:r>
                        <w:r>
                          <w:rPr/>
                          <w:fldChar w:fldCharType="end" w:fldLock="0"/>
                        </w:r>
                      </w:p>
                    </w:txbxContent>
                  </v:textbox>
                </v:rect>
                <v:rect id="_x0000_s1034" style="position:absolute;left:1743800;top:0;width:4834800;height:177800;">
                  <v:fill on="f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/>
                  </v:textbox>
                </v:rect>
              </v:group>
            </w:pict>
          </mc:Fallback>
        </mc:AlternateContent>
      </w:r>
      <w:r>
        <w:drawing xmlns:a="http://schemas.openxmlformats.org/drawingml/2006/main">
          <wp:anchor distT="279400" distB="279400" distL="279400" distR="279400" simplePos="0" relativeHeight="251666432" behindDoc="0" locked="0" layoutInCell="1" allowOverlap="1">
            <wp:simplePos x="0" y="0"/>
            <wp:positionH relativeFrom="page">
              <wp:posOffset>2286000</wp:posOffset>
            </wp:positionH>
            <wp:positionV relativeFrom="page">
              <wp:posOffset>6337300</wp:posOffset>
            </wp:positionV>
            <wp:extent cx="4838700" cy="3227198"/>
            <wp:effectExtent l="0" t="0" r="0" b="0"/>
            <wp:wrapThrough wrapText="bothSides" distL="279400" distR="279400">
              <wp:wrapPolygon edited="1">
                <wp:start x="0" y="-1"/>
                <wp:lineTo x="0" y="21601"/>
                <wp:lineTo x="21600" y="21601"/>
                <wp:lineTo x="21600" y="-1"/>
                <wp:lineTo x="0" y="-1"/>
              </wp:wrapPolygon>
            </wp:wrapThrough>
            <wp:docPr id="1073741838" name="officeArt object" descr="图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图像" descr="图像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0" t="0" r="170" b="4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271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539999</wp:posOffset>
                </wp:positionH>
                <wp:positionV relativeFrom="page">
                  <wp:posOffset>2705100</wp:posOffset>
                </wp:positionV>
                <wp:extent cx="1397000" cy="2781300"/>
                <wp:effectExtent l="0" t="0" r="0" b="0"/>
                <wp:wrapNone/>
                <wp:docPr id="1073741839" name="officeArt object" descr="矩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78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2"/>
                              <w:bidi w:val="0"/>
                            </w:pPr>
                            <w:r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42.5pt;margin-top:213.0pt;width:110.0pt;height:219.0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2"/>
                        <w:bidi w:val="0"/>
                      </w:pPr>
                      <w:r/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eastAsia="Heiti SC Light" w:hint="eastAsia"/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据集上跑最相关</w:t>
      </w:r>
      <w:r>
        <w:rPr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10</w:t>
      </w:r>
      <w:r>
        <w:rPr>
          <w:rFonts w:eastAsia="Heiti SC Light" w:hint="eastAsia"/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个词的数据分析，然后对关键字进行维护</w:t>
      </w:r>
    </w:p>
    <w:p>
      <w:pPr>
        <w:pStyle w:val="正文"/>
        <w:rPr>
          <w:rFonts w:ascii="Heiti SC Light" w:cs="Heiti SC Light" w:hAnsi="Heiti SC Light" w:eastAsia="Heiti SC Light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eastAsia="Heiti SC Light" w:hint="eastAsia"/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获取后的数据是如何进行清洗和存储</w:t>
      </w:r>
    </w:p>
    <w:p>
      <w:pPr>
        <w:pStyle w:val="正文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eastAsia="Heiti SC Light" w:hint="eastAsia"/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清洗：肯定先去掉各种</w:t>
      </w:r>
      <w:r>
        <w:rPr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html</w:t>
      </w:r>
      <w:r>
        <w:rPr>
          <w:rFonts w:eastAsia="Heiti SC Light" w:hint="eastAsia"/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标签、各种乱码和无法分析的部分。然后进行</w:t>
      </w:r>
      <w:r>
        <w:rPr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stopword</w:t>
      </w:r>
      <w:r>
        <w:rPr>
          <w:rFonts w:eastAsia="Heiti SC Light" w:hint="eastAsia"/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分析，去掉没有语义价值的词汇。然后在进行分析</w:t>
      </w:r>
    </w:p>
    <w:p>
      <w:pPr>
        <w:pStyle w:val="正文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eastAsia="Heiti SC Light" w:hint="eastAsia"/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看数据量大小，如果几百</w:t>
      </w:r>
      <w:r>
        <w:rPr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M</w:t>
      </w:r>
      <w:r>
        <w:rPr>
          <w:rFonts w:eastAsia="Heiti SC Light" w:hint="eastAsia"/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级别肯定就存在本地文件系统</w:t>
      </w:r>
      <w:r>
        <w:rPr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csv/json</w:t>
      </w:r>
    </w:p>
    <w:p>
      <w:pPr>
        <w:pStyle w:val="正文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eastAsia="Heiti SC Light" w:hint="eastAsia"/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如果更大，考虑进到</w:t>
      </w:r>
      <w:r>
        <w:rPr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hadoop</w:t>
      </w:r>
      <w:r>
        <w:rPr>
          <w:rFonts w:eastAsia="Heiti SC Light" w:hint="eastAsia"/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集群</w:t>
      </w:r>
    </w:p>
    <w:p>
      <w:pPr>
        <w:pStyle w:val="正文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正文"/>
        <w:rPr>
          <w:rFonts w:ascii="Heiti SC Light" w:cs="Heiti SC Light" w:hAnsi="Heiti SC Light" w:eastAsia="Heiti SC Light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eastAsia="Heiti SC Light" w:hint="eastAsia"/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如何进行情感分析（情感词典还是机器学习，机器学习的话准备采用什么模型），</w:t>
      </w:r>
    </w:p>
    <w:p>
      <w:pPr>
        <w:pStyle w:val="正文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eastAsia="Heiti SC Light" w:hint="eastAsia"/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这块目前考虑采取深度学习方法，已经从各种开源渠道下载到一些标记好的数据集，然后尝试进行训练，神经网络模型层数和节点数应该会自己架构）同时还调查贝叶斯模型的分类感情的准确度</w:t>
      </w:r>
    </w:p>
    <w:p>
      <w:pPr>
        <w:pStyle w:val="正文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正文"/>
        <w:rPr>
          <w:rFonts w:ascii="Heiti SC Light" w:cs="Heiti SC Light" w:hAnsi="Heiti SC Light" w:eastAsia="Heiti SC Light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eastAsia="Heiti SC Light" w:hint="eastAsia"/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从哪里获取价格的数据，</w:t>
      </w:r>
    </w:p>
    <w:p>
      <w:pPr>
        <w:pStyle w:val="正文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eastAsia="Heiti SC Light" w:hint="eastAsia"/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（还在研究中，也许想分析的区块链付出一定的</w:t>
      </w:r>
      <w:r>
        <w:rPr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gas</w:t>
      </w:r>
      <w:r>
        <w:rPr>
          <w:rFonts w:eastAsia="Heiti SC Light" w:hint="eastAsia"/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费用直接从区块链同步，或者从第三方</w:t>
      </w:r>
      <w:r>
        <w:rPr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api</w:t>
      </w:r>
      <w:r>
        <w:rPr>
          <w:rFonts w:eastAsia="Heiti SC Light" w:hint="eastAsia"/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平台获取）</w:t>
      </w:r>
    </w:p>
    <w:p>
      <w:pPr>
        <w:pStyle w:val="正文"/>
        <w:rPr>
          <w:rFonts w:ascii="Heiti SC Light" w:cs="Heiti SC Light" w:hAnsi="Heiti SC Light" w:eastAsia="Heiti SC Light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eastAsia="Heiti SC Light" w:hint="eastAsia"/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情绪和币值的模型准备采用哪些模型，</w:t>
      </w:r>
    </w:p>
    <w:p>
      <w:pPr>
        <w:pStyle w:val="正文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eastAsia="Heiti SC Light" w:hint="eastAsia"/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（这个目前打算使用线性回归分析，或者多项式逼近，或者逻辑回归，随即森林，也许是一个综合的池化模型，这个需要到时候前面步骤做好了之后，然后进行数据探索，然后再具体探索模型）</w:t>
      </w:r>
    </w:p>
    <w:p>
      <w:pPr>
        <w:pStyle w:val="正文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eastAsia="Heiti SC Light" w:hint="eastAsia"/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如何进行短线模拟交易（大概的做法）</w:t>
      </w:r>
      <w:r>
        <w:rPr>
          <w:rFonts w:eastAsia="Heiti SC Light" w:hint="eastAsi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，</w:t>
      </w:r>
    </w:p>
    <w:p>
      <w:pPr>
        <w:pStyle w:val="正文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eastAsia="Heiti SC Light" w:hint="eastAsia"/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（暂时就取最近的历史数据</w:t>
      </w:r>
      <w:r>
        <w:rPr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1</w:t>
      </w:r>
      <w:r>
        <w:rPr>
          <w:rFonts w:eastAsia="Heiti SC Light" w:hint="eastAsia"/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个月，然后进行训练集</w:t>
      </w:r>
      <w:r>
        <w:rPr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/</w:t>
      </w:r>
      <w:r>
        <w:rPr>
          <w:rFonts w:eastAsia="Heiti SC Light" w:hint="eastAsia"/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测试集划分，然后使用测试集上对短线交易进行模拟）</w:t>
      </w:r>
    </w:p>
    <w:p>
      <w:pPr>
        <w:pStyle w:val="正文"/>
        <w:rPr>
          <w:rFonts w:ascii="Heiti SC Light" w:cs="Heiti SC Light" w:hAnsi="Heiti SC Light" w:eastAsia="Heiti SC Light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eastAsia="Heiti SC Light" w:hint="eastAsia"/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工程化自动化如何实现。就是整个项目在老师脑海里大概准备怎样逐步操作。</w:t>
      </w:r>
    </w:p>
    <w:p>
      <w:pPr>
        <w:pStyle w:val="正文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eastAsia="Heiti SC Light" w:hint="eastAsia"/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（自动化主要通过</w:t>
      </w:r>
      <w:r>
        <w:rPr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 xml:space="preserve">unix </w:t>
      </w:r>
      <w:r>
        <w:rPr>
          <w:rFonts w:eastAsia="Heiti SC Light" w:hint="eastAsia"/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管道和</w:t>
      </w:r>
      <w:r>
        <w:rPr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python</w:t>
      </w:r>
      <w:r>
        <w:rPr>
          <w:rFonts w:eastAsia="Heiti SC Light" w:hint="eastAsia"/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脚本的方式，希望可以达到</w:t>
      </w:r>
      <w:r>
        <w:rPr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95%</w:t>
      </w:r>
      <w:r>
        <w:rPr>
          <w:rFonts w:eastAsia="Heiti SC Light" w:hint="eastAsia"/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以上的流程自动化，然后模型和应用化，通过模型持久化，把训练好的模型提供给</w:t>
      </w:r>
      <w:r>
        <w:rPr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web</w:t>
      </w:r>
      <w:r>
        <w:rPr>
          <w:rFonts w:eastAsia="Heiti SC Light" w:hint="eastAsia"/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服务进行使用，这样可以实现离线训练，在线使用）</w:t>
      </w:r>
    </w:p>
    <w:p>
      <w:pPr>
        <w:pStyle w:val="正文"/>
      </w:pPr>
      <w:r>
        <w:rPr>
          <w:outline w:val="0"/>
          <w:color w:val="000000"/>
          <w14:textFill>
            <w14:solidFill>
              <w14:srgbClr w14:val="000000"/>
            </w14:solidFill>
          </w14:textFill>
        </w:rPr>
      </w:r>
    </w:p>
    <w:sectPr>
      <w:headerReference w:type="default" r:id="rId10"/>
      <w:headerReference w:type="first" r:id="rId11"/>
      <w:pgSz w:w="11900" w:h="16840" w:orient="portrait"/>
      <w:pgMar w:top="964" w:right="680" w:bottom="1786" w:left="3600" w:header="720" w:footer="864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iti SC Light">
    <w:charset w:val="00"/>
    <w:family w:val="roman"/>
    <w:pitch w:val="default"/>
  </w:font>
  <w:font w:name="Heiti SC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252000</wp:posOffset>
              </wp:positionH>
              <wp:positionV relativeFrom="page">
                <wp:posOffset>252000</wp:posOffset>
              </wp:positionV>
              <wp:extent cx="7056001" cy="10188000"/>
              <wp:effectExtent l="0" t="0" r="0" b="0"/>
              <wp:wrapNone/>
              <wp:docPr id="1073741832" name="officeArt object" descr="矩形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56001" cy="10188000"/>
                      </a:xfrm>
                      <a:prstGeom prst="rect">
                        <a:avLst/>
                      </a:prstGeom>
                      <a:noFill/>
                      <a:ln w="12700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36" style="visibility:visible;position:absolute;margin-left:19.8pt;margin-top:19.8pt;width:555.6pt;height:802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85B9C9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84" w:lineRule="auto"/>
      <w:ind w:left="0" w:right="0" w:firstLine="0"/>
      <w:jc w:val="left"/>
      <w:outlineLvl w:val="9"/>
    </w:pPr>
    <w:rPr>
      <w:rFonts w:ascii="Arial Unicode MS" w:cs="Arial Unicode MS" w:hAnsi="Arial Unicode MS" w:eastAsia="Heiti SC Ligh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3c3b3c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3C3C3C"/>
        </w14:solidFill>
      </w14:textFill>
    </w:rPr>
  </w:style>
  <w:style w:type="paragraph" w:styleId="大标题">
    <w:name w:val="大标题"/>
    <w:next w:val="大标题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iti SC Medium" w:cs="Arial Unicode MS" w:hAnsi="Heiti SC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c3b3c"/>
      <w:spacing w:val="31"/>
      <w:kern w:val="0"/>
      <w:position w:val="0"/>
      <w:sz w:val="106"/>
      <w:szCs w:val="10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3C3C3C"/>
        </w14:solidFill>
      </w14:textFill>
    </w:rPr>
  </w:style>
  <w:style w:type="paragraph" w:styleId="正文 3">
    <w:name w:val="正文 3"/>
    <w:next w:val="正文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36" w:lineRule="auto"/>
      <w:ind w:left="0" w:right="0" w:firstLine="0"/>
      <w:jc w:val="left"/>
      <w:outlineLvl w:val="9"/>
    </w:pPr>
    <w:rPr>
      <w:rFonts w:ascii="Heiti SC Light" w:cs="Arial Unicode MS" w:hAnsi="Heiti SC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c3b3c"/>
      <w:spacing w:val="0"/>
      <w:kern w:val="0"/>
      <w:position w:val="0"/>
      <w:sz w:val="26"/>
      <w:szCs w:val="2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3C3C3C"/>
        </w14:solidFill>
      </w14:textFill>
    </w:rPr>
  </w:style>
  <w:style w:type="paragraph" w:styleId="小标题">
    <w:name w:val="小标题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0"/>
    </w:pPr>
    <w:rPr>
      <w:rFonts w:ascii="Heiti SC Medium" w:cs="Arial Unicode MS" w:hAnsi="Heiti SC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367DA2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360" w:lineRule="auto"/>
      <w:ind w:left="0" w:right="0" w:firstLine="0"/>
      <w:jc w:val="left"/>
      <w:outlineLvl w:val="9"/>
    </w:pPr>
    <w:rPr>
      <w:rFonts w:ascii="Heiti SC Light" w:cs="Arial Unicode MS" w:hAnsi="Heiti SC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d7c7c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7D7D7D"/>
        </w14:solidFill>
      </w14:textFill>
    </w:rPr>
  </w:style>
  <w:style w:type="paragraph" w:styleId="页脚">
    <w:name w:val="页脚"/>
    <w:next w:val="页脚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Arial Unicode MS" w:cs="Arial Unicode MS" w:hAnsi="Arial Unicode MS" w:eastAsia="Heiti SC Ligh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60606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Report_SC">
  <a:themeElements>
    <a:clrScheme name="02_Modern_Report_SC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Report_SC">
      <a:majorFont>
        <a:latin typeface="Heiti SC Medium"/>
        <a:ea typeface="Heiti SC Medium"/>
        <a:cs typeface="Heiti SC Medium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Report_SC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25400" dist="12700" dir="540000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