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 xml:space="preserve">     </w:t>
      </w:r>
      <w:r>
        <w:rPr>
          <w:rFonts w:ascii="Arial Unicode MS" w:cs="Arial Unicode MS" w:hAnsi="Arial Unicode MS" w:eastAsia="Arial Unicode MS" w:hint="eastAsia"/>
          <w:b w:val="0"/>
          <w:bCs w:val="0"/>
          <w:i w:val="0"/>
          <w:iCs w:val="0"/>
          <w:rtl w:val="0"/>
        </w:rPr>
        <w:t>带秘密分享验证的基于联邦学习</w:t>
      </w:r>
    </w:p>
    <w:p>
      <w:pPr>
        <w:pStyle w:val="副标题"/>
        <w:bidi w:val="0"/>
      </w:pPr>
    </w:p>
    <w:p>
      <w:pPr>
        <w:pStyle w:val="属性"/>
        <w:bidi w:val="0"/>
      </w:pPr>
    </w:p>
    <w:p>
      <w:pPr>
        <w:pStyle w:val="属性"/>
        <w:bidi w:val="0"/>
      </w:pP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-7620</wp:posOffset>
                </wp:positionH>
                <wp:positionV relativeFrom="line">
                  <wp:posOffset>196194</wp:posOffset>
                </wp:positionV>
                <wp:extent cx="6106668" cy="25400"/>
                <wp:effectExtent l="0" t="0" r="0" b="0"/>
                <wp:wrapNone/>
                <wp:docPr id="1073741828" name="officeArt object" descr="成组"/>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线条"/>
                        <wps:cNvSpPr/>
                        <wps:spPr>
                          <a:xfrm>
                            <a:off x="0" y="25400"/>
                            <a:ext cx="6106668" cy="0"/>
                          </a:xfrm>
                          <a:prstGeom prst="line">
                            <a:avLst/>
                          </a:prstGeom>
                          <a:noFill/>
                          <a:ln w="9525" cap="flat">
                            <a:solidFill>
                              <a:schemeClr val="accent1"/>
                            </a:solidFill>
                            <a:prstDash val="solid"/>
                            <a:miter lim="400000"/>
                          </a:ln>
                          <a:effectLst/>
                        </wps:spPr>
                        <wps:bodyPr/>
                      </wps:wsp>
                      <wps:wsp>
                        <wps:cNvPr id="1073741827" name="线条"/>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0.6pt;margin-top:15.4pt;width:480.8pt;height:2.0pt;z-index:251660288;mso-position-horizontal:absolute;mso-position-horizontal-relative:margin;mso-position-vertical:absolute;mso-position-vertical-relative:line;mso-wrap-distance-left:12.0pt;mso-wrap-distance-top:12.0pt;mso-wrap-distance-right:12.0pt;mso-wrap-distance-bottom:12.0pt;" coordorigin="0,0" coordsize="6106668,25400">
                <w10:wrap type="none" side="bothSides" anchorx="margin"/>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正文 2"/>
        <w:bidi w:val="0"/>
        <w:sectPr>
          <w:headerReference w:type="default" r:id="rId4"/>
          <w:footerReference w:type="default" r:id="rId5"/>
          <w:pgSz w:w="11900" w:h="16840" w:orient="portrait"/>
          <w:pgMar w:top="700" w:right="1152" w:bottom="1656" w:left="1152" w:header="720" w:footer="864"/>
          <w:bidi w:val="0"/>
        </w:sectPr>
      </w:pPr>
      <w:r>
        <w:drawing xmlns:a="http://schemas.openxmlformats.org/drawingml/2006/main">
          <wp:anchor distT="203200" distB="203200" distL="203200" distR="203200" simplePos="0" relativeHeight="251659264" behindDoc="0" locked="0" layoutInCell="1" allowOverlap="1">
            <wp:simplePos x="0" y="0"/>
            <wp:positionH relativeFrom="margin">
              <wp:posOffset>0</wp:posOffset>
            </wp:positionH>
            <wp:positionV relativeFrom="line">
              <wp:posOffset>488294</wp:posOffset>
            </wp:positionV>
            <wp:extent cx="6083300" cy="4308287"/>
            <wp:effectExtent l="0" t="1" r="0" b="1"/>
            <wp:wrapNone/>
            <wp:docPr id="1073741829" name="officeArt object" descr="被海浪包围的灯塔"/>
            <wp:cNvGraphicFramePr/>
            <a:graphic xmlns:a="http://schemas.openxmlformats.org/drawingml/2006/main">
              <a:graphicData uri="http://schemas.openxmlformats.org/drawingml/2006/picture">
                <pic:pic xmlns:pic="http://schemas.openxmlformats.org/drawingml/2006/picture">
                  <pic:nvPicPr>
                    <pic:cNvPr id="1073741829" name="被海浪包围的灯塔" descr="被海浪包围的灯塔"/>
                    <pic:cNvPicPr>
                      <a:picLocks noChangeAspect="1"/>
                    </pic:cNvPicPr>
                  </pic:nvPicPr>
                  <pic:blipFill>
                    <a:blip r:embed="rId6">
                      <a:extLst/>
                    </a:blip>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p>
    <w:p>
      <w:pPr>
        <w:pStyle w:val="小标题"/>
        <w:bidi w:val="0"/>
      </w:pPr>
      <w:r>
        <w:rPr>
          <w:rFonts w:ascii="Arial Unicode MS" w:cs="Arial Unicode MS" w:hAnsi="Arial Unicode MS" w:eastAsia="Arial Unicode MS" w:hint="eastAsia"/>
          <w:b w:val="0"/>
          <w:bCs w:val="0"/>
          <w:i w:val="0"/>
          <w:iCs w:val="0"/>
          <w:rtl w:val="0"/>
        </w:rPr>
        <w:t>除去秘密共享部分之外联邦学习</w:t>
      </w:r>
    </w:p>
    <w:p>
      <w:pPr>
        <w:pStyle w:val="正文"/>
        <w:bidi w:val="0"/>
      </w:pPr>
    </w:p>
    <w:p>
      <w:pPr>
        <w:pStyle w:val="小标题 2"/>
        <w:bidi w:val="0"/>
      </w:pPr>
    </w:p>
    <w:p>
      <w:pPr>
        <w:pStyle w:val="正文"/>
        <w:bidi w:val="0"/>
      </w:pPr>
      <w:r>
        <w:rPr>
          <w:rFonts w:ascii="Arial Unicode MS" w:cs="Arial Unicode MS" w:hAnsi="Arial Unicode MS" w:eastAsia="Arial Unicode MS" w:hint="eastAsia"/>
          <w:b w:val="0"/>
          <w:bCs w:val="0"/>
          <w:i w:val="0"/>
          <w:iCs w:val="0"/>
          <w:rtl w:val="0"/>
          <w:lang w:val="zh-CN" w:eastAsia="zh-CN"/>
        </w:rPr>
        <w:t>横向联邦学习的服务端的主要功能是将被选择的客户端上传的本地模型进行模型聚合。对于一个功能完善的联邦学习框架，服务端的功能要复杂得多，比如服务端需要对各个客户端节点进行网络监控、对失败节点发出重连信号等。由于</w:t>
      </w:r>
      <w:r>
        <w:rPr>
          <w:rFonts w:ascii="Arial Unicode MS" w:cs="Arial Unicode MS" w:hAnsi="Arial Unicode MS" w:eastAsia="Arial Unicode MS" w:hint="eastAsia"/>
          <w:b w:val="0"/>
          <w:bCs w:val="0"/>
          <w:i w:val="0"/>
          <w:iCs w:val="0"/>
          <w:rtl w:val="0"/>
          <w:lang w:val="zh-CN" w:eastAsia="zh-CN"/>
        </w:rPr>
        <w:t>本工程</w:t>
      </w:r>
      <w:r>
        <w:rPr>
          <w:rFonts w:ascii="Arial Unicode MS" w:cs="Arial Unicode MS" w:hAnsi="Arial Unicode MS" w:eastAsia="Arial Unicode MS" w:hint="eastAsia"/>
          <w:b w:val="0"/>
          <w:bCs w:val="0"/>
          <w:i w:val="0"/>
          <w:iCs w:val="0"/>
          <w:rtl w:val="0"/>
          <w:lang w:val="zh-CN" w:eastAsia="zh-CN"/>
        </w:rPr>
        <w:t>是在本地模拟的，不涉及网络通信细节和失败故障等处理，因此不讨论这些功能细节，仅涉及模型聚合功能。</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首先定义一个服务端类</w:t>
      </w:r>
      <w:r>
        <w:rPr>
          <w:rFonts w:cs="Arial Unicode MS" w:eastAsia="Arial Unicode MS"/>
          <w:rtl w:val="0"/>
        </w:rPr>
        <w:t>Server</w:t>
      </w:r>
      <w:r>
        <w:rPr>
          <w:rFonts w:ascii="Arial Unicode MS" w:cs="Arial Unicode MS" w:hAnsi="Arial Unicode MS" w:eastAsia="Arial Unicode MS" w:hint="eastAsia"/>
          <w:b w:val="0"/>
          <w:bCs w:val="0"/>
          <w:i w:val="0"/>
          <w:iCs w:val="0"/>
          <w:rtl w:val="0"/>
          <w:lang w:val="zh-CN" w:eastAsia="zh-CN"/>
        </w:rPr>
        <w:t>，类中的主要函数包括以下几个。</w:t>
      </w:r>
    </w:p>
    <w:p>
      <w:pPr>
        <w:pStyle w:val="正文"/>
        <w:bidi w:val="0"/>
      </w:pPr>
    </w:p>
    <w:p>
      <w:pPr>
        <w:pStyle w:val="正文"/>
        <w:numPr>
          <w:ilvl w:val="0"/>
          <w:numId w:val="2"/>
        </w:numPr>
        <w:bidi w:val="0"/>
      </w:pPr>
      <w:r>
        <w:rPr>
          <w:rFonts w:ascii="Arial Unicode MS" w:cs="Arial Unicode MS" w:hAnsi="Arial Unicode MS" w:eastAsia="Arial Unicode MS" w:hint="eastAsia"/>
          <w:b w:val="0"/>
          <w:bCs w:val="0"/>
          <w:i w:val="0"/>
          <w:iCs w:val="0"/>
          <w:rtl w:val="0"/>
          <w:lang w:val="zh-CN" w:eastAsia="zh-CN"/>
        </w:rPr>
        <w:t>定义构造函数。在构造函数中，服务端的工作包括：第一，将配置信息拷贝到服务端中；第二，按照配置中的模型信息获取模型，这里我们使用</w:t>
      </w:r>
      <w:r>
        <w:rPr>
          <w:rFonts w:cs="Arial Unicode MS" w:eastAsia="Arial Unicode MS"/>
          <w:rtl w:val="0"/>
          <w:lang w:val="da-DK"/>
        </w:rPr>
        <w:t xml:space="preserve">torchvision </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lang w:val="da-DK"/>
        </w:rPr>
        <w:t>models</w:t>
      </w:r>
      <w:r>
        <w:rPr>
          <w:rFonts w:ascii="Arial Unicode MS" w:cs="Arial Unicode MS" w:hAnsi="Arial Unicode MS" w:eastAsia="Arial Unicode MS" w:hint="eastAsia"/>
          <w:b w:val="0"/>
          <w:bCs w:val="0"/>
          <w:i w:val="0"/>
          <w:iCs w:val="0"/>
          <w:rtl w:val="0"/>
          <w:lang w:val="zh-CN" w:eastAsia="zh-CN"/>
        </w:rPr>
        <w:t>模块内置的</w:t>
      </w:r>
      <w:r>
        <w:rPr>
          <w:rFonts w:cs="Arial Unicode MS" w:eastAsia="Arial Unicode MS"/>
          <w:rtl w:val="0"/>
        </w:rPr>
        <w:t>ResNet-18</w:t>
      </w:r>
      <w:r>
        <w:rPr>
          <w:rFonts w:cs="Arial Unicode MS" w:eastAsia="Arial Unicode MS"/>
          <w:rtl w:val="0"/>
          <w:lang w:val="zh-CN" w:eastAsia="zh-CN"/>
        </w:rPr>
        <w:t>/50</w:t>
      </w:r>
      <w:r>
        <w:rPr>
          <w:rFonts w:cs="Arial Unicode MS" w:eastAsia="Arial Unicode MS"/>
          <w:rtl w:val="0"/>
          <w:lang w:val="en-US"/>
        </w:rPr>
        <w:t>/</w:t>
      </w:r>
      <w:r>
        <w:rPr>
          <w:rFonts w:cs="Arial Unicode MS" w:eastAsia="Arial Unicode MS"/>
          <w:rtl w:val="0"/>
          <w:lang w:val="en-US"/>
        </w:rPr>
        <w:t>densenet121</w:t>
      </w:r>
      <w:r>
        <w:rPr>
          <w:rFonts w:ascii="Arial Unicode MS" w:cs="Arial Unicode MS" w:hAnsi="Arial Unicode MS" w:eastAsia="Arial Unicode MS" w:hint="eastAsia"/>
          <w:b w:val="0"/>
          <w:bCs w:val="0"/>
          <w:i w:val="0"/>
          <w:iCs w:val="0"/>
          <w:rtl w:val="0"/>
          <w:lang w:val="zh-CN" w:eastAsia="zh-CN"/>
        </w:rPr>
        <w:t>或者其他适合的</w:t>
      </w:r>
      <w:r>
        <w:rPr>
          <w:rFonts w:ascii="Arial Unicode MS" w:cs="Arial Unicode MS" w:hAnsi="Arial Unicode MS" w:eastAsia="Arial Unicode MS" w:hint="eastAsia"/>
          <w:b w:val="0"/>
          <w:bCs w:val="0"/>
          <w:i w:val="0"/>
          <w:iCs w:val="0"/>
          <w:rtl w:val="0"/>
        </w:rPr>
        <w:t>模型。</w:t>
      </w:r>
    </w:p>
    <w:p>
      <w:pPr>
        <w:pStyle w:val="正文"/>
        <w:numPr>
          <w:ilvl w:val="0"/>
          <w:numId w:val="2"/>
        </w:numPr>
        <w:rPr>
          <w:b w:val="1"/>
          <w:bCs w:val="1"/>
          <w:lang w:val="zh-CN" w:eastAsia="zh-CN"/>
        </w:rPr>
      </w:pPr>
      <w:r>
        <w:rPr>
          <w:rFonts w:ascii="Arial Unicode MS" w:cs="Arial Unicode MS" w:hAnsi="Arial Unicode MS" w:eastAsia="Arial Unicode MS" w:hint="eastAsia"/>
          <w:b w:val="0"/>
          <w:bCs w:val="0"/>
          <w:i w:val="0"/>
          <w:iCs w:val="0"/>
          <w:rtl w:val="0"/>
          <w:lang w:val="zh-CN" w:eastAsia="zh-CN"/>
        </w:rPr>
        <w:t>具体代码在：</w:t>
      </w:r>
      <w:r>
        <w:rPr>
          <w:b w:val="1"/>
          <w:bCs w:val="1"/>
          <w:rtl w:val="0"/>
          <w:lang w:val="en-US"/>
        </w:rPr>
        <w:t>server.py</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class Server(object):</w:t>
      </w:r>
    </w:p>
    <w:p>
      <w:pPr>
        <w:pStyle w:val="正文"/>
        <w:bidi w:val="0"/>
      </w:pPr>
      <w:r>
        <w:rPr>
          <w:rFonts w:cs="Arial Unicode MS" w:eastAsia="Arial Unicode MS"/>
          <w:rtl w:val="0"/>
          <w:lang w:val="en-US"/>
        </w:rPr>
        <w:tab/>
        <w:t>def __init__(self, conf, eval_dataset):</w:t>
      </w:r>
    </w:p>
    <w:p>
      <w:pPr>
        <w:pStyle w:val="正文"/>
        <w:bidi w:val="0"/>
      </w:pPr>
      <w:r>
        <w:tab/>
      </w:r>
    </w:p>
    <w:p>
      <w:pPr>
        <w:pStyle w:val="正文"/>
        <w:bidi w:val="0"/>
      </w:pPr>
      <w:r>
        <w:rPr>
          <w:rFonts w:cs="Arial Unicode MS" w:eastAsia="Arial Unicode MS"/>
          <w:rtl w:val="0"/>
          <w:lang w:val="de-DE"/>
        </w:rPr>
        <w:tab/>
        <w:tab/>
        <w:t xml:space="preserve">self.conf = conf </w:t>
      </w:r>
    </w:p>
    <w:p>
      <w:pPr>
        <w:pStyle w:val="正文"/>
        <w:bidi w:val="0"/>
      </w:pPr>
      <w:r>
        <w:tab/>
        <w:tab/>
      </w:r>
    </w:p>
    <w:p>
      <w:pPr>
        <w:pStyle w:val="正文"/>
        <w:bidi w:val="0"/>
      </w:pPr>
      <w:r>
        <w:rPr>
          <w:rFonts w:cs="Arial Unicode MS" w:eastAsia="Arial Unicode MS"/>
          <w:rtl w:val="0"/>
          <w:lang w:val="en-US"/>
        </w:rPr>
        <w:tab/>
        <w:tab/>
        <w:t xml:space="preserve">self.global_model = models.get_model(self.conf["model_name"]) </w:t>
      </w:r>
    </w:p>
    <w:p>
      <w:pPr>
        <w:pStyle w:val="正文"/>
        <w:bidi w:val="0"/>
      </w:pPr>
      <w:r>
        <w:tab/>
        <w:tab/>
      </w:r>
    </w:p>
    <w:p>
      <w:pPr>
        <w:pStyle w:val="正文"/>
        <w:bidi w:val="0"/>
      </w:pPr>
      <w:r>
        <w:rPr>
          <w:rFonts w:cs="Arial Unicode MS" w:eastAsia="Arial Unicode MS"/>
          <w:rtl w:val="0"/>
        </w:rPr>
        <w:tab/>
        <w:tab/>
        <w:t xml:space="preserve">self.eval_loader = torch.utils.data.DataLoader(eval_dataset,     </w:t>
      </w:r>
    </w:p>
    <w:p>
      <w:pPr>
        <w:pStyle w:val="正文"/>
        <w:bidi w:val="0"/>
      </w:pPr>
      <w:r>
        <w:rPr>
          <w:rFonts w:cs="Arial Unicode MS" w:eastAsia="Arial Unicode MS"/>
          <w:rtl w:val="0"/>
          <w:lang w:val="en-US"/>
        </w:rPr>
        <w:t xml:space="preserve">                      batch_size=self.conf["batch_size"], shuffle=True)</w:t>
      </w:r>
    </w:p>
    <w:p>
      <w:pPr>
        <w:pStyle w:val="正文"/>
        <w:bidi w:val="0"/>
      </w:pPr>
      <w:r>
        <w:rPr>
          <w:rFonts w:cs="Arial Unicode MS" w:eastAsia="Arial Unicode MS"/>
          <w:rtl w:val="0"/>
          <w:lang w:val="ru-RU"/>
        </w:rPr>
        <w:t>```</w:t>
      </w:r>
    </w:p>
    <w:p>
      <w:pPr>
        <w:pStyle w:val="正文"/>
        <w:bidi w:val="0"/>
      </w:pPr>
    </w:p>
    <w:p>
      <w:pPr>
        <w:pStyle w:val="正文"/>
        <w:bidi w:val="0"/>
      </w:pPr>
      <w:r>
        <w:rPr>
          <w:rFonts w:cs="Arial Unicode MS" w:eastAsia="Arial Unicode MS"/>
          <w:rtl w:val="0"/>
          <w:lang w:val="ru-RU"/>
        </w:rPr>
        <w:t xml:space="preserve">- </w:t>
      </w:r>
      <w:r>
        <w:rPr>
          <w:rFonts w:ascii="Arial Unicode MS" w:cs="Arial Unicode MS" w:hAnsi="Arial Unicode MS" w:eastAsia="Arial Unicode MS" w:hint="eastAsia"/>
          <w:b w:val="0"/>
          <w:bCs w:val="0"/>
          <w:i w:val="0"/>
          <w:iCs w:val="0"/>
          <w:rtl w:val="0"/>
          <w:lang w:val="zh-CN" w:eastAsia="zh-CN"/>
        </w:rPr>
        <w:t>定义模型聚合函数。前面我们提到服务端的主要功能是进行模型的聚合，因此定义构造函数后，我们需要在类中定义模型聚合函数，通过接收客户端上传的模型，使用聚合函数更新全局模型。聚合方案有很多种，本节我们采用经典的</w:t>
      </w:r>
      <w:r>
        <w:rPr>
          <w:rFonts w:cs="Arial Unicode MS" w:eastAsia="Arial Unicode MS"/>
          <w:rtl w:val="0"/>
        </w:rPr>
        <w:t xml:space="preserve">FedAvg </w:t>
      </w:r>
      <w:r>
        <w:rPr>
          <w:rFonts w:ascii="Arial Unicode MS" w:cs="Arial Unicode MS" w:hAnsi="Arial Unicode MS" w:eastAsia="Arial Unicode MS" w:hint="eastAsia"/>
          <w:b w:val="0"/>
          <w:bCs w:val="0"/>
          <w:i w:val="0"/>
          <w:iCs w:val="0"/>
          <w:rtl w:val="0"/>
        </w:rPr>
        <w:t>算法。</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def model_aggregate(self, weight_accumulator):</w:t>
      </w:r>
    </w:p>
    <w:p>
      <w:pPr>
        <w:pStyle w:val="正文"/>
        <w:bidi w:val="0"/>
      </w:pPr>
      <w:r>
        <w:rPr>
          <w:rFonts w:cs="Arial Unicode MS" w:eastAsia="Arial Unicode MS"/>
          <w:rtl w:val="0"/>
          <w:lang w:val="en-US"/>
        </w:rPr>
        <w:tab/>
        <w:t>for name, data in self.global_model.state_dict().items():</w:t>
      </w:r>
    </w:p>
    <w:p>
      <w:pPr>
        <w:pStyle w:val="正文"/>
        <w:bidi w:val="0"/>
      </w:pPr>
      <w:r>
        <w:rPr>
          <w:rFonts w:cs="Arial Unicode MS" w:eastAsia="Arial Unicode MS"/>
          <w:rtl w:val="0"/>
          <w:lang w:val="en-US"/>
        </w:rPr>
        <w:tab/>
        <w:tab/>
        <w:t>update_per_layer = weight_accumulator[name] * self.conf["lambda"]</w:t>
      </w:r>
    </w:p>
    <w:p>
      <w:pPr>
        <w:pStyle w:val="正文"/>
        <w:bidi w:val="0"/>
      </w:pPr>
      <w:r>
        <w:rPr>
          <w:rFonts w:cs="Arial Unicode MS" w:eastAsia="Arial Unicode MS"/>
          <w:rtl w:val="0"/>
          <w:lang w:val="en-US"/>
        </w:rPr>
        <w:tab/>
        <w:tab/>
        <w:t>if data.type() != update_per_layer.type():</w:t>
      </w:r>
    </w:p>
    <w:p>
      <w:pPr>
        <w:pStyle w:val="正文"/>
        <w:bidi w:val="0"/>
      </w:pPr>
      <w:r>
        <w:rPr>
          <w:rFonts w:cs="Arial Unicode MS" w:eastAsia="Arial Unicode MS"/>
          <w:rtl w:val="0"/>
          <w:lang w:val="en-US"/>
        </w:rPr>
        <w:tab/>
        <w:tab/>
        <w:tab/>
        <w:t>data.add_(update_per_layer.to(torch.int64))</w:t>
      </w:r>
    </w:p>
    <w:p>
      <w:pPr>
        <w:pStyle w:val="正文"/>
        <w:bidi w:val="0"/>
      </w:pPr>
      <w:r>
        <w:rPr>
          <w:rFonts w:cs="Arial Unicode MS" w:eastAsia="Arial Unicode MS"/>
          <w:rtl w:val="0"/>
          <w:lang w:val="da-DK"/>
        </w:rPr>
        <w:tab/>
        <w:tab/>
        <w:t>else:</w:t>
      </w:r>
    </w:p>
    <w:p>
      <w:pPr>
        <w:pStyle w:val="正文"/>
        <w:bidi w:val="0"/>
      </w:pPr>
      <w:r>
        <w:rPr>
          <w:rFonts w:cs="Arial Unicode MS" w:eastAsia="Arial Unicode MS"/>
          <w:rtl w:val="0"/>
          <w:lang w:val="en-US"/>
        </w:rPr>
        <w:tab/>
        <w:tab/>
        <w:tab/>
        <w:t>data.add_(update_per_layer)</w:t>
      </w:r>
    </w:p>
    <w:p>
      <w:pPr>
        <w:pStyle w:val="正文"/>
        <w:bidi w:val="0"/>
      </w:pPr>
      <w:r>
        <w:rPr>
          <w:rFonts w:cs="Arial Unicode MS" w:eastAsia="Arial Unicode MS"/>
          <w:rtl w:val="0"/>
          <w:lang w:val="ru-RU"/>
        </w:rPr>
        <w:t>```</w:t>
      </w:r>
    </w:p>
    <w:p>
      <w:pPr>
        <w:pStyle w:val="正文"/>
        <w:bidi w:val="0"/>
      </w:pPr>
    </w:p>
    <w:p>
      <w:pPr>
        <w:pStyle w:val="正文"/>
        <w:bidi w:val="0"/>
      </w:pPr>
      <w:r>
        <w:rPr>
          <w:rFonts w:cs="Arial Unicode MS" w:eastAsia="Arial Unicode MS"/>
          <w:rtl w:val="0"/>
          <w:lang w:val="ru-RU"/>
        </w:rPr>
        <w:t xml:space="preserve">- </w:t>
      </w:r>
      <w:r>
        <w:rPr>
          <w:rFonts w:ascii="Arial Unicode MS" w:cs="Arial Unicode MS" w:hAnsi="Arial Unicode MS" w:eastAsia="Arial Unicode MS" w:hint="eastAsia"/>
          <w:b w:val="0"/>
          <w:bCs w:val="0"/>
          <w:i w:val="0"/>
          <w:iCs w:val="0"/>
          <w:rtl w:val="0"/>
          <w:lang w:val="zh-CN" w:eastAsia="zh-CN"/>
        </w:rPr>
        <w:t>定义模型评估函数。对当前的全局模型，利用评估数据评估当前的全局模型性能。通常情况下，服务端的评估函数主要对当前聚合后的全局模型进行分析，用于判断当前的模型训练是需要进行下一轮迭代、还是提前终止，或者模型是否出现发散退化的现象。根据不同的结果，服务端可以采取不同的措施策略。</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def model_eval(self):</w:t>
      </w:r>
    </w:p>
    <w:p>
      <w:pPr>
        <w:pStyle w:val="正文"/>
        <w:bidi w:val="0"/>
      </w:pPr>
      <w:r>
        <w:rPr>
          <w:rFonts w:cs="Arial Unicode MS" w:eastAsia="Arial Unicode MS"/>
          <w:rtl w:val="0"/>
        </w:rPr>
        <w:tab/>
        <w:t>self.global_model.eval()</w:t>
      </w:r>
    </w:p>
    <w:p>
      <w:pPr>
        <w:pStyle w:val="正文"/>
        <w:bidi w:val="0"/>
      </w:pPr>
      <w:r>
        <w:rPr>
          <w:rFonts w:cs="Arial Unicode MS" w:eastAsia="Arial Unicode MS"/>
          <w:rtl w:val="0"/>
          <w:lang w:val="en-US"/>
        </w:rPr>
        <w:tab/>
        <w:t>total_loss = 0.0</w:t>
      </w:r>
    </w:p>
    <w:p>
      <w:pPr>
        <w:pStyle w:val="正文"/>
        <w:bidi w:val="0"/>
      </w:pPr>
      <w:r>
        <w:rPr>
          <w:rFonts w:cs="Arial Unicode MS" w:eastAsia="Arial Unicode MS"/>
          <w:rtl w:val="0"/>
          <w:lang w:val="en-US"/>
        </w:rPr>
        <w:tab/>
        <w:t>correct = 0</w:t>
      </w:r>
    </w:p>
    <w:p>
      <w:pPr>
        <w:pStyle w:val="正文"/>
        <w:bidi w:val="0"/>
      </w:pPr>
      <w:r>
        <w:rPr>
          <w:rFonts w:cs="Arial Unicode MS" w:eastAsia="Arial Unicode MS"/>
          <w:rtl w:val="0"/>
        </w:rPr>
        <w:tab/>
        <w:t>dataset_size = 0</w:t>
      </w:r>
    </w:p>
    <w:p>
      <w:pPr>
        <w:pStyle w:val="正文"/>
        <w:bidi w:val="0"/>
      </w:pPr>
      <w:r>
        <w:rPr>
          <w:rFonts w:cs="Arial Unicode MS" w:eastAsia="Arial Unicode MS"/>
          <w:rtl w:val="0"/>
          <w:lang w:val="en-US"/>
        </w:rPr>
        <w:tab/>
        <w:t>for batch_id, batch in enumerate(self.eval_loader):</w:t>
      </w:r>
    </w:p>
    <w:p>
      <w:pPr>
        <w:pStyle w:val="正文"/>
        <w:bidi w:val="0"/>
      </w:pPr>
      <w:r>
        <w:rPr>
          <w:rFonts w:cs="Arial Unicode MS" w:eastAsia="Arial Unicode MS"/>
          <w:rtl w:val="0"/>
          <w:lang w:val="en-US"/>
        </w:rPr>
        <w:tab/>
        <w:tab/>
        <w:t xml:space="preserve">data, target = batch </w:t>
      </w:r>
    </w:p>
    <w:p>
      <w:pPr>
        <w:pStyle w:val="正文"/>
        <w:bidi w:val="0"/>
      </w:pPr>
      <w:r>
        <w:rPr>
          <w:rFonts w:cs="Arial Unicode MS" w:eastAsia="Arial Unicode MS"/>
          <w:rtl w:val="0"/>
          <w:lang w:val="en-US"/>
        </w:rPr>
        <w:tab/>
        <w:tab/>
        <w:t>dataset_size += data.size()[0]</w:t>
      </w:r>
    </w:p>
    <w:p>
      <w:pPr>
        <w:pStyle w:val="正文"/>
        <w:bidi w:val="0"/>
      </w:pPr>
      <w:r>
        <w:rPr>
          <w:rFonts w:cs="Arial Unicode MS" w:eastAsia="Arial Unicode MS"/>
          <w:rtl w:val="0"/>
          <w:lang w:val="en-US"/>
        </w:rPr>
        <w:tab/>
        <w:tab/>
        <w:t>if torch.cuda.is_available():</w:t>
      </w:r>
    </w:p>
    <w:p>
      <w:pPr>
        <w:pStyle w:val="正文"/>
        <w:bidi w:val="0"/>
      </w:pPr>
      <w:r>
        <w:rPr>
          <w:rFonts w:cs="Arial Unicode MS" w:eastAsia="Arial Unicode MS"/>
          <w:rtl w:val="0"/>
          <w:lang w:val="it-IT"/>
        </w:rPr>
        <w:tab/>
        <w:tab/>
        <w:tab/>
        <w:t>data = data.cuda()</w:t>
      </w:r>
    </w:p>
    <w:p>
      <w:pPr>
        <w:pStyle w:val="正文"/>
        <w:bidi w:val="0"/>
      </w:pPr>
      <w:r>
        <w:rPr>
          <w:rFonts w:cs="Arial Unicode MS" w:eastAsia="Arial Unicode MS"/>
          <w:rtl w:val="0"/>
          <w:lang w:val="it-IT"/>
        </w:rPr>
        <w:tab/>
        <w:tab/>
        <w:tab/>
        <w:t>target = target.cuda()</w:t>
      </w:r>
    </w:p>
    <w:p>
      <w:pPr>
        <w:pStyle w:val="正文"/>
        <w:bidi w:val="0"/>
      </w:pPr>
      <w:r>
        <w:tab/>
        <w:tab/>
      </w:r>
    </w:p>
    <w:p>
      <w:pPr>
        <w:pStyle w:val="正文"/>
        <w:bidi w:val="0"/>
      </w:pPr>
      <w:r>
        <w:rPr>
          <w:rFonts w:cs="Arial Unicode MS" w:eastAsia="Arial Unicode MS"/>
          <w:rtl w:val="0"/>
          <w:lang w:val="en-US"/>
        </w:rPr>
        <w:tab/>
        <w:tab/>
        <w:t>output = self.global_model(data)</w:t>
      </w:r>
    </w:p>
    <w:p>
      <w:pPr>
        <w:pStyle w:val="正文"/>
        <w:bidi w:val="0"/>
      </w:pPr>
      <w:r>
        <w:rPr>
          <w:rFonts w:cs="Arial Unicode MS" w:eastAsia="Arial Unicode MS"/>
          <w:rtl w:val="0"/>
          <w:lang w:val="en-US"/>
        </w:rPr>
        <w:tab/>
        <w:tab/>
        <w:t>total_loss += torch.nn.functional.cross_entropy(output, target,</w:t>
      </w:r>
    </w:p>
    <w:p>
      <w:pPr>
        <w:pStyle w:val="正文"/>
        <w:bidi w:val="0"/>
      </w:pPr>
      <w:r>
        <w:rPr>
          <w:rFonts w:cs="Arial Unicode MS" w:eastAsia="Arial Unicode MS"/>
          <w:rtl w:val="0"/>
          <w:lang w:val="en-US"/>
        </w:rPr>
        <w:tab/>
        <w:tab/>
        <w:tab/>
        <w:tab/>
        <w:tab/>
        <w:tab/>
        <w:tab/>
        <w:tab/>
        <w:tab/>
        <w:tab/>
        <w:t xml:space="preserve">  reduction='sum').item() # sum up batch loss</w:t>
      </w:r>
    </w:p>
    <w:p>
      <w:pPr>
        <w:pStyle w:val="正文"/>
        <w:bidi w:val="0"/>
      </w:pPr>
      <w:r>
        <w:rPr>
          <w:rFonts w:cs="Arial Unicode MS" w:eastAsia="Arial Unicode MS"/>
          <w:rtl w:val="0"/>
          <w:lang w:val="en-US"/>
        </w:rPr>
        <w:tab/>
        <w:tab/>
        <w:t>pred = output.data.max(1)[1]  # get the index of the max log-probability</w:t>
      </w:r>
    </w:p>
    <w:p>
      <w:pPr>
        <w:pStyle w:val="正文"/>
        <w:bidi w:val="0"/>
      </w:pPr>
      <w:r>
        <w:rPr>
          <w:rFonts w:cs="Arial Unicode MS" w:eastAsia="Arial Unicode MS"/>
          <w:rtl w:val="0"/>
          <w:lang w:val="it-IT"/>
        </w:rPr>
        <w:tab/>
        <w:tab/>
        <w:t>correct += pred.eq(target.data.view_as(pred)).cpu().sum().item()</w:t>
      </w:r>
    </w:p>
    <w:p>
      <w:pPr>
        <w:pStyle w:val="正文"/>
        <w:bidi w:val="0"/>
      </w:pPr>
    </w:p>
    <w:p>
      <w:pPr>
        <w:pStyle w:val="正文"/>
        <w:bidi w:val="0"/>
      </w:pPr>
      <w:r>
        <w:rPr>
          <w:rFonts w:cs="Arial Unicode MS" w:eastAsia="Arial Unicode MS"/>
          <w:rtl w:val="0"/>
          <w:lang w:val="en-US"/>
        </w:rPr>
        <w:tab/>
        <w:t>acc = 100.0 * (float(correct) / float(dataset_size))</w:t>
      </w:r>
    </w:p>
    <w:p>
      <w:pPr>
        <w:pStyle w:val="正文"/>
        <w:bidi w:val="0"/>
      </w:pPr>
      <w:r>
        <w:rPr>
          <w:rFonts w:cs="Arial Unicode MS" w:eastAsia="Arial Unicode MS"/>
          <w:rtl w:val="0"/>
          <w:lang w:val="en-US"/>
        </w:rPr>
        <w:tab/>
        <w:t>total_l = total_loss / dataset_size</w:t>
      </w:r>
    </w:p>
    <w:p>
      <w:pPr>
        <w:pStyle w:val="正文"/>
        <w:bidi w:val="0"/>
      </w:pPr>
    </w:p>
    <w:p>
      <w:pPr>
        <w:pStyle w:val="正文"/>
        <w:bidi w:val="0"/>
      </w:pPr>
      <w:r>
        <w:rPr>
          <w:rFonts w:cs="Arial Unicode MS" w:eastAsia="Arial Unicode MS"/>
          <w:rtl w:val="0"/>
          <w:lang w:val="en-US"/>
        </w:rPr>
        <w:tab/>
        <w:t>return acc, total_l</w:t>
      </w:r>
    </w:p>
    <w:p>
      <w:pPr>
        <w:pStyle w:val="正文"/>
        <w:bidi w:val="0"/>
      </w:pPr>
      <w:r>
        <w:rPr>
          <w:rFonts w:cs="Arial Unicode MS" w:eastAsia="Arial Unicode MS"/>
          <w:rtl w:val="0"/>
          <w:lang w:val="ru-RU"/>
        </w:rPr>
        <w:t>```</w:t>
      </w:r>
    </w:p>
    <w:p>
      <w:pPr>
        <w:pStyle w:val="正文"/>
        <w:bidi w:val="0"/>
      </w:pPr>
      <w:r>
        <w:rPr>
          <w:rFonts w:cs="Arial Unicode MS" w:eastAsia="Arial Unicode MS"/>
          <w:rtl w:val="0"/>
        </w:rPr>
        <w:t xml:space="preserve">## 3.3 </w:t>
      </w:r>
      <w:r>
        <w:rPr>
          <w:rFonts w:ascii="Arial Unicode MS" w:cs="Arial Unicode MS" w:hAnsi="Arial Unicode MS" w:eastAsia="Arial Unicode MS" w:hint="eastAsia"/>
          <w:b w:val="0"/>
          <w:bCs w:val="0"/>
          <w:i w:val="0"/>
          <w:iCs w:val="0"/>
          <w:rtl w:val="0"/>
          <w:lang w:val="zh-CN" w:eastAsia="zh-CN"/>
        </w:rPr>
        <w:t>客户端</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横向联邦学习的客户端主要功能是接收服务端的下发指令和全局模型，利用本地数据进行局部模型训练。与前一节一样，对于一个功能完善的联邦学习框架，客户端的功能同样相当复杂，比如需要考虑本地的资源（</w:t>
      </w:r>
      <w:r>
        <w:rPr>
          <w:rFonts w:cs="Arial Unicode MS" w:eastAsia="Arial Unicode MS"/>
          <w:rtl w:val="0"/>
          <w:lang w:val="pt-PT"/>
        </w:rPr>
        <w:t>CPU</w:t>
      </w:r>
      <w:r>
        <w:rPr>
          <w:rFonts w:ascii="Arial Unicode MS" w:cs="Arial Unicode MS" w:hAnsi="Arial Unicode MS" w:eastAsia="Arial Unicode MS" w:hint="eastAsia"/>
          <w:b w:val="0"/>
          <w:bCs w:val="0"/>
          <w:i w:val="0"/>
          <w:iCs w:val="0"/>
          <w:rtl w:val="0"/>
          <w:lang w:val="zh-CN" w:eastAsia="zh-CN"/>
        </w:rPr>
        <w:t>、内存等）是否满足训练需要、当前的网络中断、当前的训练由于受到外界因素影响而中断等</w:t>
      </w:r>
      <w:r>
        <w:rPr>
          <w:rFonts w:ascii="Arial Unicode MS" w:cs="Arial Unicode MS" w:hAnsi="Arial Unicode MS" w:eastAsia="Arial Unicode MS" w:hint="eastAsia"/>
          <w:b w:val="0"/>
          <w:bCs w:val="0"/>
          <w:i w:val="0"/>
          <w:iCs w:val="0"/>
          <w:rtl w:val="0"/>
          <w:lang w:val="zh-CN" w:eastAsia="zh-CN"/>
        </w:rPr>
        <w:t>。目前偶看到</w:t>
      </w:r>
      <w:r>
        <w:rPr>
          <w:rFonts w:ascii="Arial Unicode MS" w:cs="Arial Unicode MS" w:hAnsi="Arial Unicode MS" w:eastAsia="Arial Unicode MS" w:hint="eastAsia"/>
          <w:b w:val="0"/>
          <w:bCs w:val="0"/>
          <w:i w:val="0"/>
          <w:iCs w:val="0"/>
          <w:rtl w:val="0"/>
          <w:lang w:val="zh-CN" w:eastAsia="zh-CN"/>
        </w:rPr>
        <w:t>流行的联邦学习框架源代码和文档，比如</w:t>
      </w:r>
      <w:r>
        <w:rPr>
          <w:rFonts w:cs="Arial Unicode MS" w:eastAsia="Arial Unicode MS"/>
          <w:rtl w:val="0"/>
          <w:lang w:val="en-US"/>
        </w:rPr>
        <w:t>FATE</w:t>
      </w:r>
      <w:r>
        <w:rPr>
          <w:rFonts w:ascii="Arial Unicode MS" w:cs="Arial Unicode MS" w:hAnsi="Arial Unicode MS" w:eastAsia="Arial Unicode MS" w:hint="eastAsia"/>
          <w:b w:val="0"/>
          <w:bCs w:val="0"/>
          <w:i w:val="0"/>
          <w:iCs w:val="0"/>
          <w:rtl w:val="0"/>
          <w:lang w:val="zh-CN" w:eastAsia="zh-CN"/>
        </w:rPr>
        <w:t>，获取更多的实现细节。</w:t>
      </w:r>
      <w:r>
        <w:rPr>
          <w:rFonts w:ascii="Arial Unicode MS" w:cs="Arial Unicode MS" w:hAnsi="Arial Unicode MS" w:eastAsia="Arial Unicode MS" w:hint="eastAsia"/>
          <w:b w:val="0"/>
          <w:bCs w:val="0"/>
          <w:i w:val="0"/>
          <w:iCs w:val="0"/>
          <w:rtl w:val="0"/>
          <w:lang w:val="zh-CN" w:eastAsia="zh-CN"/>
        </w:rPr>
        <w:t>我们简化版：</w:t>
      </w:r>
      <w:r>
        <w:rPr>
          <w:rFonts w:ascii="Arial Unicode MS" w:cs="Arial Unicode MS" w:hAnsi="Arial Unicode MS" w:eastAsia="Arial Unicode MS" w:hint="eastAsia"/>
          <w:b w:val="0"/>
          <w:bCs w:val="0"/>
          <w:i w:val="0"/>
          <w:iCs w:val="0"/>
          <w:rtl w:val="0"/>
          <w:lang w:val="zh-CN" w:eastAsia="zh-CN"/>
        </w:rPr>
        <w:t>仅考虑客户端本地的模型训练细节。我们首先定义客户端类</w:t>
      </w:r>
      <w:r>
        <w:rPr>
          <w:rFonts w:cs="Arial Unicode MS" w:eastAsia="Arial Unicode MS"/>
          <w:rtl w:val="0"/>
          <w:lang w:val="fr-FR"/>
        </w:rPr>
        <w:t>Client</w:t>
      </w:r>
      <w:r>
        <w:rPr>
          <w:rFonts w:ascii="Arial Unicode MS" w:cs="Arial Unicode MS" w:hAnsi="Arial Unicode MS" w:eastAsia="Arial Unicode MS" w:hint="eastAsia"/>
          <w:b w:val="0"/>
          <w:bCs w:val="0"/>
          <w:i w:val="0"/>
          <w:iCs w:val="0"/>
          <w:rtl w:val="0"/>
          <w:lang w:val="zh-CN" w:eastAsia="zh-CN"/>
        </w:rPr>
        <w:t>，类中的主要函数包括以下两种。</w:t>
      </w:r>
    </w:p>
    <w:p>
      <w:pPr>
        <w:pStyle w:val="正文"/>
        <w:bidi w:val="0"/>
      </w:pPr>
    </w:p>
    <w:p>
      <w:pPr>
        <w:pStyle w:val="正文"/>
        <w:numPr>
          <w:ilvl w:val="0"/>
          <w:numId w:val="2"/>
        </w:numPr>
        <w:bidi w:val="0"/>
      </w:pPr>
      <w:r>
        <w:rPr>
          <w:rFonts w:ascii="Arial Unicode MS" w:cs="Arial Unicode MS" w:hAnsi="Arial Unicode MS" w:eastAsia="Arial Unicode MS" w:hint="eastAsia"/>
          <w:b w:val="0"/>
          <w:bCs w:val="0"/>
          <w:i w:val="0"/>
          <w:iCs w:val="0"/>
          <w:rtl w:val="0"/>
          <w:lang w:val="zh-CN" w:eastAsia="zh-CN"/>
        </w:rPr>
        <w:t>定义构造函数。在客户端构造函数中，客户端的主要工作包括：首先，将配置信息拷贝到客户端中；然后，按照配置中的模型信息获取模型，通常由服务端将模型参数传递给客户端，客户端将该全局模型覆盖掉本地模型；最后，配置本地训练数据，在本案例中，我们通过</w:t>
      </w:r>
      <w:r>
        <w:rPr>
          <w:rFonts w:cs="Arial Unicode MS" w:eastAsia="Arial Unicode MS"/>
          <w:rtl w:val="0"/>
          <w:lang w:val="da-DK"/>
        </w:rPr>
        <w:t xml:space="preserve">torchvision </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rtl w:val="0"/>
        </w:rPr>
        <w:t xml:space="preserve">datasets </w:t>
      </w:r>
      <w:r>
        <w:rPr>
          <w:rFonts w:ascii="Arial Unicode MS" w:cs="Arial Unicode MS" w:hAnsi="Arial Unicode MS" w:eastAsia="Arial Unicode MS" w:hint="eastAsia"/>
          <w:b w:val="0"/>
          <w:bCs w:val="0"/>
          <w:i w:val="0"/>
          <w:iCs w:val="0"/>
          <w:rtl w:val="0"/>
          <w:lang w:val="zh-CN" w:eastAsia="zh-CN"/>
        </w:rPr>
        <w:t>模块获取</w:t>
      </w:r>
      <w:r>
        <w:rPr>
          <w:rFonts w:cs="Arial Unicode MS" w:eastAsia="Arial Unicode MS"/>
          <w:rtl w:val="0"/>
        </w:rPr>
        <w:t xml:space="preserve">cifar10 </w:t>
      </w:r>
      <w:r>
        <w:rPr>
          <w:rFonts w:ascii="Arial Unicode MS" w:cs="Arial Unicode MS" w:hAnsi="Arial Unicode MS" w:eastAsia="Arial Unicode MS" w:hint="eastAsia"/>
          <w:b w:val="0"/>
          <w:bCs w:val="0"/>
          <w:i w:val="0"/>
          <w:iCs w:val="0"/>
          <w:rtl w:val="0"/>
          <w:lang w:val="zh-CN" w:eastAsia="zh-CN"/>
        </w:rPr>
        <w:t>数据集后按客户端</w:t>
      </w:r>
      <w:r>
        <w:rPr>
          <w:rFonts w:cs="Arial Unicode MS" w:eastAsia="Arial Unicode MS"/>
          <w:rtl w:val="0"/>
        </w:rPr>
        <w:t>ID</w:t>
      </w:r>
      <w:r>
        <w:rPr>
          <w:rFonts w:ascii="Arial Unicode MS" w:cs="Arial Unicode MS" w:hAnsi="Arial Unicode MS" w:eastAsia="Arial Unicode MS" w:hint="eastAsia"/>
          <w:b w:val="0"/>
          <w:bCs w:val="0"/>
          <w:i w:val="0"/>
          <w:iCs w:val="0"/>
          <w:rtl w:val="0"/>
          <w:lang w:val="zh-CN" w:eastAsia="zh-CN"/>
        </w:rPr>
        <w:t>切分，不同的客户端拥有不同的子数据集，相互之间没有交集。</w:t>
      </w:r>
    </w:p>
    <w:p>
      <w:pPr>
        <w:pStyle w:val="正文"/>
        <w:numPr>
          <w:ilvl w:val="0"/>
          <w:numId w:val="2"/>
        </w:numPr>
        <w:rPr>
          <w:b w:val="1"/>
          <w:bCs w:val="1"/>
          <w:lang w:val="zh-CN" w:eastAsia="zh-CN"/>
        </w:rPr>
      </w:pPr>
      <w:r>
        <w:rPr>
          <w:rFonts w:ascii="Arial Unicode MS" w:cs="Arial Unicode MS" w:hAnsi="Arial Unicode MS" w:eastAsia="Arial Unicode MS" w:hint="eastAsia"/>
          <w:b w:val="0"/>
          <w:bCs w:val="0"/>
          <w:i w:val="0"/>
          <w:iCs w:val="0"/>
          <w:rtl w:val="0"/>
          <w:lang w:val="zh-CN" w:eastAsia="zh-CN"/>
        </w:rPr>
        <w:t>主要代码在</w:t>
      </w:r>
      <w:r>
        <w:rPr>
          <w:b w:val="1"/>
          <w:bCs w:val="1"/>
          <w:rtl w:val="0"/>
          <w:lang w:val="en-US"/>
        </w:rPr>
        <w:t>client.py:</w:t>
      </w:r>
    </w:p>
    <w:p>
      <w:pPr>
        <w:pStyle w:val="正文"/>
        <w:bidi w:val="0"/>
      </w:pPr>
    </w:p>
    <w:p>
      <w:pPr>
        <w:pStyle w:val="正文"/>
        <w:bidi w:val="0"/>
      </w:pPr>
      <w:r>
        <w:rPr>
          <w:rFonts w:cs="Arial Unicode MS" w:eastAsia="Arial Unicode MS"/>
          <w:rtl w:val="0"/>
          <w:lang w:val="en-US"/>
        </w:rPr>
        <w:t>```python</w:t>
      </w:r>
    </w:p>
    <w:p>
      <w:pPr>
        <w:pStyle w:val="正文"/>
        <w:bidi w:val="0"/>
      </w:pPr>
      <w:r>
        <w:rPr>
          <w:rFonts w:cs="Arial Unicode MS" w:eastAsia="Arial Unicode MS"/>
          <w:rtl w:val="0"/>
          <w:lang w:val="en-US"/>
        </w:rPr>
        <w:t>class Client(object):</w:t>
      </w:r>
    </w:p>
    <w:p>
      <w:pPr>
        <w:pStyle w:val="正文"/>
        <w:bidi w:val="0"/>
      </w:pPr>
      <w:r>
        <w:rPr>
          <w:rFonts w:cs="Arial Unicode MS" w:eastAsia="Arial Unicode MS"/>
          <w:rtl w:val="0"/>
          <w:lang w:val="en-US"/>
        </w:rPr>
        <w:tab/>
        <w:t>def __init__(self, conf, model, train_dataset, id = -1):</w:t>
      </w:r>
    </w:p>
    <w:p>
      <w:pPr>
        <w:pStyle w:val="正文"/>
        <w:bidi w:val="0"/>
      </w:pPr>
      <w:r>
        <w:rPr>
          <w:rFonts w:cs="Arial Unicode MS" w:eastAsia="Arial Unicode MS"/>
          <w:rtl w:val="0"/>
          <w:lang w:val="en-US"/>
        </w:rPr>
        <w:tab/>
        <w:tab/>
        <w:t>self.conf = conf</w:t>
      </w:r>
    </w:p>
    <w:p>
      <w:pPr>
        <w:pStyle w:val="正文"/>
        <w:bidi w:val="0"/>
      </w:pPr>
      <w:r>
        <w:rPr>
          <w:rFonts w:cs="Arial Unicode MS" w:eastAsia="Arial Unicode MS"/>
          <w:rtl w:val="0"/>
          <w:lang w:val="en-US"/>
        </w:rPr>
        <w:tab/>
        <w:tab/>
        <w:t xml:space="preserve">self.local_model = models.get_model(self.conf["model_name"]) </w:t>
      </w:r>
    </w:p>
    <w:p>
      <w:pPr>
        <w:pStyle w:val="正文"/>
        <w:bidi w:val="0"/>
      </w:pPr>
      <w:r>
        <w:rPr>
          <w:rFonts w:cs="Arial Unicode MS" w:eastAsia="Arial Unicode MS"/>
          <w:rtl w:val="0"/>
          <w:lang w:val="en-US"/>
        </w:rPr>
        <w:tab/>
        <w:tab/>
        <w:t>self.client_id = id</w:t>
      </w:r>
    </w:p>
    <w:p>
      <w:pPr>
        <w:pStyle w:val="正文"/>
        <w:bidi w:val="0"/>
      </w:pPr>
      <w:r>
        <w:rPr>
          <w:rFonts w:cs="Arial Unicode MS" w:eastAsia="Arial Unicode MS"/>
          <w:rtl w:val="0"/>
          <w:lang w:val="it-IT"/>
        </w:rPr>
        <w:tab/>
        <w:tab/>
        <w:t>self.train_dataset = train_dataset</w:t>
      </w:r>
    </w:p>
    <w:p>
      <w:pPr>
        <w:pStyle w:val="正文"/>
        <w:bidi w:val="0"/>
      </w:pPr>
      <w:r>
        <w:rPr>
          <w:rFonts w:cs="Arial Unicode MS" w:eastAsia="Arial Unicode MS"/>
          <w:rtl w:val="0"/>
          <w:lang w:val="en-US"/>
        </w:rPr>
        <w:tab/>
        <w:tab/>
        <w:t>all_range = list(range(len(self.train_dataset)))</w:t>
      </w:r>
    </w:p>
    <w:p>
      <w:pPr>
        <w:pStyle w:val="正文"/>
        <w:bidi w:val="0"/>
      </w:pPr>
      <w:r>
        <w:rPr>
          <w:rFonts w:cs="Arial Unicode MS" w:eastAsia="Arial Unicode MS"/>
          <w:rtl w:val="0"/>
          <w:lang w:val="en-US"/>
        </w:rPr>
        <w:tab/>
        <w:tab/>
        <w:t>data_len = int(len(self.train_dataset) / self.conf['no_models'])</w:t>
      </w:r>
    </w:p>
    <w:p>
      <w:pPr>
        <w:pStyle w:val="正文"/>
        <w:bidi w:val="0"/>
      </w:pPr>
      <w:r>
        <w:rPr>
          <w:rFonts w:cs="Arial Unicode MS" w:eastAsia="Arial Unicode MS"/>
          <w:rtl w:val="0"/>
          <w:lang w:val="en-US"/>
        </w:rPr>
        <w:tab/>
        <w:tab/>
        <w:t>train_indices = all_range[id * data_len: (id + 1) * data_len]</w:t>
      </w:r>
    </w:p>
    <w:p>
      <w:pPr>
        <w:pStyle w:val="正文"/>
        <w:bidi w:val="0"/>
      </w:pPr>
    </w:p>
    <w:p>
      <w:pPr>
        <w:pStyle w:val="正文"/>
        <w:bidi w:val="0"/>
      </w:pPr>
      <w:r>
        <w:rPr>
          <w:rFonts w:cs="Arial Unicode MS" w:eastAsia="Arial Unicode MS"/>
          <w:rtl w:val="0"/>
        </w:rPr>
        <w:tab/>
        <w:tab/>
        <w:t xml:space="preserve">self.train_loader = torch.utils.data.DataLoader(self.train_dataset, </w:t>
      </w:r>
    </w:p>
    <w:p>
      <w:pPr>
        <w:pStyle w:val="正文"/>
        <w:bidi w:val="0"/>
      </w:pPr>
      <w:r>
        <w:rPr>
          <w:rFonts w:cs="Arial Unicode MS" w:eastAsia="Arial Unicode MS"/>
          <w:rtl w:val="0"/>
        </w:rPr>
        <w:t xml:space="preserve">                                       batch_size=conf["batch_size"], </w:t>
        <w:tab/>
        <w:tab/>
        <w:tab/>
        <w:tab/>
        <w:tab/>
        <w:tab/>
        <w:tab/>
        <w:t xml:space="preserve"> sampler=torch.utils.data.sampler.SubsetRandomSampler(train_indices))</w:t>
      </w:r>
    </w:p>
    <w:p>
      <w:pPr>
        <w:pStyle w:val="正文"/>
        <w:bidi w:val="0"/>
      </w:pPr>
      <w:r>
        <w:rPr>
          <w:rFonts w:cs="Arial Unicode MS" w:eastAsia="Arial Unicode MS"/>
          <w:rtl w:val="0"/>
          <w:lang w:val="ru-RU"/>
        </w:rPr>
        <w:t>```</w:t>
      </w:r>
    </w:p>
    <w:p>
      <w:pPr>
        <w:pStyle w:val="正文"/>
        <w:bidi w:val="0"/>
      </w:pPr>
    </w:p>
    <w:p>
      <w:pPr>
        <w:pStyle w:val="正文"/>
        <w:bidi w:val="0"/>
      </w:pPr>
    </w:p>
    <w:p>
      <w:pPr>
        <w:pStyle w:val="正文"/>
        <w:bidi w:val="0"/>
      </w:pPr>
    </w:p>
    <w:p>
      <w:pPr>
        <w:pStyle w:val="正文"/>
        <w:bidi w:val="0"/>
      </w:pPr>
    </w:p>
    <w:p>
      <w:pPr>
        <w:pStyle w:val="小标题"/>
        <w:bidi w:val="0"/>
      </w:pPr>
      <w:r>
        <w:rPr>
          <w:rFonts w:ascii="Arial Unicode MS" w:cs="Arial Unicode MS" w:hAnsi="Arial Unicode MS" w:eastAsia="Arial Unicode MS" w:hint="eastAsia"/>
          <w:b w:val="0"/>
          <w:bCs w:val="0"/>
          <w:i w:val="0"/>
          <w:iCs w:val="0"/>
          <w:rtl w:val="0"/>
        </w:rPr>
        <w:t>秘密共享部分</w:t>
      </w:r>
    </w:p>
    <w:p>
      <w:pPr>
        <w:pStyle w:val="正文 2"/>
        <w:bidi w:val="0"/>
      </w:pPr>
    </w:p>
    <w:p>
      <w:pPr>
        <w:pStyle w:val="正文 2"/>
        <w:bidi w:val="0"/>
      </w:pPr>
      <w:r>
        <w:tab/>
      </w:r>
      <w:r>
        <w:rPr>
          <w:rFonts w:ascii="Arial Unicode MS" w:cs="Arial Unicode MS" w:hAnsi="Arial Unicode MS" w:eastAsia="Arial Unicode MS" w:hint="eastAsia"/>
          <w:b w:val="0"/>
          <w:bCs w:val="0"/>
          <w:i w:val="0"/>
          <w:iCs w:val="0"/>
          <w:rtl w:val="0"/>
        </w:rPr>
        <w:t>使用了椭圆曲线加密生成了一个公钥和一个私钥，然后进行了证明和验证阶段。在证明阶段，随机选择一个比特</w:t>
      </w:r>
      <w:r>
        <w:rPr>
          <w:rtl w:val="0"/>
        </w:rPr>
        <w:t>b</w:t>
      </w:r>
      <w:r>
        <w:rPr>
          <w:rFonts w:ascii="Arial Unicode MS" w:cs="Arial Unicode MS" w:hAnsi="Arial Unicode MS" w:eastAsia="Arial Unicode MS" w:hint="eastAsia"/>
          <w:b w:val="0"/>
          <w:bCs w:val="0"/>
          <w:i w:val="0"/>
          <w:iCs w:val="0"/>
          <w:rtl w:val="0"/>
          <w:lang w:val="zh-TW" w:eastAsia="zh-TW"/>
        </w:rPr>
        <w:t>，如果</w:t>
      </w:r>
      <w:r>
        <w:rPr>
          <w:rtl w:val="0"/>
        </w:rPr>
        <w:t>b</w:t>
      </w:r>
      <w:r>
        <w:rPr>
          <w:rFonts w:ascii="Arial Unicode MS" w:cs="Arial Unicode MS" w:hAnsi="Arial Unicode MS" w:eastAsia="Arial Unicode MS" w:hint="eastAsia"/>
          <w:b w:val="0"/>
          <w:bCs w:val="0"/>
          <w:i w:val="0"/>
          <w:iCs w:val="0"/>
          <w:rtl w:val="0"/>
        </w:rPr>
        <w:t>为</w:t>
      </w:r>
      <w:r>
        <w:rPr>
          <w:rtl w:val="0"/>
        </w:rPr>
        <w:t>0</w:t>
      </w:r>
      <w:r>
        <w:rPr>
          <w:rFonts w:ascii="Arial Unicode MS" w:cs="Arial Unicode MS" w:hAnsi="Arial Unicode MS" w:eastAsia="Arial Unicode MS" w:hint="eastAsia"/>
          <w:b w:val="0"/>
          <w:bCs w:val="0"/>
          <w:i w:val="0"/>
          <w:iCs w:val="0"/>
          <w:rtl w:val="0"/>
        </w:rPr>
        <w:t>，则发送私钥</w:t>
      </w:r>
      <w:r>
        <w:rPr>
          <w:rtl w:val="0"/>
        </w:rPr>
        <w:t>k</w:t>
      </w:r>
      <w:r>
        <w:rPr>
          <w:rFonts w:ascii="Arial Unicode MS" w:cs="Arial Unicode MS" w:hAnsi="Arial Unicode MS" w:eastAsia="Arial Unicode MS" w:hint="eastAsia"/>
          <w:b w:val="0"/>
          <w:bCs w:val="0"/>
          <w:i w:val="0"/>
          <w:iCs w:val="0"/>
          <w:rtl w:val="0"/>
        </w:rPr>
        <w:t>的值给验证方，如果</w:t>
      </w:r>
      <w:r>
        <w:rPr>
          <w:rtl w:val="0"/>
        </w:rPr>
        <w:t>b</w:t>
      </w:r>
      <w:r>
        <w:rPr>
          <w:rFonts w:ascii="Arial Unicode MS" w:cs="Arial Unicode MS" w:hAnsi="Arial Unicode MS" w:eastAsia="Arial Unicode MS" w:hint="eastAsia"/>
          <w:b w:val="0"/>
          <w:bCs w:val="0"/>
          <w:i w:val="0"/>
          <w:iCs w:val="0"/>
          <w:rtl w:val="0"/>
        </w:rPr>
        <w:t>为</w:t>
      </w:r>
      <w:r>
        <w:rPr>
          <w:rtl w:val="0"/>
        </w:rPr>
        <w:t>1</w:t>
      </w:r>
      <w:r>
        <w:rPr>
          <w:rFonts w:ascii="Arial Unicode MS" w:cs="Arial Unicode MS" w:hAnsi="Arial Unicode MS" w:eastAsia="Arial Unicode MS" w:hint="eastAsia"/>
          <w:b w:val="0"/>
          <w:bCs w:val="0"/>
          <w:i w:val="0"/>
          <w:iCs w:val="0"/>
          <w:rtl w:val="0"/>
        </w:rPr>
        <w:t>，则发送公钥</w:t>
      </w:r>
      <w:r>
        <w:rPr>
          <w:rtl w:val="0"/>
        </w:rPr>
        <w:t>pk</w:t>
      </w:r>
      <w:r>
        <w:rPr>
          <w:rFonts w:ascii="Arial Unicode MS" w:cs="Arial Unicode MS" w:hAnsi="Arial Unicode MS" w:eastAsia="Arial Unicode MS" w:hint="eastAsia"/>
          <w:b w:val="0"/>
          <w:bCs w:val="0"/>
          <w:i w:val="0"/>
          <w:iCs w:val="0"/>
          <w:rtl w:val="0"/>
        </w:rPr>
        <w:t>的值给验证方。在验证阶段，随机选择一个比特</w:t>
      </w:r>
      <w:r>
        <w:rPr>
          <w:rtl w:val="0"/>
        </w:rPr>
        <w:t>b</w:t>
      </w:r>
      <w:r>
        <w:rPr>
          <w:rFonts w:ascii="Arial Unicode MS" w:cs="Arial Unicode MS" w:hAnsi="Arial Unicode MS" w:eastAsia="Arial Unicode MS" w:hint="eastAsia"/>
          <w:b w:val="0"/>
          <w:bCs w:val="0"/>
          <w:i w:val="0"/>
          <w:iCs w:val="0"/>
          <w:rtl w:val="0"/>
          <w:lang w:val="zh-TW" w:eastAsia="zh-TW"/>
        </w:rPr>
        <w:t>，如果</w:t>
      </w:r>
      <w:r>
        <w:rPr>
          <w:rtl w:val="0"/>
        </w:rPr>
        <w:t>b</w:t>
      </w:r>
      <w:r>
        <w:rPr>
          <w:rFonts w:ascii="Arial Unicode MS" w:cs="Arial Unicode MS" w:hAnsi="Arial Unicode MS" w:eastAsia="Arial Unicode MS" w:hint="eastAsia"/>
          <w:b w:val="0"/>
          <w:bCs w:val="0"/>
          <w:i w:val="0"/>
          <w:iCs w:val="0"/>
          <w:rtl w:val="0"/>
        </w:rPr>
        <w:t>为</w:t>
      </w:r>
      <w:r>
        <w:rPr>
          <w:rtl w:val="0"/>
        </w:rPr>
        <w:t>0</w:t>
      </w:r>
      <w:r>
        <w:rPr>
          <w:rFonts w:ascii="Arial Unicode MS" w:cs="Arial Unicode MS" w:hAnsi="Arial Unicode MS" w:eastAsia="Arial Unicode MS" w:hint="eastAsia"/>
          <w:b w:val="0"/>
          <w:bCs w:val="0"/>
          <w:i w:val="0"/>
          <w:iCs w:val="0"/>
          <w:rtl w:val="0"/>
        </w:rPr>
        <w:t>，则接受私钥</w:t>
      </w:r>
      <w:r>
        <w:rPr>
          <w:rtl w:val="0"/>
        </w:rPr>
        <w:t>k</w:t>
      </w:r>
      <w:r>
        <w:rPr>
          <w:rFonts w:ascii="Arial Unicode MS" w:cs="Arial Unicode MS" w:hAnsi="Arial Unicode MS" w:eastAsia="Arial Unicode MS" w:hint="eastAsia"/>
          <w:b w:val="0"/>
          <w:bCs w:val="0"/>
          <w:i w:val="0"/>
          <w:iCs w:val="0"/>
          <w:rtl w:val="0"/>
        </w:rPr>
        <w:t>，并验证它是否可以用于签名，如果</w:t>
      </w:r>
      <w:r>
        <w:rPr>
          <w:rtl w:val="0"/>
        </w:rPr>
        <w:t>b</w:t>
      </w:r>
      <w:r>
        <w:rPr>
          <w:rFonts w:ascii="Arial Unicode MS" w:cs="Arial Unicode MS" w:hAnsi="Arial Unicode MS" w:eastAsia="Arial Unicode MS" w:hint="eastAsia"/>
          <w:b w:val="0"/>
          <w:bCs w:val="0"/>
          <w:i w:val="0"/>
          <w:iCs w:val="0"/>
          <w:rtl w:val="0"/>
        </w:rPr>
        <w:t>为</w:t>
      </w:r>
      <w:r>
        <w:rPr>
          <w:rtl w:val="0"/>
        </w:rPr>
        <w:t>1</w:t>
      </w:r>
      <w:r>
        <w:rPr>
          <w:rFonts w:ascii="Arial Unicode MS" w:cs="Arial Unicode MS" w:hAnsi="Arial Unicode MS" w:eastAsia="Arial Unicode MS" w:hint="eastAsia"/>
          <w:b w:val="0"/>
          <w:bCs w:val="0"/>
          <w:i w:val="0"/>
          <w:iCs w:val="0"/>
          <w:rtl w:val="0"/>
        </w:rPr>
        <w:t>，则接受公钥</w:t>
      </w:r>
      <w:r>
        <w:rPr>
          <w:rtl w:val="0"/>
        </w:rPr>
        <w:t>pk</w:t>
      </w:r>
      <w:r>
        <w:rPr>
          <w:rFonts w:ascii="Arial Unicode MS" w:cs="Arial Unicode MS" w:hAnsi="Arial Unicode MS" w:eastAsia="Arial Unicode MS" w:hint="eastAsia"/>
          <w:b w:val="0"/>
          <w:bCs w:val="0"/>
          <w:i w:val="0"/>
          <w:iCs w:val="0"/>
          <w:rtl w:val="0"/>
        </w:rPr>
        <w:t>，并验证它是否可以用于验证签名。如果验证成功，输出</w:t>
      </w:r>
      <w:r>
        <w:rPr>
          <w:rtl w:val="0"/>
          <w:lang w:val="en-US"/>
        </w:rPr>
        <w:t>"Verification succeeded"</w:t>
      </w:r>
      <w:r>
        <w:rPr>
          <w:rFonts w:ascii="Arial Unicode MS" w:cs="Arial Unicode MS" w:hAnsi="Arial Unicode MS" w:eastAsia="Arial Unicode MS" w:hint="eastAsia"/>
          <w:b w:val="0"/>
          <w:bCs w:val="0"/>
          <w:i w:val="0"/>
          <w:iCs w:val="0"/>
          <w:rtl w:val="0"/>
        </w:rPr>
        <w:t>，否则输出</w:t>
      </w:r>
      <w:r>
        <w:rPr>
          <w:rtl w:val="0"/>
          <w:lang w:val="en-US"/>
        </w:rPr>
        <w:t>"Verification failed</w:t>
      </w:r>
      <w:r>
        <w:rPr>
          <w:rtl w:val="0"/>
        </w:rPr>
        <w:t>”</w:t>
      </w:r>
      <w:r>
        <w:rPr>
          <w:rFonts w:ascii="Arial Unicode MS" w:cs="Arial Unicode MS" w:hAnsi="Arial Unicode MS" w:eastAsia="Arial Unicode MS" w:hint="eastAsia"/>
          <w:b w:val="0"/>
          <w:bCs w:val="0"/>
          <w:i w:val="0"/>
          <w:iCs w:val="0"/>
          <w:rtl w:val="0"/>
        </w:rPr>
        <w:t>。</w:t>
      </w:r>
    </w:p>
    <w:p>
      <w:pPr>
        <w:pStyle w:val="正文 2"/>
        <w:bidi w:val="0"/>
      </w:pPr>
    </w:p>
    <w:p>
      <w:pPr>
        <w:pStyle w:val="正文 2"/>
        <w:bidi w:val="0"/>
      </w:pPr>
      <w:r>
        <w:tab/>
      </w:r>
      <w:r>
        <w:rPr>
          <w:rFonts w:ascii="Arial Unicode MS" w:cs="Arial Unicode MS" w:hAnsi="Arial Unicode MS" w:eastAsia="Arial Unicode MS" w:hint="eastAsia"/>
          <w:b w:val="0"/>
          <w:bCs w:val="0"/>
          <w:i w:val="0"/>
          <w:iCs w:val="0"/>
          <w:rtl w:val="0"/>
        </w:rPr>
        <w:t>同时配合</w:t>
      </w:r>
      <w:r>
        <w:rPr>
          <w:rtl w:val="0"/>
        </w:rPr>
        <w:t>flask api</w:t>
      </w:r>
      <w:r>
        <w:rPr>
          <w:rFonts w:ascii="Arial Unicode MS" w:cs="Arial Unicode MS" w:hAnsi="Arial Unicode MS" w:eastAsia="Arial Unicode MS" w:hint="eastAsia"/>
          <w:b w:val="0"/>
          <w:bCs w:val="0"/>
          <w:i w:val="0"/>
          <w:iCs w:val="0"/>
          <w:rtl w:val="0"/>
        </w:rPr>
        <w:t>：</w:t>
      </w:r>
      <w:r>
        <w:rPr>
          <w:rtl w:val="0"/>
        </w:rPr>
        <w:t>Flask</w:t>
      </w:r>
      <w:r>
        <w:rPr>
          <w:rFonts w:ascii="Arial Unicode MS" w:cs="Arial Unicode MS" w:hAnsi="Arial Unicode MS" w:eastAsia="Arial Unicode MS" w:hint="eastAsia"/>
          <w:b w:val="0"/>
          <w:bCs w:val="0"/>
          <w:i w:val="0"/>
          <w:iCs w:val="0"/>
          <w:rtl w:val="0"/>
        </w:rPr>
        <w:t>框架实现了一个接收</w:t>
      </w:r>
      <w:r>
        <w:rPr>
          <w:rtl w:val="0"/>
        </w:rPr>
        <w:t>POST</w:t>
      </w:r>
      <w:r>
        <w:rPr>
          <w:rFonts w:ascii="Arial Unicode MS" w:cs="Arial Unicode MS" w:hAnsi="Arial Unicode MS" w:eastAsia="Arial Unicode MS" w:hint="eastAsia"/>
          <w:b w:val="0"/>
          <w:bCs w:val="0"/>
          <w:i w:val="0"/>
          <w:iCs w:val="0"/>
          <w:rtl w:val="0"/>
        </w:rPr>
        <w:t>请求的</w:t>
      </w:r>
      <w:r>
        <w:rPr>
          <w:rtl w:val="0"/>
        </w:rPr>
        <w:t>API</w:t>
      </w:r>
      <w:r>
        <w:rPr>
          <w:rFonts w:ascii="Arial Unicode MS" w:cs="Arial Unicode MS" w:hAnsi="Arial Unicode MS" w:eastAsia="Arial Unicode MS" w:hint="eastAsia"/>
          <w:b w:val="0"/>
          <w:bCs w:val="0"/>
          <w:i w:val="0"/>
          <w:iCs w:val="0"/>
          <w:rtl w:val="0"/>
        </w:rPr>
        <w:t>，路由为</w:t>
      </w:r>
      <w:r>
        <w:rPr>
          <w:rtl w:val="0"/>
          <w:lang w:val="en-US"/>
        </w:rPr>
        <w:t>"/verify"</w:t>
      </w:r>
      <w:r>
        <w:rPr>
          <w:rFonts w:ascii="Arial Unicode MS" w:cs="Arial Unicode MS" w:hAnsi="Arial Unicode MS" w:eastAsia="Arial Unicode MS" w:hint="eastAsia"/>
          <w:b w:val="0"/>
          <w:bCs w:val="0"/>
          <w:i w:val="0"/>
          <w:iCs w:val="0"/>
          <w:rtl w:val="0"/>
        </w:rPr>
        <w:t>。在请求中，会获取一个</w:t>
      </w:r>
      <w:r>
        <w:rPr>
          <w:rtl w:val="0"/>
          <w:lang w:val="de-DE"/>
        </w:rPr>
        <w:t>JSON</w:t>
      </w:r>
      <w:r>
        <w:rPr>
          <w:rFonts w:ascii="Arial Unicode MS" w:cs="Arial Unicode MS" w:hAnsi="Arial Unicode MS" w:eastAsia="Arial Unicode MS" w:hint="eastAsia"/>
          <w:b w:val="0"/>
          <w:bCs w:val="0"/>
          <w:i w:val="0"/>
          <w:iCs w:val="0"/>
          <w:rtl w:val="0"/>
        </w:rPr>
        <w:t>格式的数据，并解析出其中的</w:t>
      </w:r>
      <w:r>
        <w:rPr>
          <w:rtl w:val="0"/>
          <w:lang w:val="ru-RU"/>
        </w:rPr>
        <w:t>"b"</w:t>
      </w:r>
      <w:r>
        <w:rPr>
          <w:rFonts w:ascii="Arial Unicode MS" w:cs="Arial Unicode MS" w:hAnsi="Arial Unicode MS" w:eastAsia="Arial Unicode MS" w:hint="eastAsia"/>
          <w:b w:val="0"/>
          <w:bCs w:val="0"/>
          <w:i w:val="0"/>
          <w:iCs w:val="0"/>
          <w:rtl w:val="0"/>
          <w:lang w:val="ja-JP" w:eastAsia="ja-JP"/>
        </w:rPr>
        <w:t>和</w:t>
      </w:r>
      <w:r>
        <w:rPr>
          <w:rtl w:val="0"/>
          <w:lang w:val="it-IT"/>
        </w:rPr>
        <w:t>"signature"</w:t>
      </w:r>
      <w:r>
        <w:rPr>
          <w:rFonts w:ascii="Arial Unicode MS" w:cs="Arial Unicode MS" w:hAnsi="Arial Unicode MS" w:eastAsia="Arial Unicode MS" w:hint="eastAsia"/>
          <w:b w:val="0"/>
          <w:bCs w:val="0"/>
          <w:i w:val="0"/>
          <w:iCs w:val="0"/>
          <w:rtl w:val="0"/>
          <w:lang w:val="zh-TW" w:eastAsia="zh-TW"/>
        </w:rPr>
        <w:t>字段。如果</w:t>
      </w:r>
      <w:r>
        <w:rPr>
          <w:rtl w:val="0"/>
          <w:lang w:val="ru-RU"/>
        </w:rPr>
        <w:t>"b"</w:t>
      </w:r>
      <w:r>
        <w:rPr>
          <w:rFonts w:ascii="Arial Unicode MS" w:cs="Arial Unicode MS" w:hAnsi="Arial Unicode MS" w:eastAsia="Arial Unicode MS" w:hint="eastAsia"/>
          <w:b w:val="0"/>
          <w:bCs w:val="0"/>
          <w:i w:val="0"/>
          <w:iCs w:val="0"/>
          <w:rtl w:val="0"/>
        </w:rPr>
        <w:t>为</w:t>
      </w:r>
      <w:r>
        <w:rPr>
          <w:rtl w:val="0"/>
        </w:rPr>
        <w:t>0</w:t>
      </w:r>
      <w:r>
        <w:rPr>
          <w:rFonts w:ascii="Arial Unicode MS" w:cs="Arial Unicode MS" w:hAnsi="Arial Unicode MS" w:eastAsia="Arial Unicode MS" w:hint="eastAsia"/>
          <w:b w:val="0"/>
          <w:bCs w:val="0"/>
          <w:i w:val="0"/>
          <w:iCs w:val="0"/>
          <w:rtl w:val="0"/>
        </w:rPr>
        <w:t>，则使用之前读取的公钥</w:t>
      </w:r>
      <w:r>
        <w:rPr>
          <w:rtl w:val="0"/>
        </w:rPr>
        <w:t>pk</w:t>
      </w:r>
      <w:r>
        <w:rPr>
          <w:rFonts w:ascii="Arial Unicode MS" w:cs="Arial Unicode MS" w:hAnsi="Arial Unicode MS" w:eastAsia="Arial Unicode MS" w:hint="eastAsia"/>
          <w:b w:val="0"/>
          <w:bCs w:val="0"/>
          <w:i w:val="0"/>
          <w:iCs w:val="0"/>
          <w:rtl w:val="0"/>
        </w:rPr>
        <w:t>对象验证</w:t>
      </w:r>
      <w:r>
        <w:rPr>
          <w:rtl w:val="0"/>
          <w:lang w:val="it-IT"/>
        </w:rPr>
        <w:t>"signature"</w:t>
      </w:r>
      <w:r>
        <w:rPr>
          <w:rFonts w:ascii="Arial Unicode MS" w:cs="Arial Unicode MS" w:hAnsi="Arial Unicode MS" w:eastAsia="Arial Unicode MS" w:hint="eastAsia"/>
          <w:b w:val="0"/>
          <w:bCs w:val="0"/>
          <w:i w:val="0"/>
          <w:iCs w:val="0"/>
          <w:rtl w:val="0"/>
        </w:rPr>
        <w:t>字段是否是对</w:t>
      </w:r>
      <w:r>
        <w:rPr>
          <w:rtl w:val="0"/>
          <w:lang w:val="en-US"/>
        </w:rPr>
        <w:t>"Hello, world!"</w:t>
      </w:r>
      <w:r>
        <w:rPr>
          <w:rFonts w:ascii="Arial Unicode MS" w:cs="Arial Unicode MS" w:hAnsi="Arial Unicode MS" w:eastAsia="Arial Unicode MS" w:hint="eastAsia"/>
          <w:b w:val="0"/>
          <w:bCs w:val="0"/>
          <w:i w:val="0"/>
          <w:iCs w:val="0"/>
          <w:rtl w:val="0"/>
        </w:rPr>
        <w:t>消息的签名；如果</w:t>
      </w:r>
      <w:r>
        <w:rPr>
          <w:rtl w:val="0"/>
          <w:lang w:val="ru-RU"/>
        </w:rPr>
        <w:t>"b"</w:t>
      </w:r>
      <w:r>
        <w:rPr>
          <w:rFonts w:ascii="Arial Unicode MS" w:cs="Arial Unicode MS" w:hAnsi="Arial Unicode MS" w:eastAsia="Arial Unicode MS" w:hint="eastAsia"/>
          <w:b w:val="0"/>
          <w:bCs w:val="0"/>
          <w:i w:val="0"/>
          <w:iCs w:val="0"/>
          <w:rtl w:val="0"/>
        </w:rPr>
        <w:t>为</w:t>
      </w:r>
      <w:r>
        <w:rPr>
          <w:rtl w:val="0"/>
        </w:rPr>
        <w:t>1</w:t>
      </w:r>
      <w:r>
        <w:rPr>
          <w:rFonts w:ascii="Arial Unicode MS" w:cs="Arial Unicode MS" w:hAnsi="Arial Unicode MS" w:eastAsia="Arial Unicode MS" w:hint="eastAsia"/>
          <w:b w:val="0"/>
          <w:bCs w:val="0"/>
          <w:i w:val="0"/>
          <w:iCs w:val="0"/>
          <w:rtl w:val="0"/>
        </w:rPr>
        <w:t>，则同样使用</w:t>
      </w:r>
      <w:r>
        <w:rPr>
          <w:rtl w:val="0"/>
        </w:rPr>
        <w:t>pk</w:t>
      </w:r>
      <w:r>
        <w:rPr>
          <w:rFonts w:ascii="Arial Unicode MS" w:cs="Arial Unicode MS" w:hAnsi="Arial Unicode MS" w:eastAsia="Arial Unicode MS" w:hint="eastAsia"/>
          <w:b w:val="0"/>
          <w:bCs w:val="0"/>
          <w:i w:val="0"/>
          <w:iCs w:val="0"/>
          <w:rtl w:val="0"/>
        </w:rPr>
        <w:t>对象验证</w:t>
      </w:r>
      <w:r>
        <w:rPr>
          <w:rtl w:val="0"/>
          <w:lang w:val="it-IT"/>
        </w:rPr>
        <w:t>"signature"</w:t>
      </w:r>
      <w:r>
        <w:rPr>
          <w:rFonts w:ascii="Arial Unicode MS" w:cs="Arial Unicode MS" w:hAnsi="Arial Unicode MS" w:eastAsia="Arial Unicode MS" w:hint="eastAsia"/>
          <w:b w:val="0"/>
          <w:bCs w:val="0"/>
          <w:i w:val="0"/>
          <w:iCs w:val="0"/>
          <w:rtl w:val="0"/>
        </w:rPr>
        <w:t>字段。如果验证成功，返回一个</w:t>
      </w:r>
      <w:r>
        <w:rPr>
          <w:rtl w:val="0"/>
          <w:lang w:val="de-DE"/>
        </w:rPr>
        <w:t>JSON</w:t>
      </w:r>
      <w:r>
        <w:rPr>
          <w:rFonts w:ascii="Arial Unicode MS" w:cs="Arial Unicode MS" w:hAnsi="Arial Unicode MS" w:eastAsia="Arial Unicode MS" w:hint="eastAsia"/>
          <w:b w:val="0"/>
          <w:bCs w:val="0"/>
          <w:i w:val="0"/>
          <w:iCs w:val="0"/>
          <w:rtl w:val="0"/>
        </w:rPr>
        <w:t>格式的响应，其中</w:t>
      </w:r>
      <w:r>
        <w:rPr>
          <w:rtl w:val="0"/>
          <w:lang w:val="pt-PT"/>
        </w:rPr>
        <w:t>"result"</w:t>
      </w:r>
      <w:r>
        <w:rPr>
          <w:rFonts w:ascii="Arial Unicode MS" w:cs="Arial Unicode MS" w:hAnsi="Arial Unicode MS" w:eastAsia="Arial Unicode MS" w:hint="eastAsia"/>
          <w:b w:val="0"/>
          <w:bCs w:val="0"/>
          <w:i w:val="0"/>
          <w:iCs w:val="0"/>
          <w:rtl w:val="0"/>
        </w:rPr>
        <w:t>字段为</w:t>
      </w:r>
      <w:r>
        <w:rPr>
          <w:rtl w:val="0"/>
          <w:lang w:val="en-US"/>
        </w:rPr>
        <w:t>"Verification succeeded"</w:t>
      </w:r>
      <w:r>
        <w:rPr>
          <w:rFonts w:ascii="Arial Unicode MS" w:cs="Arial Unicode MS" w:hAnsi="Arial Unicode MS" w:eastAsia="Arial Unicode MS" w:hint="eastAsia"/>
          <w:b w:val="0"/>
          <w:bCs w:val="0"/>
          <w:i w:val="0"/>
          <w:iCs w:val="0"/>
          <w:rtl w:val="0"/>
        </w:rPr>
        <w:t>；否则，返回一个</w:t>
      </w:r>
      <w:r>
        <w:rPr>
          <w:rtl w:val="0"/>
        </w:rPr>
        <w:t>400</w:t>
      </w:r>
      <w:r>
        <w:rPr>
          <w:rFonts w:ascii="Arial Unicode MS" w:cs="Arial Unicode MS" w:hAnsi="Arial Unicode MS" w:eastAsia="Arial Unicode MS" w:hint="eastAsia"/>
          <w:b w:val="0"/>
          <w:bCs w:val="0"/>
          <w:i w:val="0"/>
          <w:iCs w:val="0"/>
          <w:rtl w:val="0"/>
        </w:rPr>
        <w:t>错误的响应，其中</w:t>
      </w:r>
      <w:r>
        <w:rPr>
          <w:rtl w:val="0"/>
          <w:lang w:val="pt-PT"/>
        </w:rPr>
        <w:t>"result"</w:t>
      </w:r>
      <w:r>
        <w:rPr>
          <w:rFonts w:ascii="Arial Unicode MS" w:cs="Arial Unicode MS" w:hAnsi="Arial Unicode MS" w:eastAsia="Arial Unicode MS" w:hint="eastAsia"/>
          <w:b w:val="0"/>
          <w:bCs w:val="0"/>
          <w:i w:val="0"/>
          <w:iCs w:val="0"/>
          <w:rtl w:val="0"/>
        </w:rPr>
        <w:t>字段为</w:t>
      </w:r>
      <w:r>
        <w:rPr>
          <w:rtl w:val="0"/>
          <w:lang w:val="en-US"/>
        </w:rPr>
        <w:t>"Verification failed</w:t>
      </w:r>
      <w:r>
        <w:rPr>
          <w:rtl w:val="0"/>
          <w:lang w:val="en-US"/>
        </w:rPr>
        <w:t>”</w:t>
      </w:r>
      <w:r>
        <w:rPr>
          <w:rFonts w:ascii="Arial Unicode MS" w:cs="Arial Unicode MS" w:hAnsi="Arial Unicode MS" w:eastAsia="Arial Unicode MS" w:hint="eastAsia"/>
          <w:b w:val="0"/>
          <w:bCs w:val="0"/>
          <w:i w:val="0"/>
          <w:iCs w:val="0"/>
          <w:rtl w:val="0"/>
        </w:rPr>
        <w:t>。该</w:t>
      </w:r>
      <w:r>
        <w:rPr>
          <w:rtl w:val="0"/>
        </w:rPr>
        <w:t>API</w:t>
      </w:r>
      <w:r>
        <w:rPr>
          <w:rFonts w:ascii="Arial Unicode MS" w:cs="Arial Unicode MS" w:hAnsi="Arial Unicode MS" w:eastAsia="Arial Unicode MS" w:hint="eastAsia"/>
          <w:b w:val="0"/>
          <w:bCs w:val="0"/>
          <w:i w:val="0"/>
          <w:iCs w:val="0"/>
          <w:rtl w:val="0"/>
        </w:rPr>
        <w:t>会在本地的</w:t>
      </w:r>
      <w:r>
        <w:rPr>
          <w:rtl w:val="0"/>
        </w:rPr>
        <w:t>5000</w:t>
      </w:r>
      <w:r>
        <w:rPr>
          <w:rFonts w:ascii="Arial Unicode MS" w:cs="Arial Unicode MS" w:hAnsi="Arial Unicode MS" w:eastAsia="Arial Unicode MS" w:hint="eastAsia"/>
          <w:b w:val="0"/>
          <w:bCs w:val="0"/>
          <w:i w:val="0"/>
          <w:iCs w:val="0"/>
          <w:rtl w:val="0"/>
        </w:rPr>
        <w:t>端口监听请求</w:t>
      </w:r>
    </w:p>
    <w:p>
      <w:pPr>
        <w:pStyle w:val="正文 2"/>
        <w:bidi w:val="0"/>
      </w:pPr>
    </w:p>
    <w:p>
      <w:pPr>
        <w:pStyle w:val="小标题"/>
        <w:bidi w:val="0"/>
      </w:pPr>
      <w:r>
        <w:rPr>
          <w:rFonts w:ascii="Arial Unicode MS" w:cs="Arial Unicode MS" w:hAnsi="Arial Unicode MS" w:eastAsia="Arial Unicode MS" w:hint="eastAsia"/>
          <w:b w:val="0"/>
          <w:bCs w:val="0"/>
          <w:i w:val="0"/>
          <w:iCs w:val="0"/>
          <w:rtl w:val="0"/>
        </w:rPr>
        <w:t>遇到问题和解决</w:t>
      </w:r>
    </w:p>
    <w:p>
      <w:pPr>
        <w:pStyle w:val="正文 2"/>
        <w:bidi w:val="0"/>
      </w:pPr>
    </w:p>
    <w:p>
      <w:pPr>
        <w:pStyle w:val="正文 2"/>
        <w:bidi w:val="0"/>
      </w:pPr>
      <w:r>
        <w:rPr>
          <w:rFonts w:ascii="Arial Unicode MS" w:cs="Arial Unicode MS" w:hAnsi="Arial Unicode MS" w:eastAsia="Arial Unicode MS" w:hint="eastAsia"/>
          <w:b w:val="0"/>
          <w:bCs w:val="0"/>
          <w:i w:val="0"/>
          <w:iCs w:val="0"/>
          <w:rtl w:val="0"/>
        </w:rPr>
        <w:t>环境配置问题：</w:t>
      </w:r>
    </w:p>
    <w:p>
      <w:pPr>
        <w:pStyle w:val="正文 2"/>
        <w:bidi w:val="0"/>
      </w:pPr>
      <w:r>
        <w:rPr>
          <w:rFonts w:ascii="Arial Unicode MS" w:cs="Arial Unicode MS" w:hAnsi="Arial Unicode MS" w:eastAsia="Arial Unicode MS" w:hint="eastAsia"/>
          <w:b w:val="0"/>
          <w:bCs w:val="0"/>
          <w:i w:val="0"/>
          <w:iCs w:val="0"/>
          <w:rtl w:val="0"/>
        </w:rPr>
        <w:t>问题：缺失必要的库或模块。</w:t>
      </w:r>
    </w:p>
    <w:p>
      <w:pPr>
        <w:pStyle w:val="正文 2"/>
        <w:bidi w:val="0"/>
      </w:pPr>
      <w:r>
        <w:rPr>
          <w:rFonts w:ascii="Arial Unicode MS" w:cs="Arial Unicode MS" w:hAnsi="Arial Unicode MS" w:eastAsia="Arial Unicode MS" w:hint="eastAsia"/>
          <w:b w:val="0"/>
          <w:bCs w:val="0"/>
          <w:i w:val="0"/>
          <w:iCs w:val="0"/>
          <w:rtl w:val="0"/>
        </w:rPr>
        <w:t>解决方案：确保安装了所有必要的库和模块，如</w:t>
      </w:r>
      <w:r>
        <w:rPr>
          <w:rtl w:val="0"/>
          <w:lang w:val="de-DE"/>
        </w:rPr>
        <w:t>PyTorch</w:t>
      </w:r>
      <w:r>
        <w:rPr>
          <w:rFonts w:ascii="Arial Unicode MS" w:cs="Arial Unicode MS" w:hAnsi="Arial Unicode MS" w:eastAsia="Arial Unicode MS" w:hint="eastAsia"/>
          <w:b w:val="0"/>
          <w:bCs w:val="0"/>
          <w:i w:val="0"/>
          <w:iCs w:val="0"/>
          <w:rtl w:val="0"/>
          <w:lang w:val="zh-TW" w:eastAsia="zh-TW"/>
        </w:rPr>
        <w:t>、</w:t>
      </w:r>
      <w:r>
        <w:rPr>
          <w:rtl w:val="0"/>
          <w:lang w:val="it-IT"/>
        </w:rPr>
        <w:t>termcolor</w:t>
      </w:r>
      <w:r>
        <w:rPr>
          <w:rFonts w:ascii="Arial Unicode MS" w:cs="Arial Unicode MS" w:hAnsi="Arial Unicode MS" w:eastAsia="Arial Unicode MS" w:hint="eastAsia"/>
          <w:b w:val="0"/>
          <w:bCs w:val="0"/>
          <w:i w:val="0"/>
          <w:iCs w:val="0"/>
          <w:rtl w:val="0"/>
          <w:lang w:val="zh-TW" w:eastAsia="zh-TW"/>
        </w:rPr>
        <w:t>、</w:t>
      </w:r>
      <w:r>
        <w:rPr>
          <w:rtl w:val="0"/>
          <w:lang w:val="da-DK"/>
        </w:rPr>
        <w:t>ecdsa</w:t>
      </w:r>
      <w:r>
        <w:rPr>
          <w:rFonts w:ascii="Arial Unicode MS" w:cs="Arial Unicode MS" w:hAnsi="Arial Unicode MS" w:eastAsia="Arial Unicode MS" w:hint="eastAsia"/>
          <w:b w:val="0"/>
          <w:bCs w:val="0"/>
          <w:i w:val="0"/>
          <w:iCs w:val="0"/>
          <w:rtl w:val="0"/>
          <w:lang w:val="zh-TW" w:eastAsia="zh-TW"/>
        </w:rPr>
        <w:t>、</w:t>
      </w:r>
      <w:r>
        <w:rPr>
          <w:rtl w:val="0"/>
          <w:lang w:val="en-US"/>
        </w:rPr>
        <w:t>requests</w:t>
      </w:r>
      <w:r>
        <w:rPr>
          <w:rFonts w:ascii="Arial Unicode MS" w:cs="Arial Unicode MS" w:hAnsi="Arial Unicode MS" w:eastAsia="Arial Unicode MS" w:hint="eastAsia"/>
          <w:b w:val="0"/>
          <w:bCs w:val="0"/>
          <w:i w:val="0"/>
          <w:iCs w:val="0"/>
          <w:rtl w:val="0"/>
        </w:rPr>
        <w:t>等。使用</w:t>
      </w:r>
      <w:r>
        <w:rPr>
          <w:rtl w:val="0"/>
          <w:lang w:val="en-US"/>
        </w:rPr>
        <w:t xml:space="preserve">pip install </w:t>
      </w:r>
      <w:r>
        <w:rPr>
          <w:rtl w:val="0"/>
        </w:rPr>
        <w:t xml:space="preserve"> </w:t>
      </w:r>
      <w:r>
        <w:rPr>
          <w:rFonts w:ascii="Arial Unicode MS" w:cs="Arial Unicode MS" w:hAnsi="Arial Unicode MS" w:eastAsia="Arial Unicode MS" w:hint="eastAsia"/>
          <w:b w:val="0"/>
          <w:bCs w:val="0"/>
          <w:i w:val="0"/>
          <w:iCs w:val="0"/>
          <w:rtl w:val="0"/>
        </w:rPr>
        <w:t>进行安装。</w:t>
      </w:r>
    </w:p>
    <w:p>
      <w:pPr>
        <w:pStyle w:val="正文 2"/>
        <w:bidi w:val="0"/>
      </w:pPr>
    </w:p>
    <w:p>
      <w:pPr>
        <w:pStyle w:val="正文 2"/>
        <w:bidi w:val="0"/>
      </w:pPr>
      <w:r>
        <w:rPr>
          <w:rFonts w:ascii="Arial Unicode MS" w:cs="Arial Unicode MS" w:hAnsi="Arial Unicode MS" w:eastAsia="Arial Unicode MS" w:hint="eastAsia"/>
          <w:b w:val="0"/>
          <w:bCs w:val="0"/>
          <w:i w:val="0"/>
          <w:iCs w:val="0"/>
          <w:rtl w:val="0"/>
        </w:rPr>
        <w:t>导入问题：</w:t>
      </w:r>
    </w:p>
    <w:p>
      <w:pPr>
        <w:pStyle w:val="正文 2"/>
        <w:bidi w:val="0"/>
      </w:pPr>
      <w:r>
        <w:rPr>
          <w:rFonts w:ascii="Arial Unicode MS" w:cs="Arial Unicode MS" w:hAnsi="Arial Unicode MS" w:eastAsia="Arial Unicode MS" w:hint="eastAsia"/>
          <w:b w:val="0"/>
          <w:bCs w:val="0"/>
          <w:i w:val="0"/>
          <w:iCs w:val="0"/>
          <w:rtl w:val="0"/>
        </w:rPr>
        <w:t>问题：导入错误或找不到自定义的模块。</w:t>
      </w:r>
    </w:p>
    <w:p>
      <w:pPr>
        <w:pStyle w:val="正文 2"/>
        <w:bidi w:val="0"/>
      </w:pPr>
      <w:r>
        <w:rPr>
          <w:rFonts w:ascii="Arial Unicode MS" w:cs="Arial Unicode MS" w:hAnsi="Arial Unicode MS" w:eastAsia="Arial Unicode MS" w:hint="eastAsia"/>
          <w:b w:val="0"/>
          <w:bCs w:val="0"/>
          <w:i w:val="0"/>
          <w:iCs w:val="0"/>
          <w:rtl w:val="0"/>
        </w:rPr>
        <w:t>解决方案：检查文件目录结构是否正确，确保所需的文件（如</w:t>
      </w:r>
      <w:r>
        <w:rPr>
          <w:rtl w:val="0"/>
        </w:rPr>
        <w:t>server.py</w:t>
      </w:r>
      <w:r>
        <w:rPr>
          <w:rFonts w:ascii="Arial Unicode MS" w:cs="Arial Unicode MS" w:hAnsi="Arial Unicode MS" w:eastAsia="Arial Unicode MS" w:hint="eastAsia"/>
          <w:b w:val="0"/>
          <w:bCs w:val="0"/>
          <w:i w:val="0"/>
          <w:iCs w:val="0"/>
          <w:rtl w:val="0"/>
          <w:lang w:val="zh-TW" w:eastAsia="zh-TW"/>
        </w:rPr>
        <w:t>、</w:t>
      </w:r>
      <w:r>
        <w:rPr>
          <w:rtl w:val="0"/>
          <w:lang w:val="it-IT"/>
        </w:rPr>
        <w:t>client.py</w:t>
      </w:r>
      <w:r>
        <w:rPr>
          <w:rFonts w:ascii="Arial Unicode MS" w:cs="Arial Unicode MS" w:hAnsi="Arial Unicode MS" w:eastAsia="Arial Unicode MS" w:hint="eastAsia"/>
          <w:b w:val="0"/>
          <w:bCs w:val="0"/>
          <w:i w:val="0"/>
          <w:iCs w:val="0"/>
          <w:rtl w:val="0"/>
          <w:lang w:val="zh-TW" w:eastAsia="zh-TW"/>
        </w:rPr>
        <w:t>、</w:t>
      </w:r>
      <w:r>
        <w:rPr>
          <w:rtl w:val="0"/>
        </w:rPr>
        <w:t>models.py</w:t>
      </w:r>
      <w:r>
        <w:rPr>
          <w:rFonts w:ascii="Arial Unicode MS" w:cs="Arial Unicode MS" w:hAnsi="Arial Unicode MS" w:eastAsia="Arial Unicode MS" w:hint="eastAsia"/>
          <w:b w:val="0"/>
          <w:bCs w:val="0"/>
          <w:i w:val="0"/>
          <w:iCs w:val="0"/>
          <w:rtl w:val="0"/>
          <w:lang w:val="zh-TW" w:eastAsia="zh-TW"/>
        </w:rPr>
        <w:t>、</w:t>
      </w:r>
      <w:r>
        <w:rPr>
          <w:rtl w:val="0"/>
        </w:rPr>
        <w:t>datasets.py</w:t>
      </w:r>
      <w:r>
        <w:rPr>
          <w:rFonts w:ascii="Arial Unicode MS" w:cs="Arial Unicode MS" w:hAnsi="Arial Unicode MS" w:eastAsia="Arial Unicode MS" w:hint="eastAsia"/>
          <w:b w:val="0"/>
          <w:bCs w:val="0"/>
          <w:i w:val="0"/>
          <w:iCs w:val="0"/>
          <w:rtl w:val="0"/>
          <w:lang w:val="zh-TW" w:eastAsia="zh-TW"/>
        </w:rPr>
        <w:t>、</w:t>
      </w:r>
      <w:r>
        <w:rPr>
          <w:rtl w:val="0"/>
          <w:lang w:val="it-IT"/>
        </w:rPr>
        <w:t>i1common.py</w:t>
      </w:r>
      <w:r>
        <w:rPr>
          <w:rFonts w:ascii="Arial Unicode MS" w:cs="Arial Unicode MS" w:hAnsi="Arial Unicode MS" w:eastAsia="Arial Unicode MS" w:hint="eastAsia"/>
          <w:b w:val="0"/>
          <w:bCs w:val="0"/>
          <w:i w:val="0"/>
          <w:iCs w:val="0"/>
          <w:rtl w:val="0"/>
        </w:rPr>
        <w:t>）存在于同一目录下。</w:t>
      </w:r>
    </w:p>
    <w:p>
      <w:pPr>
        <w:pStyle w:val="正文 2"/>
        <w:bidi w:val="0"/>
      </w:pPr>
    </w:p>
    <w:p>
      <w:pPr>
        <w:pStyle w:val="正文 2"/>
        <w:bidi w:val="0"/>
      </w:pPr>
    </w:p>
    <w:p>
      <w:pPr>
        <w:pStyle w:val="正文 2"/>
        <w:bidi w:val="0"/>
      </w:pPr>
    </w:p>
    <w:p>
      <w:pPr>
        <w:pStyle w:val="正文 2"/>
        <w:bidi w:val="0"/>
      </w:pPr>
      <w:r>
        <w:rPr>
          <w:rFonts w:ascii="Arial Unicode MS" w:cs="Arial Unicode MS" w:hAnsi="Arial Unicode MS" w:eastAsia="Arial Unicode MS" w:hint="eastAsia"/>
          <w:b w:val="0"/>
          <w:bCs w:val="0"/>
          <w:i w:val="0"/>
          <w:iCs w:val="0"/>
          <w:rtl w:val="0"/>
        </w:rPr>
        <w:t>私钥和公钥文件问题：</w:t>
      </w:r>
    </w:p>
    <w:p>
      <w:pPr>
        <w:pStyle w:val="正文 2"/>
        <w:bidi w:val="0"/>
      </w:pPr>
      <w:r>
        <w:rPr>
          <w:rFonts w:ascii="Arial Unicode MS" w:cs="Arial Unicode MS" w:hAnsi="Arial Unicode MS" w:eastAsia="Arial Unicode MS" w:hint="eastAsia"/>
          <w:b w:val="0"/>
          <w:bCs w:val="0"/>
          <w:i w:val="0"/>
          <w:iCs w:val="0"/>
          <w:rtl w:val="0"/>
        </w:rPr>
        <w:t>问题：找不到私钥和公钥文件。</w:t>
      </w:r>
    </w:p>
    <w:p>
      <w:pPr>
        <w:pStyle w:val="正文 2"/>
        <w:bidi w:val="0"/>
      </w:pPr>
      <w:r>
        <w:rPr>
          <w:rFonts w:ascii="Arial Unicode MS" w:cs="Arial Unicode MS" w:hAnsi="Arial Unicode MS" w:eastAsia="Arial Unicode MS" w:hint="eastAsia"/>
          <w:b w:val="0"/>
          <w:bCs w:val="0"/>
          <w:i w:val="0"/>
          <w:iCs w:val="0"/>
          <w:rtl w:val="0"/>
        </w:rPr>
        <w:t>解决方案：确保私钥和公钥文件（如</w:t>
      </w:r>
      <w:r>
        <w:rPr>
          <w:rtl w:val="0"/>
        </w:rPr>
        <w:t>private_key.pem</w:t>
      </w:r>
      <w:r>
        <w:rPr>
          <w:rFonts w:ascii="Arial Unicode MS" w:cs="Arial Unicode MS" w:hAnsi="Arial Unicode MS" w:eastAsia="Arial Unicode MS" w:hint="eastAsia"/>
          <w:b w:val="0"/>
          <w:bCs w:val="0"/>
          <w:i w:val="0"/>
          <w:iCs w:val="0"/>
          <w:rtl w:val="0"/>
          <w:lang w:val="ja-JP" w:eastAsia="ja-JP"/>
        </w:rPr>
        <w:t>和</w:t>
      </w:r>
      <w:r>
        <w:rPr>
          <w:rtl w:val="0"/>
        </w:rPr>
        <w:t>public_key.pem</w:t>
      </w:r>
      <w:r>
        <w:rPr>
          <w:rFonts w:ascii="Arial Unicode MS" w:cs="Arial Unicode MS" w:hAnsi="Arial Unicode MS" w:eastAsia="Arial Unicode MS" w:hint="eastAsia"/>
          <w:b w:val="0"/>
          <w:bCs w:val="0"/>
          <w:i w:val="0"/>
          <w:iCs w:val="0"/>
          <w:rtl w:val="0"/>
        </w:rPr>
        <w:t>）存在于程序所在目录下，或者更新文件路径。</w:t>
      </w:r>
    </w:p>
    <w:p>
      <w:pPr>
        <w:pStyle w:val="正文 2"/>
        <w:bidi w:val="0"/>
      </w:pPr>
    </w:p>
    <w:p>
      <w:pPr>
        <w:pStyle w:val="正文 2"/>
        <w:bidi w:val="0"/>
      </w:pPr>
      <w:r>
        <w:rPr>
          <w:rtl w:val="0"/>
        </w:rPr>
        <w:t>URL</w:t>
      </w:r>
      <w:r>
        <w:rPr>
          <w:rFonts w:ascii="Arial Unicode MS" w:cs="Arial Unicode MS" w:hAnsi="Arial Unicode MS" w:eastAsia="Arial Unicode MS" w:hint="eastAsia"/>
          <w:b w:val="0"/>
          <w:bCs w:val="0"/>
          <w:i w:val="0"/>
          <w:iCs w:val="0"/>
          <w:rtl w:val="0"/>
        </w:rPr>
        <w:t>问题：</w:t>
      </w:r>
    </w:p>
    <w:p>
      <w:pPr>
        <w:pStyle w:val="正文 2"/>
        <w:bidi w:val="0"/>
      </w:pPr>
      <w:r>
        <w:rPr>
          <w:rFonts w:ascii="Arial Unicode MS" w:cs="Arial Unicode MS" w:hAnsi="Arial Unicode MS" w:eastAsia="Arial Unicode MS" w:hint="eastAsia"/>
          <w:b w:val="0"/>
          <w:bCs w:val="0"/>
          <w:i w:val="0"/>
          <w:iCs w:val="0"/>
          <w:rtl w:val="0"/>
        </w:rPr>
        <w:t>问题：</w:t>
      </w:r>
      <w:r>
        <w:rPr>
          <w:rtl w:val="0"/>
        </w:rPr>
        <w:t>URL</w:t>
      </w:r>
      <w:r>
        <w:rPr>
          <w:rFonts w:ascii="Arial Unicode MS" w:cs="Arial Unicode MS" w:hAnsi="Arial Unicode MS" w:eastAsia="Arial Unicode MS" w:hint="eastAsia"/>
          <w:b w:val="0"/>
          <w:bCs w:val="0"/>
          <w:i w:val="0"/>
          <w:iCs w:val="0"/>
          <w:rtl w:val="0"/>
        </w:rPr>
        <w:t>不正确或无法连接到验证服务。</w:t>
      </w:r>
    </w:p>
    <w:p>
      <w:pPr>
        <w:pStyle w:val="正文 2"/>
        <w:bidi w:val="0"/>
      </w:pPr>
      <w:r>
        <w:rPr>
          <w:rFonts w:ascii="Arial Unicode MS" w:cs="Arial Unicode MS" w:hAnsi="Arial Unicode MS" w:eastAsia="Arial Unicode MS" w:hint="eastAsia"/>
          <w:b w:val="0"/>
          <w:bCs w:val="0"/>
          <w:i w:val="0"/>
          <w:iCs w:val="0"/>
          <w:rtl w:val="0"/>
        </w:rPr>
        <w:t>解决方案：检查</w:t>
      </w:r>
      <w:r>
        <w:rPr>
          <w:rtl w:val="0"/>
        </w:rPr>
        <w:t>URL</w:t>
      </w:r>
      <w:r>
        <w:rPr>
          <w:rFonts w:ascii="Arial Unicode MS" w:cs="Arial Unicode MS" w:hAnsi="Arial Unicode MS" w:eastAsia="Arial Unicode MS" w:hint="eastAsia"/>
          <w:b w:val="0"/>
          <w:bCs w:val="0"/>
          <w:i w:val="0"/>
          <w:iCs w:val="0"/>
          <w:rtl w:val="0"/>
        </w:rPr>
        <w:t>是否正确，并确保验证服务已启动并运行。</w:t>
      </w:r>
    </w:p>
    <w:p>
      <w:pPr>
        <w:pStyle w:val="正文 2"/>
        <w:bidi w:val="0"/>
      </w:pPr>
    </w:p>
    <w:p>
      <w:pPr>
        <w:pStyle w:val="正文 2"/>
        <w:bidi w:val="0"/>
      </w:pPr>
      <w:r>
        <w:rPr>
          <w:rFonts w:ascii="Arial Unicode MS" w:cs="Arial Unicode MS" w:hAnsi="Arial Unicode MS" w:eastAsia="Arial Unicode MS" w:hint="eastAsia"/>
          <w:b w:val="0"/>
          <w:bCs w:val="0"/>
          <w:i w:val="0"/>
          <w:iCs w:val="0"/>
          <w:rtl w:val="0"/>
        </w:rPr>
        <w:t>数据集问题：</w:t>
      </w:r>
    </w:p>
    <w:p>
      <w:pPr>
        <w:pStyle w:val="正文 2"/>
        <w:bidi w:val="0"/>
      </w:pPr>
      <w:r>
        <w:rPr>
          <w:rFonts w:ascii="Arial Unicode MS" w:cs="Arial Unicode MS" w:hAnsi="Arial Unicode MS" w:eastAsia="Arial Unicode MS" w:hint="eastAsia"/>
          <w:b w:val="0"/>
          <w:bCs w:val="0"/>
          <w:i w:val="0"/>
          <w:iCs w:val="0"/>
          <w:rtl w:val="0"/>
        </w:rPr>
        <w:t>问题：数据集文件不存在或加载错误。</w:t>
      </w:r>
    </w:p>
    <w:p>
      <w:pPr>
        <w:pStyle w:val="正文 2"/>
        <w:bidi w:val="0"/>
      </w:pPr>
      <w:r>
        <w:rPr>
          <w:rFonts w:ascii="Arial Unicode MS" w:cs="Arial Unicode MS" w:hAnsi="Arial Unicode MS" w:eastAsia="Arial Unicode MS" w:hint="eastAsia"/>
          <w:b w:val="0"/>
          <w:bCs w:val="0"/>
          <w:i w:val="0"/>
          <w:iCs w:val="0"/>
          <w:rtl w:val="0"/>
        </w:rPr>
        <w:t>解决方案：确保数据集文件存在于指定目录下，如</w:t>
      </w:r>
      <w:r>
        <w:rPr>
          <w:rtl w:val="0"/>
        </w:rPr>
        <w:t>./data/</w:t>
      </w:r>
      <w:r>
        <w:rPr>
          <w:rFonts w:ascii="Arial Unicode MS" w:cs="Arial Unicode MS" w:hAnsi="Arial Unicode MS" w:eastAsia="Arial Unicode MS" w:hint="eastAsia"/>
          <w:b w:val="0"/>
          <w:bCs w:val="0"/>
          <w:i w:val="0"/>
          <w:iCs w:val="0"/>
          <w:rtl w:val="0"/>
        </w:rPr>
        <w:t>。检查</w:t>
      </w:r>
      <w:r>
        <w:rPr>
          <w:rtl w:val="0"/>
        </w:rPr>
        <w:t>datasets.py</w:t>
      </w:r>
      <w:r>
        <w:rPr>
          <w:rFonts w:ascii="Arial Unicode MS" w:cs="Arial Unicode MS" w:hAnsi="Arial Unicode MS" w:eastAsia="Arial Unicode MS" w:hint="eastAsia"/>
          <w:b w:val="0"/>
          <w:bCs w:val="0"/>
          <w:i w:val="0"/>
          <w:iCs w:val="0"/>
          <w:rtl w:val="0"/>
        </w:rPr>
        <w:t>中的</w:t>
      </w:r>
      <w:r>
        <w:rPr>
          <w:rtl w:val="0"/>
          <w:lang w:val="es-ES_tradnl"/>
        </w:rPr>
        <w:t>get_dataset</w:t>
      </w:r>
      <w:r>
        <w:rPr>
          <w:rFonts w:ascii="Arial Unicode MS" w:cs="Arial Unicode MS" w:hAnsi="Arial Unicode MS" w:eastAsia="Arial Unicode MS" w:hint="eastAsia"/>
          <w:b w:val="0"/>
          <w:bCs w:val="0"/>
          <w:i w:val="0"/>
          <w:iCs w:val="0"/>
          <w:rtl w:val="0"/>
        </w:rPr>
        <w:t>函数，确保正确加载和处理数据集。</w:t>
      </w:r>
    </w:p>
    <w:p>
      <w:pPr>
        <w:pStyle w:val="正文 2"/>
        <w:bidi w:val="0"/>
      </w:pPr>
    </w:p>
    <w:p>
      <w:pPr>
        <w:pStyle w:val="正文 2"/>
        <w:bidi w:val="0"/>
      </w:pPr>
      <w:r>
        <w:rPr>
          <w:rFonts w:ascii="Arial Unicode MS" w:cs="Arial Unicode MS" w:hAnsi="Arial Unicode MS" w:eastAsia="Arial Unicode MS" w:hint="eastAsia"/>
          <w:b w:val="0"/>
          <w:bCs w:val="0"/>
          <w:i w:val="0"/>
          <w:iCs w:val="0"/>
          <w:rtl w:val="0"/>
        </w:rPr>
        <w:t>模型训练问题：</w:t>
      </w:r>
    </w:p>
    <w:p>
      <w:pPr>
        <w:pStyle w:val="正文 2"/>
        <w:bidi w:val="0"/>
      </w:pPr>
      <w:r>
        <w:rPr>
          <w:rFonts w:ascii="Arial Unicode MS" w:cs="Arial Unicode MS" w:hAnsi="Arial Unicode MS" w:eastAsia="Arial Unicode MS" w:hint="eastAsia"/>
          <w:b w:val="0"/>
          <w:bCs w:val="0"/>
          <w:i w:val="0"/>
          <w:iCs w:val="0"/>
          <w:rtl w:val="0"/>
        </w:rPr>
        <w:t>问题：训练过程中出现性能下降、梯度爆炸或梯度消失等问题。</w:t>
      </w:r>
    </w:p>
    <w:p>
      <w:pPr>
        <w:pStyle w:val="正文 2"/>
        <w:bidi w:val="0"/>
      </w:pPr>
      <w:r>
        <w:rPr>
          <w:rFonts w:ascii="Arial Unicode MS" w:cs="Arial Unicode MS" w:hAnsi="Arial Unicode MS" w:eastAsia="Arial Unicode MS" w:hint="eastAsia"/>
          <w:b w:val="0"/>
          <w:bCs w:val="0"/>
          <w:i w:val="0"/>
          <w:iCs w:val="0"/>
          <w:rtl w:val="0"/>
        </w:rPr>
        <w:t>解决方案：</w:t>
      </w:r>
      <w:r>
        <w:rPr>
          <w:rFonts w:ascii="Arial Unicode MS" w:cs="Arial Unicode MS" w:hAnsi="Arial Unicode MS" w:eastAsia="Arial Unicode MS" w:hint="eastAsia"/>
          <w:b w:val="0"/>
          <w:bCs w:val="0"/>
          <w:i w:val="0"/>
          <w:iCs w:val="0"/>
          <w:rtl w:val="0"/>
        </w:rPr>
        <w:t>我</w:t>
      </w:r>
      <w:r>
        <w:rPr>
          <w:rFonts w:ascii="Arial Unicode MS" w:cs="Arial Unicode MS" w:hAnsi="Arial Unicode MS" w:eastAsia="Arial Unicode MS" w:hint="eastAsia"/>
          <w:b w:val="0"/>
          <w:bCs w:val="0"/>
          <w:i w:val="0"/>
          <w:iCs w:val="0"/>
          <w:rtl w:val="0"/>
        </w:rPr>
        <w:t>尝试调整学习率、优化器、损失函数等超参数，或者修改模型结构以改善性能。</w:t>
      </w:r>
    </w:p>
    <w:p>
      <w:pPr>
        <w:pStyle w:val="正文 2"/>
        <w:bidi w:val="0"/>
      </w:pPr>
      <w:r/>
    </w:p>
    <w:sectPr>
      <w:headerReference w:type="default" r:id="rId7"/>
      <w:pgSz w:w="11900" w:h="16840" w:orient="portrait"/>
      <w:pgMar w:top="70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798"/>
        <w:tab w:val="right" w:pos="9596"/>
      </w:tabs>
      <w:spacing w:before="60" w:after="60"/>
      <w:jc w:val="left"/>
    </w:pPr>
    <w:r>
      <w:rPr>
        <w:rFonts w:ascii="Arial Unicode MS" w:cs="Arial Unicode MS" w:hAnsi="Arial Unicode MS" w:eastAsia="Arial Unicode MS" w:hint="eastAsia"/>
        <w:b w:val="0"/>
        <w:bCs w:val="0"/>
        <w:i w:val="0"/>
        <w:iCs w:val="0"/>
        <w:caps w:val="1"/>
        <w:outline w:val="0"/>
        <w:color w:val="008cb4"/>
        <w:sz w:val="20"/>
        <w:szCs w:val="20"/>
        <w:rtl w:val="0"/>
        <w:lang w:val="zh-CN" w:eastAsia="zh-CN"/>
        <w14:textFill>
          <w14:solidFill>
            <w14:srgbClr w14:val="008CB4"/>
          </w14:solidFill>
        </w14:textFill>
      </w:rPr>
      <w:t>灯塔的历史</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14:textFill>
          <w14:solidFill>
            <w14:srgbClr w14:val="008CB4"/>
          </w14:solidFill>
        </w14:textFill>
      </w:rPr>
      <w:t>-</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lang w:val="en-US"/>
        <w14:textFill>
          <w14:solidFill>
            <w14:srgbClr w14:val="008CB4"/>
          </w14:solidFill>
        </w14:textFill>
      </w:rPr>
      <w:t>abel</w:t>
    </w:r>
    <w:r>
      <w:rPr>
        <w:rFonts w:ascii="Helvetica" w:cs="Helvetica" w:hAnsi="Helvetica" w:eastAsia="Helvetica"/>
        <w:caps w:val="1"/>
        <w:outline w:val="0"/>
        <w:color w:val="008cb4"/>
        <w:sz w:val="20"/>
        <w:szCs w:val="20"/>
        <w14:textFill>
          <w14:solidFill>
            <w14:srgbClr w14:val="008CB4"/>
          </w14:solidFill>
        </w14:textFill>
      </w:rPr>
      <w:tab/>
      <w:tab/>
    </w:r>
    <w:r>
      <w:rPr>
        <w:rFonts w:ascii="Helvetica" w:cs="Helvetica" w:hAnsi="Helvetica" w:eastAsia="Helvetica"/>
        <w:caps w:val="1"/>
        <w:outline w:val="0"/>
        <w:color w:val="008cb4"/>
        <w:sz w:val="20"/>
        <w:szCs w:val="20"/>
        <w14:textFill>
          <w14:solidFill>
            <w14:srgbClr w14:val="008CB4"/>
          </w14:solidFill>
        </w14:textFill>
      </w:rPr>
      <w:fldChar w:fldCharType="begin" w:fldLock="0"/>
    </w:r>
    <w:r>
      <w:rPr>
        <w:rFonts w:ascii="Helvetica" w:cs="Helvetica" w:hAnsi="Helvetica" w:eastAsia="Helvetica"/>
        <w:caps w:val="1"/>
        <w:outline w:val="0"/>
        <w:color w:val="008cb4"/>
        <w:sz w:val="20"/>
        <w:szCs w:val="20"/>
        <w14:textFill>
          <w14:solidFill>
            <w14:srgbClr w14:val="008CB4"/>
          </w14:solidFill>
        </w14:textFill>
      </w:rPr>
      <w:instrText xml:space="preserve"> PAGE </w:instrText>
    </w:r>
    <w:r>
      <w:rPr>
        <w:rFonts w:ascii="Helvetica" w:cs="Helvetica" w:hAnsi="Helvetica" w:eastAsia="Helvetica"/>
        <w:caps w:val="1"/>
        <w:outline w:val="0"/>
        <w:color w:val="008cb4"/>
        <w:sz w:val="20"/>
        <w:szCs w:val="20"/>
        <w14:textFill>
          <w14:solidFill>
            <w14:srgbClr w14:val="008CB4"/>
          </w14:solidFill>
        </w14:textFill>
      </w:rPr>
      <w:fldChar w:fldCharType="separate" w:fldLock="0"/>
    </w:r>
    <w:r>
      <w:rPr>
        <w:rFonts w:ascii="Helvetica" w:cs="Helvetica" w:hAnsi="Helvetica" w:eastAsia="Helvetica"/>
        <w:caps w:val="1"/>
        <w:outline w:val="0"/>
        <w:color w:val="008cb4"/>
        <w:sz w:val="20"/>
        <w:szCs w:val="20"/>
        <w14:textFill>
          <w14:solidFill>
            <w14:srgbClr w14:val="008CB4"/>
          </w14:solidFill>
        </w14:textFill>
      </w:rPr>
    </w:r>
    <w:r>
      <w:rPr>
        <w:rFonts w:ascii="Helvetica" w:cs="Helvetica" w:hAnsi="Helvetica" w:eastAsia="Helvetica"/>
        <w:caps w:val="1"/>
        <w:outline w:val="0"/>
        <w:color w:val="008cb4"/>
        <w:sz w:val="20"/>
        <w:szCs w:val="20"/>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5"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0"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tabs>
          <w:tab w:val="num" w:pos="838"/>
        </w:tabs>
        <w:ind w:left="238" w:firstLine="362"/>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1">
      <w:start w:val="1"/>
      <w:numFmt w:val="bullet"/>
      <w:suff w:val="tab"/>
      <w:lvlText w:val="-"/>
      <w:lvlJc w:val="left"/>
      <w:pPr>
        <w:tabs>
          <w:tab w:val="num" w:pos="1080"/>
        </w:tabs>
        <w:ind w:left="4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2">
      <w:start w:val="1"/>
      <w:numFmt w:val="bullet"/>
      <w:suff w:val="tab"/>
      <w:lvlText w:val="-"/>
      <w:lvlJc w:val="left"/>
      <w:pPr>
        <w:tabs>
          <w:tab w:val="num" w:pos="1320"/>
        </w:tabs>
        <w:ind w:left="7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3">
      <w:start w:val="1"/>
      <w:numFmt w:val="bullet"/>
      <w:suff w:val="tab"/>
      <w:lvlText w:val="-"/>
      <w:lvlJc w:val="left"/>
      <w:pPr>
        <w:tabs>
          <w:tab w:val="num" w:pos="1560"/>
        </w:tabs>
        <w:ind w:left="9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4">
      <w:start w:val="1"/>
      <w:numFmt w:val="bullet"/>
      <w:suff w:val="tab"/>
      <w:lvlText w:val="-"/>
      <w:lvlJc w:val="left"/>
      <w:pPr>
        <w:tabs>
          <w:tab w:val="num" w:pos="1800"/>
        </w:tabs>
        <w:ind w:left="120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5">
      <w:start w:val="1"/>
      <w:numFmt w:val="bullet"/>
      <w:suff w:val="tab"/>
      <w:lvlText w:val="-"/>
      <w:lvlJc w:val="left"/>
      <w:pPr>
        <w:tabs>
          <w:tab w:val="num" w:pos="2040"/>
        </w:tabs>
        <w:ind w:left="144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6">
      <w:start w:val="1"/>
      <w:numFmt w:val="bullet"/>
      <w:suff w:val="tab"/>
      <w:lvlText w:val="-"/>
      <w:lvlJc w:val="left"/>
      <w:pPr>
        <w:tabs>
          <w:tab w:val="num" w:pos="2280"/>
        </w:tabs>
        <w:ind w:left="16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7">
      <w:start w:val="1"/>
      <w:numFmt w:val="bullet"/>
      <w:suff w:val="tab"/>
      <w:lvlText w:val="-"/>
      <w:lvlJc w:val="left"/>
      <w:pPr>
        <w:tabs>
          <w:tab w:val="num" w:pos="2520"/>
        </w:tabs>
        <w:ind w:left="19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8">
      <w:start w:val="1"/>
      <w:numFmt w:val="bullet"/>
      <w:suff w:val="tab"/>
      <w:lvlText w:val="-"/>
      <w:lvlJc w:val="left"/>
      <w:pPr>
        <w:tabs>
          <w:tab w:val="num" w:pos="2760"/>
        </w:tabs>
        <w:ind w:left="21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alatino"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大标题">
    <w:name w:val="大标题"/>
    <w:next w:val="正文 2"/>
    <w:pPr>
      <w:keepNext w:val="1"/>
      <w:keepLines w:val="0"/>
      <w:pageBreakBefore w:val="0"/>
      <w:widowControl w:val="1"/>
      <w:pBdr>
        <w:top w:val="single" w:color="008cb4" w:sz="6" w:space="12" w:shadow="0" w:frame="0"/>
        <w:left w:val="nil"/>
        <w:bottom w:val="nil"/>
        <w:right w:val="nil"/>
      </w:pBdr>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shd w:val="nil" w:color="auto" w:fill="auto"/>
      <w:vertAlign w:val="baseline"/>
      <w:lang w:val="zh-CN" w:eastAsia="zh-CN"/>
      <w14:textOutline>
        <w14:noFill/>
      </w14:textOutline>
      <w14:textFill>
        <w14:solidFill>
          <w14:srgbClr w14:val="008CB4"/>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565452"/>
      <w:spacing w:val="7"/>
      <w:kern w:val="0"/>
      <w:position w:val="0"/>
      <w:sz w:val="36"/>
      <w:szCs w:val="36"/>
      <w:u w:val="none"/>
      <w:shd w:val="nil" w:color="auto" w:fill="auto"/>
      <w:vertAlign w:val="baseline"/>
      <w14:textOutline>
        <w14:noFill/>
      </w14:textOutline>
      <w14:textFill>
        <w14:solidFill>
          <w14:srgbClr w14:val="575452"/>
        </w14:solidFill>
      </w14:textFill>
    </w:rPr>
  </w:style>
  <w:style w:type="paragraph" w:styleId="属性">
    <w:name w:val="属性"/>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w:name w:val="小标题"/>
    <w:next w:val="正文 2"/>
    <w:pPr>
      <w:keepNext w:val="0"/>
      <w:keepLines w:val="0"/>
      <w:pageBreakBefore w:val="0"/>
      <w:widowControl w:val="1"/>
      <w:pBdr>
        <w:top w:val="single" w:color="008cb4" w:sz="6" w:space="12" w:shadow="0" w:frame="0"/>
        <w:left w:val="nil"/>
        <w:bottom w:val="nil"/>
        <w:right w:val="nil"/>
      </w:pBdr>
      <w:shd w:val="clear" w:color="auto" w:fill="auto"/>
      <w:suppressAutoHyphens w:val="0"/>
      <w:bidi w:val="0"/>
      <w:spacing w:before="60" w:after="180" w:line="240" w:lineRule="auto"/>
      <w:ind w:left="0" w:right="0" w:firstLine="0"/>
      <w:jc w:val="center"/>
      <w:outlineLvl w:val="0"/>
    </w:pPr>
    <w:rPr>
      <w:rFonts w:ascii="Arial Unicode MS" w:cs="Arial Unicode MS" w:hAnsi="Arial Unicode MS" w:eastAsia="Helvetica" w:hint="eastAsia"/>
      <w:b w:val="1"/>
      <w:bCs w:val="1"/>
      <w:i w:val="0"/>
      <w:iCs w:val="0"/>
      <w:caps w:val="0"/>
      <w:smallCaps w:val="0"/>
      <w:strike w:val="0"/>
      <w:dstrike w:val="0"/>
      <w:outline w:val="0"/>
      <w:color w:val="008cb4"/>
      <w:spacing w:val="0"/>
      <w:kern w:val="0"/>
      <w:position w:val="0"/>
      <w:sz w:val="36"/>
      <w:szCs w:val="36"/>
      <w:u w:val="none"/>
      <w:shd w:val="nil" w:color="auto" w:fill="auto"/>
      <w:vertAlign w:val="baseline"/>
      <w:lang w:val="zh-CN" w:eastAsia="zh-CN"/>
      <w14:textOutline>
        <w14:noFill/>
      </w14:textOutline>
      <w14:textFill>
        <w14:solidFill>
          <w14:srgbClr w14:val="008CB4"/>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2">
    <w:name w:val="小标题 2"/>
    <w:next w:val="正文 2"/>
    <w:pPr>
      <w:keepNext w:val="0"/>
      <w:keepLines w:val="0"/>
      <w:pageBreakBefore w:val="0"/>
      <w:widowControl w:val="1"/>
      <w:shd w:val="clear" w:color="auto" w:fill="auto"/>
      <w:suppressAutoHyphens w:val="0"/>
      <w:bidi w:val="0"/>
      <w:spacing w:before="360" w:after="36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项目符号">
    <w:name w:val="项目符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