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media/image1.jpeg" ContentType="image/jpeg"/>
  <Override PartName="/word/header2.xml" ContentType="application/vnd.openxmlformats-officedocument.wordprocessingml.head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大标题"/>
        <w:bidi w:val="0"/>
      </w:pPr>
      <w:r>
        <w:rPr>
          <w:rtl w:val="0"/>
        </w:rPr>
        <w:t xml:space="preserve">   </w:t>
      </w:r>
      <w:r>
        <w:rPr>
          <w:rFonts w:ascii="Arial Unicode MS" w:cs="Arial Unicode MS" w:hAnsi="Arial Unicode MS" w:eastAsia="Arial Unicode MS" w:hint="eastAsia"/>
          <w:b w:val="0"/>
          <w:bCs w:val="0"/>
          <w:i w:val="0"/>
          <w:iCs w:val="0"/>
          <w:rtl w:val="0"/>
        </w:rPr>
        <w:t>基于联邦学习天气预测</w:t>
      </w:r>
    </w:p>
    <w:p>
      <w:pPr>
        <w:pStyle w:val="副标题"/>
        <w:bidi w:val="0"/>
      </w:pPr>
    </w:p>
    <w:p>
      <w:pPr>
        <w:pStyle w:val="属性"/>
        <w:bidi w:val="0"/>
      </w:pPr>
    </w:p>
    <w:p>
      <w:pPr>
        <w:pStyle w:val="属性"/>
        <w:bidi w:val="0"/>
      </w:pPr>
      <w:r>
        <w:rPr>
          <w:rFonts w:cs="Arial Unicode MS" w:eastAsia="Arial Unicode MS"/>
          <w:rtl w:val="0"/>
        </w:rPr>
        <w:t xml:space="preserve"> </w:t>
      </w:r>
      <w:r>
        <w:rPr/>
        <w:fldChar w:fldCharType="begin" w:fldLock="0"/>
      </w:r>
      <w:r>
        <w:instrText xml:space="preserve"> DATE \@ "y年M月d日" </w:instrText>
      </w:r>
      <w:r>
        <w:rPr/>
        <w:fldChar w:fldCharType="separate" w:fldLock="0"/>
      </w:r>
      <w:r>
        <w:rPr>
          <w:rFonts w:cs="Arial Unicode MS" w:eastAsia="Arial Unicode MS"/>
          <w:rtl w:val="0"/>
        </w:rPr>
        <w:t>2022年5月25日</w:t>
      </w:r>
      <w:r>
        <w:rPr/>
        <w:fldChar w:fldCharType="end" w:fldLock="1"/>
      </w:r>
      <w:r>
        <mc:AlternateContent>
          <mc:Choice Requires="wpg">
            <w:drawing xmlns:a="http://schemas.openxmlformats.org/drawingml/2006/main">
              <wp:anchor distT="152400" distB="152400" distL="152400" distR="152400" simplePos="0" relativeHeight="251660288" behindDoc="0" locked="0" layoutInCell="1" allowOverlap="1">
                <wp:simplePos x="0" y="0"/>
                <wp:positionH relativeFrom="margin">
                  <wp:posOffset>-7620</wp:posOffset>
                </wp:positionH>
                <wp:positionV relativeFrom="line">
                  <wp:posOffset>196194</wp:posOffset>
                </wp:positionV>
                <wp:extent cx="6106668" cy="25400"/>
                <wp:effectExtent l="0" t="0" r="0" b="0"/>
                <wp:wrapNone/>
                <wp:docPr id="1073741828" name="officeArt object" descr="成组"/>
                <wp:cNvGraphicFramePr/>
                <a:graphic xmlns:a="http://schemas.openxmlformats.org/drawingml/2006/main">
                  <a:graphicData uri="http://schemas.microsoft.com/office/word/2010/wordprocessingGroup">
                    <wpg:wgp>
                      <wpg:cNvGrpSpPr/>
                      <wpg:grpSpPr>
                        <a:xfrm>
                          <a:off x="0" y="0"/>
                          <a:ext cx="6106668" cy="25400"/>
                          <a:chOff x="0" y="0"/>
                          <a:chExt cx="6106667" cy="25400"/>
                        </a:xfrm>
                      </wpg:grpSpPr>
                      <wps:wsp>
                        <wps:cNvPr id="1073741826" name="线条"/>
                        <wps:cNvSpPr/>
                        <wps:spPr>
                          <a:xfrm>
                            <a:off x="0" y="25400"/>
                            <a:ext cx="6106668" cy="0"/>
                          </a:xfrm>
                          <a:prstGeom prst="line">
                            <a:avLst/>
                          </a:prstGeom>
                          <a:noFill/>
                          <a:ln w="9525" cap="flat">
                            <a:solidFill>
                              <a:schemeClr val="accent1"/>
                            </a:solidFill>
                            <a:prstDash val="solid"/>
                            <a:miter lim="400000"/>
                          </a:ln>
                          <a:effectLst/>
                        </wps:spPr>
                        <wps:bodyPr/>
                      </wps:wsp>
                      <wps:wsp>
                        <wps:cNvPr id="1073741827" name="线条"/>
                        <wps:cNvSpPr/>
                        <wps:spPr>
                          <a:xfrm>
                            <a:off x="0" y="0"/>
                            <a:ext cx="6106668" cy="0"/>
                          </a:xfrm>
                          <a:prstGeom prst="line">
                            <a:avLst/>
                          </a:prstGeom>
                          <a:noFill/>
                          <a:ln w="12700" cap="flat">
                            <a:solidFill>
                              <a:schemeClr val="accent1"/>
                            </a:solidFill>
                            <a:prstDash val="solid"/>
                            <a:miter lim="400000"/>
                          </a:ln>
                          <a:effectLst/>
                        </wps:spPr>
                        <wps:bodyPr/>
                      </wps:wsp>
                    </wpg:wgp>
                  </a:graphicData>
                </a:graphic>
              </wp:anchor>
            </w:drawing>
          </mc:Choice>
          <mc:Fallback>
            <w:pict>
              <v:group id="_x0000_s1026" style="visibility:visible;position:absolute;margin-left:-0.6pt;margin-top:15.4pt;width:480.8pt;height:2.0pt;z-index:251660288;mso-position-horizontal:absolute;mso-position-horizontal-relative:margin;mso-position-vertical:absolute;mso-position-vertical-relative:line;mso-wrap-distance-left:12.0pt;mso-wrap-distance-top:12.0pt;mso-wrap-distance-right:12.0pt;mso-wrap-distance-bottom:12.0pt;" coordorigin="0,0" coordsize="6106668,25400">
                <w10:wrap type="none" side="bothSides" anchorx="margin"/>
                <v:line id="_x0000_s1027" style="position:absolute;left:0;top:25400;width:6106668;height:0;">
                  <v:fill on="f"/>
                  <v:stroke filltype="solid" color="#008CB4" opacity="100.0%" weight="0.8pt" dashstyle="solid" endcap="flat" miterlimit="400.0%" joinstyle="miter" linestyle="single" startarrow="none" startarrowwidth="medium" startarrowlength="medium" endarrow="none" endarrowwidth="medium" endarrowlength="medium"/>
                </v:line>
                <v:line id="_x0000_s1028" style="position:absolute;left:0;top:0;width:6106667;height:0;">
                  <v:fill on="f"/>
                  <v:stroke filltype="solid" color="#008CB4" opacity="100.0%" weight="1.0pt" dashstyle="solid" endcap="flat" miterlimit="400.0%" joinstyle="miter" linestyle="single" startarrow="none" startarrowwidth="medium" startarrowlength="medium" endarrow="none" endarrowwidth="medium" endarrowlength="medium"/>
                </v:line>
              </v:group>
            </w:pict>
          </mc:Fallback>
        </mc:AlternateContent>
      </w:r>
    </w:p>
    <w:p>
      <w:pPr>
        <w:pStyle w:val="正文 2"/>
        <w:bidi w:val="0"/>
        <w:sectPr>
          <w:headerReference w:type="default" r:id="rId4"/>
          <w:footerReference w:type="default" r:id="rId5"/>
          <w:pgSz w:w="11900" w:h="16840" w:orient="portrait"/>
          <w:pgMar w:top="700" w:right="1152" w:bottom="1656" w:left="1152" w:header="720" w:footer="864"/>
          <w:bidi w:val="0"/>
        </w:sectPr>
      </w:pPr>
      <w:r>
        <w:drawing xmlns:a="http://schemas.openxmlformats.org/drawingml/2006/main">
          <wp:anchor distT="203200" distB="203200" distL="203200" distR="203200" simplePos="0" relativeHeight="251659264" behindDoc="0" locked="0" layoutInCell="1" allowOverlap="1">
            <wp:simplePos x="0" y="0"/>
            <wp:positionH relativeFrom="margin">
              <wp:posOffset>0</wp:posOffset>
            </wp:positionH>
            <wp:positionV relativeFrom="line">
              <wp:posOffset>488294</wp:posOffset>
            </wp:positionV>
            <wp:extent cx="6083300" cy="4308287"/>
            <wp:effectExtent l="0" t="1" r="0" b="1"/>
            <wp:wrapNone/>
            <wp:docPr id="1073741829" name="officeArt object" descr="被海浪包围的灯塔"/>
            <wp:cNvGraphicFramePr/>
            <a:graphic xmlns:a="http://schemas.openxmlformats.org/drawingml/2006/main">
              <a:graphicData uri="http://schemas.openxmlformats.org/drawingml/2006/picture">
                <pic:pic xmlns:pic="http://schemas.openxmlformats.org/drawingml/2006/picture">
                  <pic:nvPicPr>
                    <pic:cNvPr id="1073741829" name="被海浪包围的灯塔" descr="被海浪包围的灯塔"/>
                    <pic:cNvPicPr>
                      <a:picLocks noChangeAspect="1"/>
                    </pic:cNvPicPr>
                  </pic:nvPicPr>
                  <pic:blipFill>
                    <a:blip r:embed="rId6">
                      <a:extLst/>
                    </a:blip>
                    <a:srcRect l="424" t="1373" r="197" b="693"/>
                    <a:stretch>
                      <a:fillRect/>
                    </a:stretch>
                  </pic:blipFill>
                  <pic:spPr>
                    <a:xfrm rot="21600000">
                      <a:off x="0" y="0"/>
                      <a:ext cx="6083300" cy="4308287"/>
                    </a:xfrm>
                    <a:prstGeom prst="rect">
                      <a:avLst/>
                    </a:prstGeom>
                    <a:ln w="6350" cap="flat">
                      <a:solidFill>
                        <a:srgbClr val="000000"/>
                      </a:solidFill>
                      <a:prstDash val="solid"/>
                      <a:miter lim="400000"/>
                    </a:ln>
                    <a:effectLst/>
                  </pic:spPr>
                </pic:pic>
              </a:graphicData>
            </a:graphic>
          </wp:anchor>
        </w:drawing>
      </w:r>
    </w:p>
    <w:p>
      <w:pPr>
        <w:pStyle w:val="小标题"/>
        <w:bidi w:val="0"/>
      </w:pPr>
      <w:r>
        <w:rPr>
          <w:rFonts w:ascii="Arial Unicode MS" w:cs="Arial Unicode MS" w:hAnsi="Arial Unicode MS" w:eastAsia="Arial Unicode MS" w:hint="eastAsia"/>
          <w:b w:val="0"/>
          <w:bCs w:val="0"/>
          <w:i w:val="0"/>
          <w:iCs w:val="0"/>
          <w:rtl w:val="0"/>
        </w:rPr>
        <w:t>联邦学习</w:t>
      </w:r>
    </w:p>
    <w:p>
      <w:pPr>
        <w:pStyle w:val="正文"/>
        <w:bidi w:val="0"/>
      </w:pPr>
    </w:p>
    <w:p>
      <w:pPr>
        <w:pStyle w:val="小标题 2"/>
        <w:bidi w:val="0"/>
      </w:pPr>
    </w:p>
    <w:p>
      <w:pPr>
        <w:pStyle w:val="正文"/>
        <w:bidi w:val="0"/>
      </w:pPr>
      <w:r>
        <w:rPr>
          <w:rFonts w:ascii="Arial Unicode MS" w:cs="Arial Unicode MS" w:hAnsi="Arial Unicode MS" w:eastAsia="Arial Unicode MS" w:hint="eastAsia"/>
          <w:b w:val="0"/>
          <w:bCs w:val="0"/>
          <w:i w:val="0"/>
          <w:iCs w:val="0"/>
          <w:rtl w:val="0"/>
          <w:lang w:val="zh-CN" w:eastAsia="zh-CN"/>
        </w:rPr>
        <w:t>横向联邦学习的服务端的主要功能是将被选择的客户端上传的本地模型进行模型聚合。对于一个功能完善的联邦学习框架，服务端的功能要复杂得多，比如服务端需要对各个客户端节点进行网络监控、对失败节点发出重连信号等。由于</w:t>
      </w:r>
      <w:r>
        <w:rPr>
          <w:rFonts w:ascii="Arial Unicode MS" w:cs="Arial Unicode MS" w:hAnsi="Arial Unicode MS" w:eastAsia="Arial Unicode MS" w:hint="eastAsia"/>
          <w:b w:val="0"/>
          <w:bCs w:val="0"/>
          <w:i w:val="0"/>
          <w:iCs w:val="0"/>
          <w:rtl w:val="0"/>
          <w:lang w:val="zh-CN" w:eastAsia="zh-CN"/>
        </w:rPr>
        <w:t>本工程</w:t>
      </w:r>
      <w:r>
        <w:rPr>
          <w:rFonts w:ascii="Arial Unicode MS" w:cs="Arial Unicode MS" w:hAnsi="Arial Unicode MS" w:eastAsia="Arial Unicode MS" w:hint="eastAsia"/>
          <w:b w:val="0"/>
          <w:bCs w:val="0"/>
          <w:i w:val="0"/>
          <w:iCs w:val="0"/>
          <w:rtl w:val="0"/>
          <w:lang w:val="zh-CN" w:eastAsia="zh-CN"/>
        </w:rPr>
        <w:t>是在本地模拟的，不涉及网络通信细节和失败故障等处理，因此不讨论这些功能细节，仅涉及模型聚合功能。</w:t>
      </w:r>
    </w:p>
    <w:p>
      <w:pPr>
        <w:pStyle w:val="正文"/>
        <w:bidi w:val="0"/>
      </w:pPr>
    </w:p>
    <w:p>
      <w:pPr>
        <w:pStyle w:val="正文"/>
        <w:bidi w:val="0"/>
      </w:pPr>
      <w:r>
        <w:rPr>
          <w:rFonts w:ascii="Arial Unicode MS" w:cs="Arial Unicode MS" w:hAnsi="Arial Unicode MS" w:eastAsia="Arial Unicode MS" w:hint="eastAsia"/>
          <w:b w:val="0"/>
          <w:bCs w:val="0"/>
          <w:i w:val="0"/>
          <w:iCs w:val="0"/>
          <w:rtl w:val="0"/>
          <w:lang w:val="zh-CN" w:eastAsia="zh-CN"/>
        </w:rPr>
        <w:t>首先定义一个服务端类</w:t>
      </w:r>
      <w:r>
        <w:rPr>
          <w:rFonts w:cs="Arial Unicode MS" w:eastAsia="Arial Unicode MS"/>
          <w:rtl w:val="0"/>
        </w:rPr>
        <w:t>Server</w:t>
      </w:r>
      <w:r>
        <w:rPr>
          <w:rFonts w:ascii="Arial Unicode MS" w:cs="Arial Unicode MS" w:hAnsi="Arial Unicode MS" w:eastAsia="Arial Unicode MS" w:hint="eastAsia"/>
          <w:b w:val="0"/>
          <w:bCs w:val="0"/>
          <w:i w:val="0"/>
          <w:iCs w:val="0"/>
          <w:rtl w:val="0"/>
          <w:lang w:val="zh-CN" w:eastAsia="zh-CN"/>
        </w:rPr>
        <w:t>，类中的主要函数包括以下几个。</w:t>
      </w:r>
    </w:p>
    <w:p>
      <w:pPr>
        <w:pStyle w:val="正文"/>
        <w:bidi w:val="0"/>
      </w:pPr>
    </w:p>
    <w:p>
      <w:pPr>
        <w:pStyle w:val="正文"/>
        <w:numPr>
          <w:ilvl w:val="0"/>
          <w:numId w:val="2"/>
        </w:numPr>
        <w:bidi w:val="0"/>
      </w:pPr>
      <w:r>
        <w:rPr>
          <w:rFonts w:ascii="Arial Unicode MS" w:cs="Arial Unicode MS" w:hAnsi="Arial Unicode MS" w:eastAsia="Arial Unicode MS" w:hint="eastAsia"/>
          <w:b w:val="0"/>
          <w:bCs w:val="0"/>
          <w:i w:val="0"/>
          <w:iCs w:val="0"/>
          <w:rtl w:val="0"/>
          <w:lang w:val="zh-CN" w:eastAsia="zh-CN"/>
        </w:rPr>
        <w:t>定义构造函数。在构造函数中，服务端的工作包括：第一，将配置信息拷贝到服务端中；第二，按照配置中的模型信息获取模型，这里我们使用</w:t>
      </w:r>
      <w:r>
        <w:rPr>
          <w:rFonts w:cs="Arial Unicode MS" w:eastAsia="Arial Unicode MS"/>
          <w:rtl w:val="0"/>
          <w:lang w:val="da-DK"/>
        </w:rPr>
        <w:t xml:space="preserve">torchvision </w:t>
      </w:r>
      <w:r>
        <w:rPr>
          <w:rFonts w:ascii="Arial Unicode MS" w:cs="Arial Unicode MS" w:hAnsi="Arial Unicode MS" w:eastAsia="Arial Unicode MS" w:hint="eastAsia"/>
          <w:b w:val="0"/>
          <w:bCs w:val="0"/>
          <w:i w:val="0"/>
          <w:iCs w:val="0"/>
          <w:rtl w:val="0"/>
          <w:lang w:val="zh-CN" w:eastAsia="zh-CN"/>
        </w:rPr>
        <w:t>的</w:t>
      </w:r>
      <w:r>
        <w:rPr>
          <w:rFonts w:cs="Arial Unicode MS" w:eastAsia="Arial Unicode MS"/>
          <w:rtl w:val="0"/>
          <w:lang w:val="da-DK"/>
        </w:rPr>
        <w:t>models</w:t>
      </w:r>
      <w:r>
        <w:rPr>
          <w:rFonts w:ascii="Arial Unicode MS" w:cs="Arial Unicode MS" w:hAnsi="Arial Unicode MS" w:eastAsia="Arial Unicode MS" w:hint="eastAsia"/>
          <w:b w:val="0"/>
          <w:bCs w:val="0"/>
          <w:i w:val="0"/>
          <w:iCs w:val="0"/>
          <w:rtl w:val="0"/>
          <w:lang w:val="zh-CN" w:eastAsia="zh-CN"/>
        </w:rPr>
        <w:t>模块内置的</w:t>
      </w:r>
      <w:r>
        <w:rPr>
          <w:rFonts w:cs="Arial Unicode MS" w:eastAsia="Arial Unicode MS"/>
          <w:rtl w:val="0"/>
        </w:rPr>
        <w:t>ResNet-18</w:t>
      </w:r>
      <w:r>
        <w:rPr>
          <w:rFonts w:cs="Arial Unicode MS" w:eastAsia="Arial Unicode MS"/>
          <w:rtl w:val="0"/>
          <w:lang w:val="zh-CN" w:eastAsia="zh-CN"/>
        </w:rPr>
        <w:t>/50</w:t>
      </w:r>
      <w:r>
        <w:rPr>
          <w:rFonts w:cs="Arial Unicode MS" w:eastAsia="Arial Unicode MS"/>
          <w:rtl w:val="0"/>
          <w:lang w:val="en-US"/>
        </w:rPr>
        <w:t>/</w:t>
      </w:r>
      <w:r>
        <w:rPr>
          <w:rFonts w:cs="Arial Unicode MS" w:eastAsia="Arial Unicode MS"/>
          <w:rtl w:val="0"/>
          <w:lang w:val="en-US"/>
        </w:rPr>
        <w:t>densenet121</w:t>
      </w:r>
      <w:r>
        <w:rPr>
          <w:rFonts w:ascii="Arial Unicode MS" w:cs="Arial Unicode MS" w:hAnsi="Arial Unicode MS" w:eastAsia="Arial Unicode MS" w:hint="eastAsia"/>
          <w:b w:val="0"/>
          <w:bCs w:val="0"/>
          <w:i w:val="0"/>
          <w:iCs w:val="0"/>
          <w:rtl w:val="0"/>
          <w:lang w:val="zh-CN" w:eastAsia="zh-CN"/>
        </w:rPr>
        <w:t>或者其他适合的</w:t>
      </w:r>
      <w:r>
        <w:rPr>
          <w:rFonts w:ascii="Arial Unicode MS" w:cs="Arial Unicode MS" w:hAnsi="Arial Unicode MS" w:eastAsia="Arial Unicode MS" w:hint="eastAsia"/>
          <w:b w:val="0"/>
          <w:bCs w:val="0"/>
          <w:i w:val="0"/>
          <w:iCs w:val="0"/>
          <w:rtl w:val="0"/>
        </w:rPr>
        <w:t>模型。</w:t>
      </w:r>
    </w:p>
    <w:p>
      <w:pPr>
        <w:pStyle w:val="正文"/>
        <w:numPr>
          <w:ilvl w:val="0"/>
          <w:numId w:val="2"/>
        </w:numPr>
        <w:rPr>
          <w:b w:val="1"/>
          <w:bCs w:val="1"/>
          <w:lang w:val="zh-CN" w:eastAsia="zh-CN"/>
        </w:rPr>
      </w:pPr>
      <w:r>
        <w:rPr>
          <w:rFonts w:ascii="Arial Unicode MS" w:cs="Arial Unicode MS" w:hAnsi="Arial Unicode MS" w:eastAsia="Arial Unicode MS" w:hint="eastAsia"/>
          <w:b w:val="0"/>
          <w:bCs w:val="0"/>
          <w:i w:val="0"/>
          <w:iCs w:val="0"/>
          <w:rtl w:val="0"/>
          <w:lang w:val="zh-CN" w:eastAsia="zh-CN"/>
        </w:rPr>
        <w:t>具体代码在：</w:t>
      </w:r>
      <w:r>
        <w:rPr>
          <w:b w:val="1"/>
          <w:bCs w:val="1"/>
          <w:rtl w:val="0"/>
          <w:lang w:val="en-US"/>
        </w:rPr>
        <w:t>server.py</w:t>
      </w:r>
    </w:p>
    <w:p>
      <w:pPr>
        <w:pStyle w:val="正文"/>
        <w:bidi w:val="0"/>
      </w:pPr>
    </w:p>
    <w:p>
      <w:pPr>
        <w:pStyle w:val="正文"/>
        <w:bidi w:val="0"/>
      </w:pPr>
      <w:r>
        <w:rPr>
          <w:rFonts w:cs="Arial Unicode MS" w:eastAsia="Arial Unicode MS"/>
          <w:rtl w:val="0"/>
          <w:lang w:val="en-US"/>
        </w:rPr>
        <w:t>```python</w:t>
      </w:r>
    </w:p>
    <w:p>
      <w:pPr>
        <w:pStyle w:val="正文"/>
        <w:bidi w:val="0"/>
      </w:pPr>
      <w:r>
        <w:rPr>
          <w:rFonts w:cs="Arial Unicode MS" w:eastAsia="Arial Unicode MS"/>
          <w:rtl w:val="0"/>
          <w:lang w:val="en-US"/>
        </w:rPr>
        <w:t>class Server(object):</w:t>
      </w:r>
    </w:p>
    <w:p>
      <w:pPr>
        <w:pStyle w:val="正文"/>
        <w:bidi w:val="0"/>
      </w:pPr>
      <w:r>
        <w:rPr>
          <w:rFonts w:cs="Arial Unicode MS" w:eastAsia="Arial Unicode MS"/>
          <w:rtl w:val="0"/>
          <w:lang w:val="en-US"/>
        </w:rPr>
        <w:tab/>
        <w:t>def __init__(self, conf, eval_dataset):</w:t>
      </w:r>
    </w:p>
    <w:p>
      <w:pPr>
        <w:pStyle w:val="正文"/>
        <w:bidi w:val="0"/>
      </w:pPr>
      <w:r>
        <w:tab/>
      </w:r>
    </w:p>
    <w:p>
      <w:pPr>
        <w:pStyle w:val="正文"/>
        <w:bidi w:val="0"/>
      </w:pPr>
      <w:r>
        <w:rPr>
          <w:rFonts w:cs="Arial Unicode MS" w:eastAsia="Arial Unicode MS"/>
          <w:rtl w:val="0"/>
          <w:lang w:val="de-DE"/>
        </w:rPr>
        <w:tab/>
        <w:tab/>
        <w:t xml:space="preserve">self.conf = conf </w:t>
      </w:r>
    </w:p>
    <w:p>
      <w:pPr>
        <w:pStyle w:val="正文"/>
        <w:bidi w:val="0"/>
      </w:pPr>
      <w:r>
        <w:tab/>
        <w:tab/>
      </w:r>
    </w:p>
    <w:p>
      <w:pPr>
        <w:pStyle w:val="正文"/>
        <w:bidi w:val="0"/>
      </w:pPr>
      <w:r>
        <w:rPr>
          <w:rFonts w:cs="Arial Unicode MS" w:eastAsia="Arial Unicode MS"/>
          <w:rtl w:val="0"/>
          <w:lang w:val="en-US"/>
        </w:rPr>
        <w:tab/>
        <w:tab/>
        <w:t xml:space="preserve">self.global_model = models.get_model(self.conf["model_name"]) </w:t>
      </w:r>
    </w:p>
    <w:p>
      <w:pPr>
        <w:pStyle w:val="正文"/>
        <w:bidi w:val="0"/>
      </w:pPr>
      <w:r>
        <w:tab/>
        <w:tab/>
      </w:r>
    </w:p>
    <w:p>
      <w:pPr>
        <w:pStyle w:val="正文"/>
        <w:bidi w:val="0"/>
      </w:pPr>
      <w:r>
        <w:rPr>
          <w:rFonts w:cs="Arial Unicode MS" w:eastAsia="Arial Unicode MS"/>
          <w:rtl w:val="0"/>
        </w:rPr>
        <w:tab/>
        <w:tab/>
        <w:t xml:space="preserve">self.eval_loader = torch.utils.data.DataLoader(eval_dataset,     </w:t>
      </w:r>
    </w:p>
    <w:p>
      <w:pPr>
        <w:pStyle w:val="正文"/>
        <w:bidi w:val="0"/>
      </w:pPr>
      <w:r>
        <w:rPr>
          <w:rFonts w:cs="Arial Unicode MS" w:eastAsia="Arial Unicode MS"/>
          <w:rtl w:val="0"/>
          <w:lang w:val="en-US"/>
        </w:rPr>
        <w:t xml:space="preserve">                      batch_size=self.conf["batch_size"], shuffle=True)</w:t>
      </w:r>
    </w:p>
    <w:p>
      <w:pPr>
        <w:pStyle w:val="正文"/>
        <w:bidi w:val="0"/>
      </w:pPr>
      <w:r>
        <w:rPr>
          <w:rFonts w:cs="Arial Unicode MS" w:eastAsia="Arial Unicode MS"/>
          <w:rtl w:val="0"/>
          <w:lang w:val="ru-RU"/>
        </w:rPr>
        <w:t>```</w:t>
      </w:r>
    </w:p>
    <w:p>
      <w:pPr>
        <w:pStyle w:val="正文"/>
        <w:bidi w:val="0"/>
      </w:pPr>
    </w:p>
    <w:p>
      <w:pPr>
        <w:pStyle w:val="正文"/>
        <w:bidi w:val="0"/>
      </w:pPr>
      <w:r>
        <w:rPr>
          <w:rFonts w:cs="Arial Unicode MS" w:eastAsia="Arial Unicode MS"/>
          <w:rtl w:val="0"/>
          <w:lang w:val="ru-RU"/>
        </w:rPr>
        <w:t xml:space="preserve">- </w:t>
      </w:r>
      <w:r>
        <w:rPr>
          <w:rFonts w:ascii="Arial Unicode MS" w:cs="Arial Unicode MS" w:hAnsi="Arial Unicode MS" w:eastAsia="Arial Unicode MS" w:hint="eastAsia"/>
          <w:b w:val="0"/>
          <w:bCs w:val="0"/>
          <w:i w:val="0"/>
          <w:iCs w:val="0"/>
          <w:rtl w:val="0"/>
          <w:lang w:val="zh-CN" w:eastAsia="zh-CN"/>
        </w:rPr>
        <w:t>定义模型聚合函数。前面我们提到服务端的主要功能是进行模型的聚合，因此定义构造函数后，我们需要在类中定义模型聚合函数，通过接收客户端上传的模型，使用聚合函数更新全局模型。聚合方案有很多种，本节我们采用经典的</w:t>
      </w:r>
      <w:r>
        <w:rPr>
          <w:rFonts w:cs="Arial Unicode MS" w:eastAsia="Arial Unicode MS"/>
          <w:rtl w:val="0"/>
        </w:rPr>
        <w:t xml:space="preserve">FedAvg </w:t>
      </w:r>
      <w:r>
        <w:rPr>
          <w:rFonts w:ascii="Arial Unicode MS" w:cs="Arial Unicode MS" w:hAnsi="Arial Unicode MS" w:eastAsia="Arial Unicode MS" w:hint="eastAsia"/>
          <w:b w:val="0"/>
          <w:bCs w:val="0"/>
          <w:i w:val="0"/>
          <w:iCs w:val="0"/>
          <w:rtl w:val="0"/>
        </w:rPr>
        <w:t>算法。</w:t>
      </w:r>
    </w:p>
    <w:p>
      <w:pPr>
        <w:pStyle w:val="正文"/>
        <w:bidi w:val="0"/>
      </w:pPr>
    </w:p>
    <w:p>
      <w:pPr>
        <w:pStyle w:val="正文"/>
        <w:bidi w:val="0"/>
      </w:pPr>
      <w:r>
        <w:rPr>
          <w:rFonts w:cs="Arial Unicode MS" w:eastAsia="Arial Unicode MS"/>
          <w:rtl w:val="0"/>
          <w:lang w:val="en-US"/>
        </w:rPr>
        <w:t>```python</w:t>
      </w:r>
    </w:p>
    <w:p>
      <w:pPr>
        <w:pStyle w:val="正文"/>
        <w:bidi w:val="0"/>
      </w:pPr>
      <w:r>
        <w:rPr>
          <w:rFonts w:cs="Arial Unicode MS" w:eastAsia="Arial Unicode MS"/>
          <w:rtl w:val="0"/>
          <w:lang w:val="en-US"/>
        </w:rPr>
        <w:t>def model_aggregate(self, weight_accumulator):</w:t>
      </w:r>
    </w:p>
    <w:p>
      <w:pPr>
        <w:pStyle w:val="正文"/>
        <w:bidi w:val="0"/>
      </w:pPr>
      <w:r>
        <w:rPr>
          <w:rFonts w:cs="Arial Unicode MS" w:eastAsia="Arial Unicode MS"/>
          <w:rtl w:val="0"/>
          <w:lang w:val="en-US"/>
        </w:rPr>
        <w:tab/>
        <w:t>for name, data in self.global_model.state_dict().items():</w:t>
      </w:r>
    </w:p>
    <w:p>
      <w:pPr>
        <w:pStyle w:val="正文"/>
        <w:bidi w:val="0"/>
      </w:pPr>
      <w:r>
        <w:rPr>
          <w:rFonts w:cs="Arial Unicode MS" w:eastAsia="Arial Unicode MS"/>
          <w:rtl w:val="0"/>
          <w:lang w:val="en-US"/>
        </w:rPr>
        <w:tab/>
        <w:tab/>
        <w:t>update_per_layer = weight_accumulator[name] * self.conf["lambda"]</w:t>
      </w:r>
    </w:p>
    <w:p>
      <w:pPr>
        <w:pStyle w:val="正文"/>
        <w:bidi w:val="0"/>
      </w:pPr>
      <w:r>
        <w:rPr>
          <w:rFonts w:cs="Arial Unicode MS" w:eastAsia="Arial Unicode MS"/>
          <w:rtl w:val="0"/>
          <w:lang w:val="en-US"/>
        </w:rPr>
        <w:tab/>
        <w:tab/>
        <w:t>if data.type() != update_per_layer.type():</w:t>
      </w:r>
    </w:p>
    <w:p>
      <w:pPr>
        <w:pStyle w:val="正文"/>
        <w:bidi w:val="0"/>
      </w:pPr>
      <w:r>
        <w:rPr>
          <w:rFonts w:cs="Arial Unicode MS" w:eastAsia="Arial Unicode MS"/>
          <w:rtl w:val="0"/>
          <w:lang w:val="en-US"/>
        </w:rPr>
        <w:tab/>
        <w:tab/>
        <w:tab/>
        <w:t>data.add_(update_per_layer.to(torch.int64))</w:t>
      </w:r>
    </w:p>
    <w:p>
      <w:pPr>
        <w:pStyle w:val="正文"/>
        <w:bidi w:val="0"/>
      </w:pPr>
      <w:r>
        <w:rPr>
          <w:rFonts w:cs="Arial Unicode MS" w:eastAsia="Arial Unicode MS"/>
          <w:rtl w:val="0"/>
          <w:lang w:val="da-DK"/>
        </w:rPr>
        <w:tab/>
        <w:tab/>
        <w:t>else:</w:t>
      </w:r>
    </w:p>
    <w:p>
      <w:pPr>
        <w:pStyle w:val="正文"/>
        <w:bidi w:val="0"/>
      </w:pPr>
      <w:r>
        <w:rPr>
          <w:rFonts w:cs="Arial Unicode MS" w:eastAsia="Arial Unicode MS"/>
          <w:rtl w:val="0"/>
          <w:lang w:val="en-US"/>
        </w:rPr>
        <w:tab/>
        <w:tab/>
        <w:tab/>
        <w:t>data.add_(update_per_layer)</w:t>
      </w:r>
    </w:p>
    <w:p>
      <w:pPr>
        <w:pStyle w:val="正文"/>
        <w:bidi w:val="0"/>
      </w:pPr>
      <w:r>
        <w:rPr>
          <w:rFonts w:cs="Arial Unicode MS" w:eastAsia="Arial Unicode MS"/>
          <w:rtl w:val="0"/>
          <w:lang w:val="ru-RU"/>
        </w:rPr>
        <w:t>```</w:t>
      </w:r>
    </w:p>
    <w:p>
      <w:pPr>
        <w:pStyle w:val="正文"/>
        <w:bidi w:val="0"/>
      </w:pPr>
    </w:p>
    <w:p>
      <w:pPr>
        <w:pStyle w:val="正文"/>
        <w:bidi w:val="0"/>
      </w:pPr>
      <w:r>
        <w:rPr>
          <w:rFonts w:cs="Arial Unicode MS" w:eastAsia="Arial Unicode MS"/>
          <w:rtl w:val="0"/>
          <w:lang w:val="ru-RU"/>
        </w:rPr>
        <w:t xml:space="preserve">- </w:t>
      </w:r>
      <w:r>
        <w:rPr>
          <w:rFonts w:ascii="Arial Unicode MS" w:cs="Arial Unicode MS" w:hAnsi="Arial Unicode MS" w:eastAsia="Arial Unicode MS" w:hint="eastAsia"/>
          <w:b w:val="0"/>
          <w:bCs w:val="0"/>
          <w:i w:val="0"/>
          <w:iCs w:val="0"/>
          <w:rtl w:val="0"/>
          <w:lang w:val="zh-CN" w:eastAsia="zh-CN"/>
        </w:rPr>
        <w:t>定义模型评估函数。对当前的全局模型，利用评估数据评估当前的全局模型性能。通常情况下，服务端的评估函数主要对当前聚合后的全局模型进行分析，用于判断当前的模型训练是需要进行下一轮迭代、还是提前终止，或者模型是否出现发散退化的现象。根据不同的结果，服务端可以采取不同的措施策略。</w:t>
      </w:r>
    </w:p>
    <w:p>
      <w:pPr>
        <w:pStyle w:val="正文"/>
        <w:bidi w:val="0"/>
      </w:pPr>
    </w:p>
    <w:p>
      <w:pPr>
        <w:pStyle w:val="正文"/>
        <w:bidi w:val="0"/>
      </w:pPr>
      <w:r>
        <w:rPr>
          <w:rFonts w:cs="Arial Unicode MS" w:eastAsia="Arial Unicode MS"/>
          <w:rtl w:val="0"/>
          <w:lang w:val="en-US"/>
        </w:rPr>
        <w:t>```python</w:t>
      </w:r>
    </w:p>
    <w:p>
      <w:pPr>
        <w:pStyle w:val="正文"/>
        <w:bidi w:val="0"/>
      </w:pPr>
      <w:r>
        <w:rPr>
          <w:rFonts w:cs="Arial Unicode MS" w:eastAsia="Arial Unicode MS"/>
          <w:rtl w:val="0"/>
          <w:lang w:val="en-US"/>
        </w:rPr>
        <w:t>def model_eval(self):</w:t>
      </w:r>
    </w:p>
    <w:p>
      <w:pPr>
        <w:pStyle w:val="正文"/>
        <w:bidi w:val="0"/>
      </w:pPr>
      <w:r>
        <w:rPr>
          <w:rFonts w:cs="Arial Unicode MS" w:eastAsia="Arial Unicode MS"/>
          <w:rtl w:val="0"/>
        </w:rPr>
        <w:tab/>
        <w:t>self.global_model.eval()</w:t>
      </w:r>
    </w:p>
    <w:p>
      <w:pPr>
        <w:pStyle w:val="正文"/>
        <w:bidi w:val="0"/>
      </w:pPr>
      <w:r>
        <w:rPr>
          <w:rFonts w:cs="Arial Unicode MS" w:eastAsia="Arial Unicode MS"/>
          <w:rtl w:val="0"/>
          <w:lang w:val="en-US"/>
        </w:rPr>
        <w:tab/>
        <w:t>total_loss = 0.0</w:t>
      </w:r>
    </w:p>
    <w:p>
      <w:pPr>
        <w:pStyle w:val="正文"/>
        <w:bidi w:val="0"/>
      </w:pPr>
      <w:r>
        <w:rPr>
          <w:rFonts w:cs="Arial Unicode MS" w:eastAsia="Arial Unicode MS"/>
          <w:rtl w:val="0"/>
          <w:lang w:val="en-US"/>
        </w:rPr>
        <w:tab/>
        <w:t>correct = 0</w:t>
      </w:r>
    </w:p>
    <w:p>
      <w:pPr>
        <w:pStyle w:val="正文"/>
        <w:bidi w:val="0"/>
      </w:pPr>
      <w:r>
        <w:rPr>
          <w:rFonts w:cs="Arial Unicode MS" w:eastAsia="Arial Unicode MS"/>
          <w:rtl w:val="0"/>
        </w:rPr>
        <w:tab/>
        <w:t>dataset_size = 0</w:t>
      </w:r>
    </w:p>
    <w:p>
      <w:pPr>
        <w:pStyle w:val="正文"/>
        <w:bidi w:val="0"/>
      </w:pPr>
      <w:r>
        <w:rPr>
          <w:rFonts w:cs="Arial Unicode MS" w:eastAsia="Arial Unicode MS"/>
          <w:rtl w:val="0"/>
          <w:lang w:val="en-US"/>
        </w:rPr>
        <w:tab/>
        <w:t>for batch_id, batch in enumerate(self.eval_loader):</w:t>
      </w:r>
    </w:p>
    <w:p>
      <w:pPr>
        <w:pStyle w:val="正文"/>
        <w:bidi w:val="0"/>
      </w:pPr>
      <w:r>
        <w:rPr>
          <w:rFonts w:cs="Arial Unicode MS" w:eastAsia="Arial Unicode MS"/>
          <w:rtl w:val="0"/>
          <w:lang w:val="en-US"/>
        </w:rPr>
        <w:tab/>
        <w:tab/>
        <w:t xml:space="preserve">data, target = batch </w:t>
      </w:r>
    </w:p>
    <w:p>
      <w:pPr>
        <w:pStyle w:val="正文"/>
        <w:bidi w:val="0"/>
      </w:pPr>
      <w:r>
        <w:rPr>
          <w:rFonts w:cs="Arial Unicode MS" w:eastAsia="Arial Unicode MS"/>
          <w:rtl w:val="0"/>
          <w:lang w:val="en-US"/>
        </w:rPr>
        <w:tab/>
        <w:tab/>
        <w:t>dataset_size += data.size()[0]</w:t>
      </w:r>
    </w:p>
    <w:p>
      <w:pPr>
        <w:pStyle w:val="正文"/>
        <w:bidi w:val="0"/>
      </w:pPr>
      <w:r>
        <w:rPr>
          <w:rFonts w:cs="Arial Unicode MS" w:eastAsia="Arial Unicode MS"/>
          <w:rtl w:val="0"/>
          <w:lang w:val="en-US"/>
        </w:rPr>
        <w:tab/>
        <w:tab/>
        <w:t>if torch.cuda.is_available():</w:t>
      </w:r>
    </w:p>
    <w:p>
      <w:pPr>
        <w:pStyle w:val="正文"/>
        <w:bidi w:val="0"/>
      </w:pPr>
      <w:r>
        <w:rPr>
          <w:rFonts w:cs="Arial Unicode MS" w:eastAsia="Arial Unicode MS"/>
          <w:rtl w:val="0"/>
          <w:lang w:val="it-IT"/>
        </w:rPr>
        <w:tab/>
        <w:tab/>
        <w:tab/>
        <w:t>data = data.cuda()</w:t>
      </w:r>
    </w:p>
    <w:p>
      <w:pPr>
        <w:pStyle w:val="正文"/>
        <w:bidi w:val="0"/>
      </w:pPr>
      <w:r>
        <w:rPr>
          <w:rFonts w:cs="Arial Unicode MS" w:eastAsia="Arial Unicode MS"/>
          <w:rtl w:val="0"/>
          <w:lang w:val="it-IT"/>
        </w:rPr>
        <w:tab/>
        <w:tab/>
        <w:tab/>
        <w:t>target = target.cuda()</w:t>
      </w:r>
    </w:p>
    <w:p>
      <w:pPr>
        <w:pStyle w:val="正文"/>
        <w:bidi w:val="0"/>
      </w:pPr>
      <w:r>
        <w:tab/>
        <w:tab/>
      </w:r>
    </w:p>
    <w:p>
      <w:pPr>
        <w:pStyle w:val="正文"/>
        <w:bidi w:val="0"/>
      </w:pPr>
      <w:r>
        <w:rPr>
          <w:rFonts w:cs="Arial Unicode MS" w:eastAsia="Arial Unicode MS"/>
          <w:rtl w:val="0"/>
          <w:lang w:val="en-US"/>
        </w:rPr>
        <w:tab/>
        <w:tab/>
        <w:t>output = self.global_model(data)</w:t>
      </w:r>
    </w:p>
    <w:p>
      <w:pPr>
        <w:pStyle w:val="正文"/>
        <w:bidi w:val="0"/>
      </w:pPr>
      <w:r>
        <w:rPr>
          <w:rFonts w:cs="Arial Unicode MS" w:eastAsia="Arial Unicode MS"/>
          <w:rtl w:val="0"/>
          <w:lang w:val="en-US"/>
        </w:rPr>
        <w:tab/>
        <w:tab/>
        <w:t>total_loss += torch.nn.functional.cross_entropy(output, target,</w:t>
      </w:r>
    </w:p>
    <w:p>
      <w:pPr>
        <w:pStyle w:val="正文"/>
        <w:bidi w:val="0"/>
      </w:pPr>
      <w:r>
        <w:rPr>
          <w:rFonts w:cs="Arial Unicode MS" w:eastAsia="Arial Unicode MS"/>
          <w:rtl w:val="0"/>
          <w:lang w:val="en-US"/>
        </w:rPr>
        <w:tab/>
        <w:tab/>
        <w:tab/>
        <w:tab/>
        <w:tab/>
        <w:tab/>
        <w:tab/>
        <w:tab/>
        <w:tab/>
        <w:tab/>
        <w:t xml:space="preserve">  reduction='sum').item() # sum up batch loss</w:t>
      </w:r>
    </w:p>
    <w:p>
      <w:pPr>
        <w:pStyle w:val="正文"/>
        <w:bidi w:val="0"/>
      </w:pPr>
      <w:r>
        <w:rPr>
          <w:rFonts w:cs="Arial Unicode MS" w:eastAsia="Arial Unicode MS"/>
          <w:rtl w:val="0"/>
          <w:lang w:val="en-US"/>
        </w:rPr>
        <w:tab/>
        <w:tab/>
        <w:t>pred = output.data.max(1)[1]  # get the index of the max log-probability</w:t>
      </w:r>
    </w:p>
    <w:p>
      <w:pPr>
        <w:pStyle w:val="正文"/>
        <w:bidi w:val="0"/>
      </w:pPr>
      <w:r>
        <w:rPr>
          <w:rFonts w:cs="Arial Unicode MS" w:eastAsia="Arial Unicode MS"/>
          <w:rtl w:val="0"/>
          <w:lang w:val="it-IT"/>
        </w:rPr>
        <w:tab/>
        <w:tab/>
        <w:t>correct += pred.eq(target.data.view_as(pred)).cpu().sum().item()</w:t>
      </w:r>
    </w:p>
    <w:p>
      <w:pPr>
        <w:pStyle w:val="正文"/>
        <w:bidi w:val="0"/>
      </w:pPr>
    </w:p>
    <w:p>
      <w:pPr>
        <w:pStyle w:val="正文"/>
        <w:bidi w:val="0"/>
      </w:pPr>
      <w:r>
        <w:rPr>
          <w:rFonts w:cs="Arial Unicode MS" w:eastAsia="Arial Unicode MS"/>
          <w:rtl w:val="0"/>
          <w:lang w:val="en-US"/>
        </w:rPr>
        <w:tab/>
        <w:t>acc = 100.0 * (float(correct) / float(dataset_size))</w:t>
      </w:r>
    </w:p>
    <w:p>
      <w:pPr>
        <w:pStyle w:val="正文"/>
        <w:bidi w:val="0"/>
      </w:pPr>
      <w:r>
        <w:rPr>
          <w:rFonts w:cs="Arial Unicode MS" w:eastAsia="Arial Unicode MS"/>
          <w:rtl w:val="0"/>
          <w:lang w:val="en-US"/>
        </w:rPr>
        <w:tab/>
        <w:t>total_l = total_loss / dataset_size</w:t>
      </w:r>
    </w:p>
    <w:p>
      <w:pPr>
        <w:pStyle w:val="正文"/>
        <w:bidi w:val="0"/>
      </w:pPr>
    </w:p>
    <w:p>
      <w:pPr>
        <w:pStyle w:val="正文"/>
        <w:bidi w:val="0"/>
      </w:pPr>
      <w:r>
        <w:rPr>
          <w:rFonts w:cs="Arial Unicode MS" w:eastAsia="Arial Unicode MS"/>
          <w:rtl w:val="0"/>
          <w:lang w:val="en-US"/>
        </w:rPr>
        <w:tab/>
        <w:t>return acc, total_l</w:t>
      </w:r>
    </w:p>
    <w:p>
      <w:pPr>
        <w:pStyle w:val="正文"/>
        <w:bidi w:val="0"/>
      </w:pPr>
      <w:r>
        <w:rPr>
          <w:rFonts w:cs="Arial Unicode MS" w:eastAsia="Arial Unicode MS"/>
          <w:rtl w:val="0"/>
          <w:lang w:val="ru-RU"/>
        </w:rPr>
        <w:t>```</w:t>
      </w:r>
    </w:p>
    <w:p>
      <w:pPr>
        <w:pStyle w:val="正文"/>
        <w:bidi w:val="0"/>
      </w:pPr>
      <w:r>
        <w:rPr>
          <w:rFonts w:cs="Arial Unicode MS" w:eastAsia="Arial Unicode MS"/>
          <w:rtl w:val="0"/>
        </w:rPr>
        <w:t xml:space="preserve">## 3.3 </w:t>
      </w:r>
      <w:r>
        <w:rPr>
          <w:rFonts w:ascii="Arial Unicode MS" w:cs="Arial Unicode MS" w:hAnsi="Arial Unicode MS" w:eastAsia="Arial Unicode MS" w:hint="eastAsia"/>
          <w:b w:val="0"/>
          <w:bCs w:val="0"/>
          <w:i w:val="0"/>
          <w:iCs w:val="0"/>
          <w:rtl w:val="0"/>
          <w:lang w:val="zh-CN" w:eastAsia="zh-CN"/>
        </w:rPr>
        <w:t>客户端</w:t>
      </w:r>
    </w:p>
    <w:p>
      <w:pPr>
        <w:pStyle w:val="正文"/>
        <w:bidi w:val="0"/>
      </w:pPr>
    </w:p>
    <w:p>
      <w:pPr>
        <w:pStyle w:val="正文"/>
        <w:bidi w:val="0"/>
      </w:pPr>
      <w:r>
        <w:rPr>
          <w:rFonts w:ascii="Arial Unicode MS" w:cs="Arial Unicode MS" w:hAnsi="Arial Unicode MS" w:eastAsia="Arial Unicode MS" w:hint="eastAsia"/>
          <w:b w:val="0"/>
          <w:bCs w:val="0"/>
          <w:i w:val="0"/>
          <w:iCs w:val="0"/>
          <w:rtl w:val="0"/>
          <w:lang w:val="zh-CN" w:eastAsia="zh-CN"/>
        </w:rPr>
        <w:t>横向联邦学习的客户端主要功能是接收服务端的下发指令和全局模型，利用本地数据进行局部模型训练。与前一节一样，对于一个功能完善的联邦学习框架，客户端的功能同样相当复杂，比如需要考虑本地的资源（</w:t>
      </w:r>
      <w:r>
        <w:rPr>
          <w:rFonts w:cs="Arial Unicode MS" w:eastAsia="Arial Unicode MS"/>
          <w:rtl w:val="0"/>
          <w:lang w:val="pt-PT"/>
        </w:rPr>
        <w:t>CPU</w:t>
      </w:r>
      <w:r>
        <w:rPr>
          <w:rFonts w:ascii="Arial Unicode MS" w:cs="Arial Unicode MS" w:hAnsi="Arial Unicode MS" w:eastAsia="Arial Unicode MS" w:hint="eastAsia"/>
          <w:b w:val="0"/>
          <w:bCs w:val="0"/>
          <w:i w:val="0"/>
          <w:iCs w:val="0"/>
          <w:rtl w:val="0"/>
          <w:lang w:val="zh-CN" w:eastAsia="zh-CN"/>
        </w:rPr>
        <w:t>、内存等）是否满足训练需要、当前的网络中断、当前的训练由于受到外界因素影响而中断等</w:t>
      </w:r>
      <w:r>
        <w:rPr>
          <w:rFonts w:ascii="Arial Unicode MS" w:cs="Arial Unicode MS" w:hAnsi="Arial Unicode MS" w:eastAsia="Arial Unicode MS" w:hint="eastAsia"/>
          <w:b w:val="0"/>
          <w:bCs w:val="0"/>
          <w:i w:val="0"/>
          <w:iCs w:val="0"/>
          <w:rtl w:val="0"/>
          <w:lang w:val="zh-CN" w:eastAsia="zh-CN"/>
        </w:rPr>
        <w:t>。目前偶看到</w:t>
      </w:r>
      <w:r>
        <w:rPr>
          <w:rFonts w:ascii="Arial Unicode MS" w:cs="Arial Unicode MS" w:hAnsi="Arial Unicode MS" w:eastAsia="Arial Unicode MS" w:hint="eastAsia"/>
          <w:b w:val="0"/>
          <w:bCs w:val="0"/>
          <w:i w:val="0"/>
          <w:iCs w:val="0"/>
          <w:rtl w:val="0"/>
          <w:lang w:val="zh-CN" w:eastAsia="zh-CN"/>
        </w:rPr>
        <w:t>流行的联邦学习框架源代码和文档，比如</w:t>
      </w:r>
      <w:r>
        <w:rPr>
          <w:rFonts w:cs="Arial Unicode MS" w:eastAsia="Arial Unicode MS"/>
          <w:rtl w:val="0"/>
          <w:lang w:val="en-US"/>
        </w:rPr>
        <w:t>FATE</w:t>
      </w:r>
      <w:r>
        <w:rPr>
          <w:rFonts w:ascii="Arial Unicode MS" w:cs="Arial Unicode MS" w:hAnsi="Arial Unicode MS" w:eastAsia="Arial Unicode MS" w:hint="eastAsia"/>
          <w:b w:val="0"/>
          <w:bCs w:val="0"/>
          <w:i w:val="0"/>
          <w:iCs w:val="0"/>
          <w:rtl w:val="0"/>
          <w:lang w:val="zh-CN" w:eastAsia="zh-CN"/>
        </w:rPr>
        <w:t>，获取更多的实现细节。</w:t>
      </w:r>
      <w:r>
        <w:rPr>
          <w:rFonts w:ascii="Arial Unicode MS" w:cs="Arial Unicode MS" w:hAnsi="Arial Unicode MS" w:eastAsia="Arial Unicode MS" w:hint="eastAsia"/>
          <w:b w:val="0"/>
          <w:bCs w:val="0"/>
          <w:i w:val="0"/>
          <w:iCs w:val="0"/>
          <w:rtl w:val="0"/>
          <w:lang w:val="zh-CN" w:eastAsia="zh-CN"/>
        </w:rPr>
        <w:t>我们简化版：</w:t>
      </w:r>
      <w:r>
        <w:rPr>
          <w:rFonts w:ascii="Arial Unicode MS" w:cs="Arial Unicode MS" w:hAnsi="Arial Unicode MS" w:eastAsia="Arial Unicode MS" w:hint="eastAsia"/>
          <w:b w:val="0"/>
          <w:bCs w:val="0"/>
          <w:i w:val="0"/>
          <w:iCs w:val="0"/>
          <w:rtl w:val="0"/>
          <w:lang w:val="zh-CN" w:eastAsia="zh-CN"/>
        </w:rPr>
        <w:t>仅考虑客户端本地的模型训练细节。我们首先定义客户端类</w:t>
      </w:r>
      <w:r>
        <w:rPr>
          <w:rFonts w:cs="Arial Unicode MS" w:eastAsia="Arial Unicode MS"/>
          <w:rtl w:val="0"/>
          <w:lang w:val="fr-FR"/>
        </w:rPr>
        <w:t>Client</w:t>
      </w:r>
      <w:r>
        <w:rPr>
          <w:rFonts w:ascii="Arial Unicode MS" w:cs="Arial Unicode MS" w:hAnsi="Arial Unicode MS" w:eastAsia="Arial Unicode MS" w:hint="eastAsia"/>
          <w:b w:val="0"/>
          <w:bCs w:val="0"/>
          <w:i w:val="0"/>
          <w:iCs w:val="0"/>
          <w:rtl w:val="0"/>
          <w:lang w:val="zh-CN" w:eastAsia="zh-CN"/>
        </w:rPr>
        <w:t>，类中的主要函数包括以下两种。</w:t>
      </w:r>
    </w:p>
    <w:p>
      <w:pPr>
        <w:pStyle w:val="正文"/>
        <w:bidi w:val="0"/>
      </w:pPr>
    </w:p>
    <w:p>
      <w:pPr>
        <w:pStyle w:val="正文"/>
        <w:numPr>
          <w:ilvl w:val="0"/>
          <w:numId w:val="2"/>
        </w:numPr>
        <w:bidi w:val="0"/>
      </w:pPr>
      <w:r>
        <w:rPr>
          <w:rFonts w:ascii="Arial Unicode MS" w:cs="Arial Unicode MS" w:hAnsi="Arial Unicode MS" w:eastAsia="Arial Unicode MS" w:hint="eastAsia"/>
          <w:b w:val="0"/>
          <w:bCs w:val="0"/>
          <w:i w:val="0"/>
          <w:iCs w:val="0"/>
          <w:rtl w:val="0"/>
          <w:lang w:val="zh-CN" w:eastAsia="zh-CN"/>
        </w:rPr>
        <w:t>定义构造函数。在客户端构造函数中，客户端的主要工作包括：首先，将配置信息拷贝到客户端中；然后，按照配置中的模型信息获取模型，通常由服务端将模型参数传递给客户端，客户端将该全局模型覆盖掉本地模型；最后，配置本地训练数据，在本案例中，我们通过</w:t>
      </w:r>
      <w:r>
        <w:rPr>
          <w:rFonts w:cs="Arial Unicode MS" w:eastAsia="Arial Unicode MS"/>
          <w:rtl w:val="0"/>
          <w:lang w:val="da-DK"/>
        </w:rPr>
        <w:t xml:space="preserve">torchvision </w:t>
      </w:r>
      <w:r>
        <w:rPr>
          <w:rFonts w:ascii="Arial Unicode MS" w:cs="Arial Unicode MS" w:hAnsi="Arial Unicode MS" w:eastAsia="Arial Unicode MS" w:hint="eastAsia"/>
          <w:b w:val="0"/>
          <w:bCs w:val="0"/>
          <w:i w:val="0"/>
          <w:iCs w:val="0"/>
          <w:rtl w:val="0"/>
          <w:lang w:val="zh-CN" w:eastAsia="zh-CN"/>
        </w:rPr>
        <w:t>的</w:t>
      </w:r>
      <w:r>
        <w:rPr>
          <w:rFonts w:cs="Arial Unicode MS" w:eastAsia="Arial Unicode MS"/>
          <w:rtl w:val="0"/>
        </w:rPr>
        <w:t xml:space="preserve">datasets </w:t>
      </w:r>
      <w:r>
        <w:rPr>
          <w:rFonts w:ascii="Arial Unicode MS" w:cs="Arial Unicode MS" w:hAnsi="Arial Unicode MS" w:eastAsia="Arial Unicode MS" w:hint="eastAsia"/>
          <w:b w:val="0"/>
          <w:bCs w:val="0"/>
          <w:i w:val="0"/>
          <w:iCs w:val="0"/>
          <w:rtl w:val="0"/>
          <w:lang w:val="zh-CN" w:eastAsia="zh-CN"/>
        </w:rPr>
        <w:t>模块获取</w:t>
      </w:r>
      <w:r>
        <w:rPr>
          <w:rFonts w:cs="Arial Unicode MS" w:eastAsia="Arial Unicode MS"/>
          <w:rtl w:val="0"/>
        </w:rPr>
        <w:t xml:space="preserve">cifar10 </w:t>
      </w:r>
      <w:r>
        <w:rPr>
          <w:rFonts w:ascii="Arial Unicode MS" w:cs="Arial Unicode MS" w:hAnsi="Arial Unicode MS" w:eastAsia="Arial Unicode MS" w:hint="eastAsia"/>
          <w:b w:val="0"/>
          <w:bCs w:val="0"/>
          <w:i w:val="0"/>
          <w:iCs w:val="0"/>
          <w:rtl w:val="0"/>
          <w:lang w:val="zh-CN" w:eastAsia="zh-CN"/>
        </w:rPr>
        <w:t>数据集后按客户端</w:t>
      </w:r>
      <w:r>
        <w:rPr>
          <w:rFonts w:cs="Arial Unicode MS" w:eastAsia="Arial Unicode MS"/>
          <w:rtl w:val="0"/>
        </w:rPr>
        <w:t>ID</w:t>
      </w:r>
      <w:r>
        <w:rPr>
          <w:rFonts w:ascii="Arial Unicode MS" w:cs="Arial Unicode MS" w:hAnsi="Arial Unicode MS" w:eastAsia="Arial Unicode MS" w:hint="eastAsia"/>
          <w:b w:val="0"/>
          <w:bCs w:val="0"/>
          <w:i w:val="0"/>
          <w:iCs w:val="0"/>
          <w:rtl w:val="0"/>
          <w:lang w:val="zh-CN" w:eastAsia="zh-CN"/>
        </w:rPr>
        <w:t>切分，不同的客户端拥有不同的子数据集，相互之间没有交集。</w:t>
      </w:r>
    </w:p>
    <w:p>
      <w:pPr>
        <w:pStyle w:val="正文"/>
        <w:numPr>
          <w:ilvl w:val="0"/>
          <w:numId w:val="2"/>
        </w:numPr>
        <w:rPr>
          <w:b w:val="1"/>
          <w:bCs w:val="1"/>
          <w:lang w:val="zh-CN" w:eastAsia="zh-CN"/>
        </w:rPr>
      </w:pPr>
      <w:r>
        <w:rPr>
          <w:rFonts w:ascii="Arial Unicode MS" w:cs="Arial Unicode MS" w:hAnsi="Arial Unicode MS" w:eastAsia="Arial Unicode MS" w:hint="eastAsia"/>
          <w:b w:val="0"/>
          <w:bCs w:val="0"/>
          <w:i w:val="0"/>
          <w:iCs w:val="0"/>
          <w:rtl w:val="0"/>
          <w:lang w:val="zh-CN" w:eastAsia="zh-CN"/>
        </w:rPr>
        <w:t>主要代码在</w:t>
      </w:r>
      <w:r>
        <w:rPr>
          <w:b w:val="1"/>
          <w:bCs w:val="1"/>
          <w:rtl w:val="0"/>
          <w:lang w:val="en-US"/>
        </w:rPr>
        <w:t>client.py:</w:t>
      </w:r>
    </w:p>
    <w:p>
      <w:pPr>
        <w:pStyle w:val="正文"/>
        <w:bidi w:val="0"/>
      </w:pPr>
    </w:p>
    <w:p>
      <w:pPr>
        <w:pStyle w:val="正文"/>
        <w:bidi w:val="0"/>
      </w:pPr>
      <w:r>
        <w:rPr>
          <w:rFonts w:cs="Arial Unicode MS" w:eastAsia="Arial Unicode MS"/>
          <w:rtl w:val="0"/>
          <w:lang w:val="en-US"/>
        </w:rPr>
        <w:t>```python</w:t>
      </w:r>
    </w:p>
    <w:p>
      <w:pPr>
        <w:pStyle w:val="正文"/>
        <w:bidi w:val="0"/>
      </w:pPr>
      <w:r>
        <w:rPr>
          <w:rFonts w:cs="Arial Unicode MS" w:eastAsia="Arial Unicode MS"/>
          <w:rtl w:val="0"/>
          <w:lang w:val="en-US"/>
        </w:rPr>
        <w:t>class Client(object):</w:t>
      </w:r>
    </w:p>
    <w:p>
      <w:pPr>
        <w:pStyle w:val="正文"/>
        <w:bidi w:val="0"/>
      </w:pPr>
      <w:r>
        <w:rPr>
          <w:rFonts w:cs="Arial Unicode MS" w:eastAsia="Arial Unicode MS"/>
          <w:rtl w:val="0"/>
          <w:lang w:val="en-US"/>
        </w:rPr>
        <w:tab/>
        <w:t>def __init__(self, conf, model, train_dataset, id = -1):</w:t>
      </w:r>
    </w:p>
    <w:p>
      <w:pPr>
        <w:pStyle w:val="正文"/>
        <w:bidi w:val="0"/>
      </w:pPr>
      <w:r>
        <w:rPr>
          <w:rFonts w:cs="Arial Unicode MS" w:eastAsia="Arial Unicode MS"/>
          <w:rtl w:val="0"/>
          <w:lang w:val="en-US"/>
        </w:rPr>
        <w:tab/>
        <w:tab/>
        <w:t>self.conf = conf</w:t>
      </w:r>
    </w:p>
    <w:p>
      <w:pPr>
        <w:pStyle w:val="正文"/>
        <w:bidi w:val="0"/>
      </w:pPr>
      <w:r>
        <w:rPr>
          <w:rFonts w:cs="Arial Unicode MS" w:eastAsia="Arial Unicode MS"/>
          <w:rtl w:val="0"/>
          <w:lang w:val="en-US"/>
        </w:rPr>
        <w:tab/>
        <w:tab/>
        <w:t xml:space="preserve">self.local_model = models.get_model(self.conf["model_name"]) </w:t>
      </w:r>
    </w:p>
    <w:p>
      <w:pPr>
        <w:pStyle w:val="正文"/>
        <w:bidi w:val="0"/>
      </w:pPr>
      <w:r>
        <w:rPr>
          <w:rFonts w:cs="Arial Unicode MS" w:eastAsia="Arial Unicode MS"/>
          <w:rtl w:val="0"/>
          <w:lang w:val="en-US"/>
        </w:rPr>
        <w:tab/>
        <w:tab/>
        <w:t>self.client_id = id</w:t>
      </w:r>
    </w:p>
    <w:p>
      <w:pPr>
        <w:pStyle w:val="正文"/>
        <w:bidi w:val="0"/>
      </w:pPr>
      <w:r>
        <w:rPr>
          <w:rFonts w:cs="Arial Unicode MS" w:eastAsia="Arial Unicode MS"/>
          <w:rtl w:val="0"/>
          <w:lang w:val="it-IT"/>
        </w:rPr>
        <w:tab/>
        <w:tab/>
        <w:t>self.train_dataset = train_dataset</w:t>
      </w:r>
    </w:p>
    <w:p>
      <w:pPr>
        <w:pStyle w:val="正文"/>
        <w:bidi w:val="0"/>
      </w:pPr>
      <w:r>
        <w:rPr>
          <w:rFonts w:cs="Arial Unicode MS" w:eastAsia="Arial Unicode MS"/>
          <w:rtl w:val="0"/>
          <w:lang w:val="en-US"/>
        </w:rPr>
        <w:tab/>
        <w:tab/>
        <w:t>all_range = list(range(len(self.train_dataset)))</w:t>
      </w:r>
    </w:p>
    <w:p>
      <w:pPr>
        <w:pStyle w:val="正文"/>
        <w:bidi w:val="0"/>
      </w:pPr>
      <w:r>
        <w:rPr>
          <w:rFonts w:cs="Arial Unicode MS" w:eastAsia="Arial Unicode MS"/>
          <w:rtl w:val="0"/>
          <w:lang w:val="en-US"/>
        </w:rPr>
        <w:tab/>
        <w:tab/>
        <w:t>data_len = int(len(self.train_dataset) / self.conf['no_models'])</w:t>
      </w:r>
    </w:p>
    <w:p>
      <w:pPr>
        <w:pStyle w:val="正文"/>
        <w:bidi w:val="0"/>
      </w:pPr>
      <w:r>
        <w:rPr>
          <w:rFonts w:cs="Arial Unicode MS" w:eastAsia="Arial Unicode MS"/>
          <w:rtl w:val="0"/>
          <w:lang w:val="en-US"/>
        </w:rPr>
        <w:tab/>
        <w:tab/>
        <w:t>train_indices = all_range[id * data_len: (id + 1) * data_len]</w:t>
      </w:r>
    </w:p>
    <w:p>
      <w:pPr>
        <w:pStyle w:val="正文"/>
        <w:bidi w:val="0"/>
      </w:pPr>
    </w:p>
    <w:p>
      <w:pPr>
        <w:pStyle w:val="正文"/>
        <w:bidi w:val="0"/>
      </w:pPr>
      <w:r>
        <w:rPr>
          <w:rFonts w:cs="Arial Unicode MS" w:eastAsia="Arial Unicode MS"/>
          <w:rtl w:val="0"/>
        </w:rPr>
        <w:tab/>
        <w:tab/>
        <w:t xml:space="preserve">self.train_loader = torch.utils.data.DataLoader(self.train_dataset, </w:t>
      </w:r>
    </w:p>
    <w:p>
      <w:pPr>
        <w:pStyle w:val="正文"/>
        <w:bidi w:val="0"/>
      </w:pPr>
      <w:r>
        <w:rPr>
          <w:rFonts w:cs="Arial Unicode MS" w:eastAsia="Arial Unicode MS"/>
          <w:rtl w:val="0"/>
        </w:rPr>
        <w:t xml:space="preserve">                                       batch_size=conf["batch_size"], </w:t>
        <w:tab/>
        <w:tab/>
        <w:tab/>
        <w:tab/>
        <w:tab/>
        <w:tab/>
        <w:tab/>
        <w:t xml:space="preserve"> sampler=torch.utils.data.sampler.SubsetRandomSampler(train_indices))</w:t>
      </w:r>
    </w:p>
    <w:p>
      <w:pPr>
        <w:pStyle w:val="正文"/>
        <w:bidi w:val="0"/>
      </w:pPr>
      <w:r>
        <w:rPr>
          <w:rFonts w:cs="Arial Unicode MS" w:eastAsia="Arial Unicode MS"/>
          <w:rtl w:val="0"/>
          <w:lang w:val="ru-RU"/>
        </w:rPr>
        <w:t>```</w:t>
      </w:r>
    </w:p>
    <w:sectPr>
      <w:headerReference w:type="default" r:id="rId7"/>
      <w:pgSz w:w="11900" w:h="16840" w:orient="portrait"/>
      <w:pgMar w:top="700" w:right="1152" w:bottom="1656" w:left="1152"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Palatino">
    <w:charset w:val="00"/>
    <w:family w:val="roman"/>
    <w:pitch w:val="default"/>
  </w:font>
  <w:font w:name="Helvetica">
    <w:charset w:val="00"/>
    <w:family w:val="roman"/>
    <w:pitch w:val="default"/>
  </w:font>
  <w:font w:name="Didot">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默认"/>
      <w:tabs>
        <w:tab w:val="center" w:pos="4798"/>
        <w:tab w:val="right" w:pos="9596"/>
      </w:tabs>
      <w:spacing w:before="60" w:after="60"/>
      <w:jc w:val="left"/>
    </w:pPr>
    <w:r>
      <w:rPr>
        <w:rFonts w:ascii="Arial Unicode MS" w:cs="Arial Unicode MS" w:hAnsi="Arial Unicode MS" w:eastAsia="Arial Unicode MS" w:hint="eastAsia"/>
        <w:b w:val="0"/>
        <w:bCs w:val="0"/>
        <w:i w:val="0"/>
        <w:iCs w:val="0"/>
        <w:caps w:val="1"/>
        <w:outline w:val="0"/>
        <w:color w:val="008cb4"/>
        <w:sz w:val="20"/>
        <w:szCs w:val="20"/>
        <w:rtl w:val="0"/>
        <w:lang w:val="zh-CN" w:eastAsia="zh-CN"/>
        <w14:textFill>
          <w14:solidFill>
            <w14:srgbClr w14:val="008CB4"/>
          </w14:solidFill>
        </w14:textFill>
      </w:rPr>
      <w:t>灯塔的历史</w:t>
    </w:r>
    <w:r>
      <w:rPr>
        <w:rFonts w:ascii="Helvetica" w:hAnsi="Helvetica"/>
        <w:caps w:val="1"/>
        <w:outline w:val="0"/>
        <w:color w:val="008cb4"/>
        <w:sz w:val="20"/>
        <w:szCs w:val="20"/>
        <w:rtl w:val="0"/>
        <w14:textFill>
          <w14:solidFill>
            <w14:srgbClr w14:val="008CB4"/>
          </w14:solidFill>
        </w14:textFill>
      </w:rPr>
      <w:t xml:space="preserve"> </w:t>
    </w:r>
    <w:r>
      <w:rPr>
        <w:rFonts w:ascii="Helvetica" w:hAnsi="Helvetica"/>
        <w:caps w:val="1"/>
        <w:outline w:val="0"/>
        <w:color w:val="008cb4"/>
        <w:sz w:val="20"/>
        <w:szCs w:val="20"/>
        <w:rtl w:val="0"/>
        <w14:textFill>
          <w14:solidFill>
            <w14:srgbClr w14:val="008CB4"/>
          </w14:solidFill>
        </w14:textFill>
      </w:rPr>
      <w:t>-</w:t>
    </w:r>
    <w:r>
      <w:rPr>
        <w:rFonts w:ascii="Helvetica" w:hAnsi="Helvetica"/>
        <w:caps w:val="1"/>
        <w:outline w:val="0"/>
        <w:color w:val="008cb4"/>
        <w:sz w:val="20"/>
        <w:szCs w:val="20"/>
        <w:rtl w:val="0"/>
        <w14:textFill>
          <w14:solidFill>
            <w14:srgbClr w14:val="008CB4"/>
          </w14:solidFill>
        </w14:textFill>
      </w:rPr>
      <w:t xml:space="preserve"> </w:t>
    </w:r>
    <w:r>
      <w:rPr>
        <w:rFonts w:ascii="Helvetica" w:hAnsi="Helvetica"/>
        <w:caps w:val="1"/>
        <w:outline w:val="0"/>
        <w:color w:val="008cb4"/>
        <w:sz w:val="20"/>
        <w:szCs w:val="20"/>
        <w:rtl w:val="0"/>
        <w:lang w:val="en-US"/>
        <w14:textFill>
          <w14:solidFill>
            <w14:srgbClr w14:val="008CB4"/>
          </w14:solidFill>
        </w14:textFill>
      </w:rPr>
      <w:t>abel</w:t>
    </w:r>
    <w:r>
      <w:rPr>
        <w:rFonts w:ascii="Helvetica" w:cs="Helvetica" w:hAnsi="Helvetica" w:eastAsia="Helvetica"/>
        <w:caps w:val="1"/>
        <w:outline w:val="0"/>
        <w:color w:val="008cb4"/>
        <w:sz w:val="20"/>
        <w:szCs w:val="20"/>
        <w14:textFill>
          <w14:solidFill>
            <w14:srgbClr w14:val="008CB4"/>
          </w14:solidFill>
        </w14:textFill>
      </w:rPr>
      <w:tab/>
      <w:tab/>
    </w:r>
    <w:r>
      <w:rPr>
        <w:rFonts w:ascii="Helvetica" w:cs="Helvetica" w:hAnsi="Helvetica" w:eastAsia="Helvetica"/>
        <w:caps w:val="1"/>
        <w:outline w:val="0"/>
        <w:color w:val="008cb4"/>
        <w:sz w:val="20"/>
        <w:szCs w:val="20"/>
        <w14:textFill>
          <w14:solidFill>
            <w14:srgbClr w14:val="008CB4"/>
          </w14:solidFill>
        </w14:textFill>
      </w:rPr>
      <w:fldChar w:fldCharType="begin" w:fldLock="0"/>
    </w:r>
    <w:r>
      <w:rPr>
        <w:rFonts w:ascii="Helvetica" w:cs="Helvetica" w:hAnsi="Helvetica" w:eastAsia="Helvetica"/>
        <w:caps w:val="1"/>
        <w:outline w:val="0"/>
        <w:color w:val="008cb4"/>
        <w:sz w:val="20"/>
        <w:szCs w:val="20"/>
        <w14:textFill>
          <w14:solidFill>
            <w14:srgbClr w14:val="008CB4"/>
          </w14:solidFill>
        </w14:textFill>
      </w:rPr>
      <w:instrText xml:space="preserve"> PAGE </w:instrText>
    </w:r>
    <w:r>
      <w:rPr>
        <w:rFonts w:ascii="Helvetica" w:cs="Helvetica" w:hAnsi="Helvetica" w:eastAsia="Helvetica"/>
        <w:caps w:val="1"/>
        <w:outline w:val="0"/>
        <w:color w:val="008cb4"/>
        <w:sz w:val="20"/>
        <w:szCs w:val="20"/>
        <w14:textFill>
          <w14:solidFill>
            <w14:srgbClr w14:val="008CB4"/>
          </w14:solidFill>
        </w14:textFill>
      </w:rPr>
      <w:fldChar w:fldCharType="separate" w:fldLock="0"/>
    </w:r>
    <w:r>
      <w:rPr>
        <w:rFonts w:ascii="Helvetica" w:cs="Helvetica" w:hAnsi="Helvetica" w:eastAsia="Helvetica"/>
        <w:caps w:val="1"/>
        <w:outline w:val="0"/>
        <w:color w:val="008cb4"/>
        <w:sz w:val="20"/>
        <w:szCs w:val="20"/>
        <w14:textFill>
          <w14:solidFill>
            <w14:srgbClr w14:val="008CB4"/>
          </w14:solidFill>
        </w14:textFill>
      </w:rPr>
    </w:r>
    <w:r>
      <w:rPr>
        <w:rFonts w:ascii="Helvetica" w:cs="Helvetica" w:hAnsi="Helvetica" w:eastAsia="Helvetica"/>
        <w:caps w:val="1"/>
        <w:outline w:val="0"/>
        <w:color w:val="008cb4"/>
        <w:sz w:val="20"/>
        <w:szCs w:val="20"/>
        <w14:textFill>
          <w14:solidFill>
            <w14:srgbClr w14:val="008CB4"/>
          </w14:solidFill>
        </w14:textFill>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mc:AlternateContent>
        <mc:Choice Requires="wps">
          <w:drawing xmlns:a="http://schemas.openxmlformats.org/drawingml/2006/main">
            <wp:anchor distT="152400" distB="152400" distL="152400" distR="152400" simplePos="0" relativeHeight="251658240" behindDoc="1" locked="0" layoutInCell="1" allowOverlap="1">
              <wp:simplePos x="0" y="0"/>
              <wp:positionH relativeFrom="page">
                <wp:posOffset>723900</wp:posOffset>
              </wp:positionH>
              <wp:positionV relativeFrom="page">
                <wp:posOffset>9906000</wp:posOffset>
              </wp:positionV>
              <wp:extent cx="6111748" cy="0"/>
              <wp:effectExtent l="0" t="0" r="0" b="0"/>
              <wp:wrapNone/>
              <wp:docPr id="1073741825" name="officeArt object" descr="线条"/>
              <wp:cNvGraphicFramePr/>
              <a:graphic xmlns:a="http://schemas.openxmlformats.org/drawingml/2006/main">
                <a:graphicData uri="http://schemas.microsoft.com/office/word/2010/wordprocessingShape">
                  <wps:wsp>
                    <wps:cNvSpPr/>
                    <wps:spPr>
                      <a:xfrm>
                        <a:off x="0" y="0"/>
                        <a:ext cx="6111748" cy="0"/>
                      </a:xfrm>
                      <a:prstGeom prst="line">
                        <a:avLst/>
                      </a:prstGeom>
                      <a:noFill/>
                      <a:ln w="9525" cap="flat">
                        <a:solidFill>
                          <a:schemeClr val="accent1"/>
                        </a:solidFill>
                        <a:prstDash val="solid"/>
                        <a:miter lim="400000"/>
                      </a:ln>
                      <a:effectLst/>
                    </wps:spPr>
                    <wps:bodyPr/>
                  </wps:wsp>
                </a:graphicData>
              </a:graphic>
            </wp:anchor>
          </w:drawing>
        </mc:Choice>
        <mc:Fallback>
          <w:pict>
            <v:line id="_x0000_s1029" style="visibility:visible;position:absolute;margin-left:57.0pt;margin-top:780.0pt;width:481.2pt;height:0.0pt;z-index:-251658240;mso-position-horizontal:absolute;mso-position-horizontal-relative:page;mso-position-vertical:absolute;mso-position-vertical-relative:page;mso-wrap-distance-left:12.0pt;mso-wrap-distance-top:12.0pt;mso-wrap-distance-right:12.0pt;mso-wrap-distance-bottom:12.0pt;">
              <v:fill on="f"/>
              <v:stroke filltype="solid" color="#008CB4" opacity="100.0%" weight="0.8pt" dashstyle="solid" endcap="flat" miterlimit="400.0%" joinstyle="miter" linestyle="single" startarrow="none" startarrowwidth="medium" startarrowlength="medium" endarrow="none" endarrowwidth="medium" endarrowlength="medium"/>
              <w10:wrap type="none" side="bothSides" anchorx="page" anchory="page"/>
            </v:line>
          </w:pict>
        </mc:Fallback>
      </mc:AlternateContent>
    </w:r>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mc:AlternateContent>
        <mc:Choice Requires="wps">
          <w:drawing xmlns:a="http://schemas.openxmlformats.org/drawingml/2006/main">
            <wp:anchor distT="152400" distB="152400" distL="152400" distR="152400" simplePos="0" relativeHeight="251658240" behindDoc="1" locked="0" layoutInCell="1" allowOverlap="1">
              <wp:simplePos x="0" y="0"/>
              <wp:positionH relativeFrom="page">
                <wp:posOffset>723900</wp:posOffset>
              </wp:positionH>
              <wp:positionV relativeFrom="page">
                <wp:posOffset>9906000</wp:posOffset>
              </wp:positionV>
              <wp:extent cx="6111748" cy="0"/>
              <wp:effectExtent l="0" t="0" r="0" b="0"/>
              <wp:wrapNone/>
              <wp:docPr id="1073741830" name="officeArt object" descr="线条"/>
              <wp:cNvGraphicFramePr/>
              <a:graphic xmlns:a="http://schemas.openxmlformats.org/drawingml/2006/main">
                <a:graphicData uri="http://schemas.microsoft.com/office/word/2010/wordprocessingShape">
                  <wps:wsp>
                    <wps:cNvSpPr/>
                    <wps:spPr>
                      <a:xfrm>
                        <a:off x="0" y="0"/>
                        <a:ext cx="6111748" cy="0"/>
                      </a:xfrm>
                      <a:prstGeom prst="line">
                        <a:avLst/>
                      </a:prstGeom>
                      <a:noFill/>
                      <a:ln w="9525" cap="flat">
                        <a:solidFill>
                          <a:schemeClr val="accent1"/>
                        </a:solidFill>
                        <a:prstDash val="solid"/>
                        <a:miter lim="400000"/>
                      </a:ln>
                      <a:effectLst/>
                    </wps:spPr>
                    <wps:bodyPr/>
                  </wps:wsp>
                </a:graphicData>
              </a:graphic>
            </wp:anchor>
          </w:drawing>
        </mc:Choice>
        <mc:Fallback>
          <w:pict>
            <v:line id="_x0000_s1030" style="visibility:visible;position:absolute;margin-left:57.0pt;margin-top:780.0pt;width:481.2pt;height:0.0pt;z-index:-251658240;mso-position-horizontal:absolute;mso-position-horizontal-relative:page;mso-position-vertical:absolute;mso-position-vertical-relative:page;mso-wrap-distance-left:12.0pt;mso-wrap-distance-top:12.0pt;mso-wrap-distance-right:12.0pt;mso-wrap-distance-bottom:12.0pt;">
              <v:fill on="f"/>
              <v:stroke filltype="solid" color="#008CB4" opacity="100.0%" weight="0.8pt" dashstyle="solid" endcap="flat" miterlimit="400.0%" joinstyle="miter" linestyle="single" startarrow="none" startarrowwidth="medium" startarrowlength="medium" endarrow="none" endarrowwidth="medium" endarrowlength="medium"/>
              <w10:wrap type="none" side="bothSides" anchorx="page" anchory="page"/>
            </v:line>
          </w:pict>
        </mc:Fallback>
      </mc:AlternateContent>
    </w: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项目符号"/>
  </w:abstractNum>
  <w:abstractNum w:abstractNumId="1">
    <w:multiLevelType w:val="hybridMultilevel"/>
    <w:styleLink w:val="项目符号"/>
    <w:lvl w:ilvl="0">
      <w:start w:val="1"/>
      <w:numFmt w:val="bullet"/>
      <w:suff w:val="tab"/>
      <w:lvlText w:val="-"/>
      <w:lvlJc w:val="left"/>
      <w:pPr>
        <w:tabs>
          <w:tab w:val="num" w:pos="838"/>
        </w:tabs>
        <w:ind w:left="238" w:firstLine="362"/>
      </w:pPr>
      <w:rPr>
        <w:rFonts w:hAnsi="Arial Unicode MS"/>
        <w:caps w:val="0"/>
        <w:smallCaps w:val="0"/>
        <w:strike w:val="0"/>
        <w:dstrike w:val="0"/>
        <w:outline w:val="0"/>
        <w:emboss w:val="0"/>
        <w:imprint w:val="0"/>
        <w:color w:val="008cb4"/>
        <w:spacing w:val="0"/>
        <w:w w:val="100"/>
        <w:kern w:val="0"/>
        <w:position w:val="-2"/>
        <w:sz w:val="18"/>
        <w:szCs w:val="18"/>
        <w:highlight w:val="none"/>
        <w:vertAlign w:val="baseline"/>
      </w:rPr>
    </w:lvl>
    <w:lvl w:ilvl="1">
      <w:start w:val="1"/>
      <w:numFmt w:val="bullet"/>
      <w:suff w:val="tab"/>
      <w:lvlText w:val="-"/>
      <w:lvlJc w:val="left"/>
      <w:pPr>
        <w:tabs>
          <w:tab w:val="num" w:pos="1080"/>
        </w:tabs>
        <w:ind w:left="480" w:firstLine="360"/>
      </w:pPr>
      <w:rPr>
        <w:rFonts w:hAnsi="Arial Unicode MS"/>
        <w:caps w:val="0"/>
        <w:smallCaps w:val="0"/>
        <w:strike w:val="0"/>
        <w:dstrike w:val="0"/>
        <w:outline w:val="0"/>
        <w:emboss w:val="0"/>
        <w:imprint w:val="0"/>
        <w:color w:val="008cb4"/>
        <w:spacing w:val="0"/>
        <w:w w:val="100"/>
        <w:kern w:val="0"/>
        <w:position w:val="-2"/>
        <w:sz w:val="18"/>
        <w:szCs w:val="18"/>
        <w:highlight w:val="none"/>
        <w:vertAlign w:val="baseline"/>
      </w:rPr>
    </w:lvl>
    <w:lvl w:ilvl="2">
      <w:start w:val="1"/>
      <w:numFmt w:val="bullet"/>
      <w:suff w:val="tab"/>
      <w:lvlText w:val="-"/>
      <w:lvlJc w:val="left"/>
      <w:pPr>
        <w:tabs>
          <w:tab w:val="num" w:pos="1320"/>
        </w:tabs>
        <w:ind w:left="720" w:firstLine="360"/>
      </w:pPr>
      <w:rPr>
        <w:rFonts w:hAnsi="Arial Unicode MS"/>
        <w:caps w:val="0"/>
        <w:smallCaps w:val="0"/>
        <w:strike w:val="0"/>
        <w:dstrike w:val="0"/>
        <w:outline w:val="0"/>
        <w:emboss w:val="0"/>
        <w:imprint w:val="0"/>
        <w:color w:val="008cb4"/>
        <w:spacing w:val="0"/>
        <w:w w:val="100"/>
        <w:kern w:val="0"/>
        <w:position w:val="-2"/>
        <w:sz w:val="18"/>
        <w:szCs w:val="18"/>
        <w:highlight w:val="none"/>
        <w:vertAlign w:val="baseline"/>
      </w:rPr>
    </w:lvl>
    <w:lvl w:ilvl="3">
      <w:start w:val="1"/>
      <w:numFmt w:val="bullet"/>
      <w:suff w:val="tab"/>
      <w:lvlText w:val="-"/>
      <w:lvlJc w:val="left"/>
      <w:pPr>
        <w:tabs>
          <w:tab w:val="num" w:pos="1560"/>
        </w:tabs>
        <w:ind w:left="960" w:firstLine="360"/>
      </w:pPr>
      <w:rPr>
        <w:rFonts w:hAnsi="Arial Unicode MS"/>
        <w:caps w:val="0"/>
        <w:smallCaps w:val="0"/>
        <w:strike w:val="0"/>
        <w:dstrike w:val="0"/>
        <w:outline w:val="0"/>
        <w:emboss w:val="0"/>
        <w:imprint w:val="0"/>
        <w:color w:val="008cb4"/>
        <w:spacing w:val="0"/>
        <w:w w:val="100"/>
        <w:kern w:val="0"/>
        <w:position w:val="-2"/>
        <w:sz w:val="18"/>
        <w:szCs w:val="18"/>
        <w:highlight w:val="none"/>
        <w:vertAlign w:val="baseline"/>
      </w:rPr>
    </w:lvl>
    <w:lvl w:ilvl="4">
      <w:start w:val="1"/>
      <w:numFmt w:val="bullet"/>
      <w:suff w:val="tab"/>
      <w:lvlText w:val="-"/>
      <w:lvlJc w:val="left"/>
      <w:pPr>
        <w:tabs>
          <w:tab w:val="num" w:pos="1800"/>
        </w:tabs>
        <w:ind w:left="1200" w:firstLine="360"/>
      </w:pPr>
      <w:rPr>
        <w:rFonts w:hAnsi="Arial Unicode MS"/>
        <w:caps w:val="0"/>
        <w:smallCaps w:val="0"/>
        <w:strike w:val="0"/>
        <w:dstrike w:val="0"/>
        <w:outline w:val="0"/>
        <w:emboss w:val="0"/>
        <w:imprint w:val="0"/>
        <w:color w:val="008cb4"/>
        <w:spacing w:val="0"/>
        <w:w w:val="100"/>
        <w:kern w:val="0"/>
        <w:position w:val="-2"/>
        <w:sz w:val="18"/>
        <w:szCs w:val="18"/>
        <w:highlight w:val="none"/>
        <w:vertAlign w:val="baseline"/>
      </w:rPr>
    </w:lvl>
    <w:lvl w:ilvl="5">
      <w:start w:val="1"/>
      <w:numFmt w:val="bullet"/>
      <w:suff w:val="tab"/>
      <w:lvlText w:val="-"/>
      <w:lvlJc w:val="left"/>
      <w:pPr>
        <w:tabs>
          <w:tab w:val="num" w:pos="2040"/>
        </w:tabs>
        <w:ind w:left="1440" w:firstLine="360"/>
      </w:pPr>
      <w:rPr>
        <w:rFonts w:hAnsi="Arial Unicode MS"/>
        <w:caps w:val="0"/>
        <w:smallCaps w:val="0"/>
        <w:strike w:val="0"/>
        <w:dstrike w:val="0"/>
        <w:outline w:val="0"/>
        <w:emboss w:val="0"/>
        <w:imprint w:val="0"/>
        <w:color w:val="008cb4"/>
        <w:spacing w:val="0"/>
        <w:w w:val="100"/>
        <w:kern w:val="0"/>
        <w:position w:val="-2"/>
        <w:sz w:val="18"/>
        <w:szCs w:val="18"/>
        <w:highlight w:val="none"/>
        <w:vertAlign w:val="baseline"/>
      </w:rPr>
    </w:lvl>
    <w:lvl w:ilvl="6">
      <w:start w:val="1"/>
      <w:numFmt w:val="bullet"/>
      <w:suff w:val="tab"/>
      <w:lvlText w:val="-"/>
      <w:lvlJc w:val="left"/>
      <w:pPr>
        <w:tabs>
          <w:tab w:val="num" w:pos="2280"/>
        </w:tabs>
        <w:ind w:left="1680" w:firstLine="360"/>
      </w:pPr>
      <w:rPr>
        <w:rFonts w:hAnsi="Arial Unicode MS"/>
        <w:caps w:val="0"/>
        <w:smallCaps w:val="0"/>
        <w:strike w:val="0"/>
        <w:dstrike w:val="0"/>
        <w:outline w:val="0"/>
        <w:emboss w:val="0"/>
        <w:imprint w:val="0"/>
        <w:color w:val="008cb4"/>
        <w:spacing w:val="0"/>
        <w:w w:val="100"/>
        <w:kern w:val="0"/>
        <w:position w:val="-2"/>
        <w:sz w:val="18"/>
        <w:szCs w:val="18"/>
        <w:highlight w:val="none"/>
        <w:vertAlign w:val="baseline"/>
      </w:rPr>
    </w:lvl>
    <w:lvl w:ilvl="7">
      <w:start w:val="1"/>
      <w:numFmt w:val="bullet"/>
      <w:suff w:val="tab"/>
      <w:lvlText w:val="-"/>
      <w:lvlJc w:val="left"/>
      <w:pPr>
        <w:tabs>
          <w:tab w:val="num" w:pos="2520"/>
        </w:tabs>
        <w:ind w:left="1920" w:firstLine="360"/>
      </w:pPr>
      <w:rPr>
        <w:rFonts w:hAnsi="Arial Unicode MS"/>
        <w:caps w:val="0"/>
        <w:smallCaps w:val="0"/>
        <w:strike w:val="0"/>
        <w:dstrike w:val="0"/>
        <w:outline w:val="0"/>
        <w:emboss w:val="0"/>
        <w:imprint w:val="0"/>
        <w:color w:val="008cb4"/>
        <w:spacing w:val="0"/>
        <w:w w:val="100"/>
        <w:kern w:val="0"/>
        <w:position w:val="-2"/>
        <w:sz w:val="18"/>
        <w:szCs w:val="18"/>
        <w:highlight w:val="none"/>
        <w:vertAlign w:val="baseline"/>
      </w:rPr>
    </w:lvl>
    <w:lvl w:ilvl="8">
      <w:start w:val="1"/>
      <w:numFmt w:val="bullet"/>
      <w:suff w:val="tab"/>
      <w:lvlText w:val="-"/>
      <w:lvlJc w:val="left"/>
      <w:pPr>
        <w:tabs>
          <w:tab w:val="num" w:pos="2760"/>
        </w:tabs>
        <w:ind w:left="2160" w:firstLine="360"/>
      </w:pPr>
      <w:rPr>
        <w:rFonts w:hAnsi="Arial Unicode MS"/>
        <w:caps w:val="0"/>
        <w:smallCaps w:val="0"/>
        <w:strike w:val="0"/>
        <w:dstrike w:val="0"/>
        <w:outline w:val="0"/>
        <w:emboss w:val="0"/>
        <w:imprint w:val="0"/>
        <w:color w:val="008cb4"/>
        <w:spacing w:val="0"/>
        <w:w w:val="100"/>
        <w:kern w:val="0"/>
        <w:position w:val="-2"/>
        <w:sz w:val="18"/>
        <w:szCs w:val="18"/>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中文" w:val="‘“(〔[{〈《「『【⦅〘〖«〝︵︷︹︻︽︿﹁﹃﹇﹙﹛﹝｢"/>
  <w:noLineBreaksBefore w:lang="中文"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默认">
    <w:name w:val="默认"/>
    <w:next w:val="默认"/>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Arial Unicode MS" w:cs="Arial Unicode MS" w:hAnsi="Arial Unicode MS" w:eastAsia="Palatino" w:hint="eastAsia"/>
      <w:b w:val="0"/>
      <w:bCs w:val="0"/>
      <w:i w:val="0"/>
      <w:iCs w:val="0"/>
      <w:caps w:val="0"/>
      <w:smallCaps w:val="0"/>
      <w:strike w:val="0"/>
      <w:dstrike w:val="0"/>
      <w:outline w:val="0"/>
      <w:color w:val="000000"/>
      <w:spacing w:val="0"/>
      <w:kern w:val="0"/>
      <w:position w:val="0"/>
      <w:sz w:val="24"/>
      <w:szCs w:val="24"/>
      <w:u w:val="none"/>
      <w:shd w:val="nil" w:color="auto" w:fill="auto"/>
      <w:vertAlign w:val="baseline"/>
      <w:lang w:val="zh-CN" w:eastAsia="zh-CN"/>
      <w14:textOutline>
        <w14:noFill/>
      </w14:textOutline>
      <w14:textFill>
        <w14:solidFill>
          <w14:srgbClr w14:val="000000"/>
        </w14:solidFill>
      </w14:textFill>
    </w:rPr>
  </w:style>
  <w:style w:type="paragraph" w:styleId="大标题">
    <w:name w:val="大标题"/>
    <w:next w:val="正文 2"/>
    <w:pPr>
      <w:keepNext w:val="1"/>
      <w:keepLines w:val="0"/>
      <w:pageBreakBefore w:val="0"/>
      <w:widowControl w:val="1"/>
      <w:pBdr>
        <w:top w:val="single" w:color="008cb4" w:sz="6" w:space="12" w:shadow="0" w:frame="0"/>
        <w:left w:val="nil"/>
        <w:bottom w:val="nil"/>
        <w:right w:val="nil"/>
      </w:pBdr>
      <w:shd w:val="clear" w:color="auto" w:fill="auto"/>
      <w:suppressAutoHyphens w:val="0"/>
      <w:bidi w:val="0"/>
      <w:spacing w:before="220" w:after="300" w:line="192" w:lineRule="auto"/>
      <w:ind w:left="0" w:right="0" w:firstLine="0"/>
      <w:jc w:val="left"/>
      <w:outlineLvl w:val="0"/>
    </w:pPr>
    <w:rPr>
      <w:rFonts w:ascii="Didot" w:cs="Arial Unicode MS" w:hAnsi="Didot" w:eastAsia="Arial Unicode MS"/>
      <w:b w:val="0"/>
      <w:bCs w:val="0"/>
      <w:i w:val="0"/>
      <w:iCs w:val="0"/>
      <w:caps w:val="0"/>
      <w:smallCaps w:val="0"/>
      <w:strike w:val="0"/>
      <w:dstrike w:val="0"/>
      <w:outline w:val="0"/>
      <w:color w:val="008cb4"/>
      <w:spacing w:val="-8"/>
      <w:kern w:val="0"/>
      <w:position w:val="0"/>
      <w:sz w:val="84"/>
      <w:szCs w:val="84"/>
      <w:u w:val="none"/>
      <w:shd w:val="nil" w:color="auto" w:fill="auto"/>
      <w:vertAlign w:val="baseline"/>
      <w:lang w:val="zh-CN" w:eastAsia="zh-CN"/>
      <w14:textOutline>
        <w14:noFill/>
      </w14:textOutline>
      <w14:textFill>
        <w14:solidFill>
          <w14:srgbClr w14:val="008CB4"/>
        </w14:solidFill>
      </w14:textFill>
    </w:rPr>
  </w:style>
  <w:style w:type="paragraph" w:styleId="正文 2">
    <w:name w:val="正文 2"/>
    <w:next w:val="正文 2"/>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Palatino" w:cs="Arial Unicode MS" w:hAnsi="Palatino"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lang w:val="zh-CN" w:eastAsia="zh-CN"/>
      <w14:textOutline>
        <w14:noFill/>
      </w14:textOutline>
      <w14:textFill>
        <w14:solidFill>
          <w14:srgbClr w14:val="000000"/>
        </w14:solidFill>
      </w14:textFill>
    </w:rPr>
  </w:style>
  <w:style w:type="paragraph" w:styleId="副标题">
    <w:name w:val="副标题"/>
    <w:next w:val="正文 2"/>
    <w:pPr>
      <w:keepNext w:val="0"/>
      <w:keepLines w:val="0"/>
      <w:pageBreakBefore w:val="0"/>
      <w:widowControl w:val="1"/>
      <w:shd w:val="clear" w:color="auto" w:fill="auto"/>
      <w:suppressAutoHyphens w:val="0"/>
      <w:bidi w:val="0"/>
      <w:spacing w:before="0" w:after="0" w:line="288" w:lineRule="auto"/>
      <w:ind w:left="0" w:right="0" w:firstLine="0"/>
      <w:jc w:val="left"/>
      <w:outlineLvl w:val="9"/>
    </w:pPr>
    <w:rPr>
      <w:rFonts w:ascii="Helvetica" w:cs="Helvetica" w:hAnsi="Helvetica" w:eastAsia="Helvetica"/>
      <w:b w:val="1"/>
      <w:bCs w:val="1"/>
      <w:i w:val="0"/>
      <w:iCs w:val="0"/>
      <w:caps w:val="0"/>
      <w:smallCaps w:val="0"/>
      <w:strike w:val="0"/>
      <w:dstrike w:val="0"/>
      <w:outline w:val="0"/>
      <w:color w:val="565452"/>
      <w:spacing w:val="7"/>
      <w:kern w:val="0"/>
      <w:position w:val="0"/>
      <w:sz w:val="36"/>
      <w:szCs w:val="36"/>
      <w:u w:val="none"/>
      <w:shd w:val="nil" w:color="auto" w:fill="auto"/>
      <w:vertAlign w:val="baseline"/>
      <w14:textOutline>
        <w14:noFill/>
      </w14:textOutline>
      <w14:textFill>
        <w14:solidFill>
          <w14:srgbClr w14:val="575452"/>
        </w14:solidFill>
      </w14:textFill>
    </w:rPr>
  </w:style>
  <w:style w:type="paragraph" w:styleId="属性">
    <w:name w:val="属性"/>
    <w:next w:val="正文 2"/>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Helvetica" w:hAnsi="Helvetica" w:eastAsia="Helvetica"/>
      <w:b w:val="0"/>
      <w:bCs w:val="0"/>
      <w:i w:val="0"/>
      <w:iCs w:val="0"/>
      <w:caps w:val="0"/>
      <w:smallCaps w:val="0"/>
      <w:strike w:val="0"/>
      <w:dstrike w:val="0"/>
      <w:outline w:val="0"/>
      <w:color w:val="000000"/>
      <w:spacing w:val="4"/>
      <w:kern w:val="0"/>
      <w:position w:val="0"/>
      <w:sz w:val="24"/>
      <w:szCs w:val="24"/>
      <w:u w:val="none"/>
      <w:shd w:val="nil" w:color="auto" w:fill="auto"/>
      <w:vertAlign w:val="baseline"/>
      <w14:textOutline>
        <w14:noFill/>
      </w14:textOutline>
      <w14:textFill>
        <w14:solidFill>
          <w14:srgbClr w14:val="000000"/>
        </w14:solidFill>
      </w14:textFill>
    </w:rPr>
  </w:style>
  <w:style w:type="paragraph" w:styleId="小标题">
    <w:name w:val="小标题"/>
    <w:next w:val="正文 2"/>
    <w:pPr>
      <w:keepNext w:val="0"/>
      <w:keepLines w:val="0"/>
      <w:pageBreakBefore w:val="0"/>
      <w:widowControl w:val="1"/>
      <w:pBdr>
        <w:top w:val="single" w:color="008cb4" w:sz="6" w:space="12" w:shadow="0" w:frame="0"/>
        <w:left w:val="nil"/>
        <w:bottom w:val="nil"/>
        <w:right w:val="nil"/>
      </w:pBdr>
      <w:shd w:val="clear" w:color="auto" w:fill="auto"/>
      <w:suppressAutoHyphens w:val="0"/>
      <w:bidi w:val="0"/>
      <w:spacing w:before="60" w:after="180" w:line="240" w:lineRule="auto"/>
      <w:ind w:left="0" w:right="0" w:firstLine="0"/>
      <w:jc w:val="center"/>
      <w:outlineLvl w:val="0"/>
    </w:pPr>
    <w:rPr>
      <w:rFonts w:ascii="Arial Unicode MS" w:cs="Arial Unicode MS" w:hAnsi="Arial Unicode MS" w:eastAsia="Helvetica" w:hint="eastAsia"/>
      <w:b w:val="1"/>
      <w:bCs w:val="1"/>
      <w:i w:val="0"/>
      <w:iCs w:val="0"/>
      <w:caps w:val="0"/>
      <w:smallCaps w:val="0"/>
      <w:strike w:val="0"/>
      <w:dstrike w:val="0"/>
      <w:outline w:val="0"/>
      <w:color w:val="008cb4"/>
      <w:spacing w:val="0"/>
      <w:kern w:val="0"/>
      <w:position w:val="0"/>
      <w:sz w:val="36"/>
      <w:szCs w:val="36"/>
      <w:u w:val="none"/>
      <w:shd w:val="nil" w:color="auto" w:fill="auto"/>
      <w:vertAlign w:val="baseline"/>
      <w:lang w:val="zh-CN" w:eastAsia="zh-CN"/>
      <w14:textOutline>
        <w14:noFill/>
      </w14:textOutline>
      <w14:textFill>
        <w14:solidFill>
          <w14:srgbClr w14:val="008CB4"/>
        </w14:solidFill>
      </w14:textFill>
    </w:rPr>
  </w:style>
  <w:style w:type="paragraph" w:styleId="正文">
    <w:name w:val="正文"/>
    <w:next w:val="正文"/>
    <w:pPr>
      <w:keepNext w:val="0"/>
      <w:keepLines w:val="0"/>
      <w:pageBreakBefore w:val="0"/>
      <w:widowControl w:val="1"/>
      <w:shd w:val="clear" w:color="auto" w:fill="auto"/>
      <w:suppressAutoHyphens w:val="0"/>
      <w:bidi w:val="0"/>
      <w:spacing w:before="0" w:after="0" w:line="288" w:lineRule="auto"/>
      <w:ind w:left="0" w:right="0" w:firstLine="600"/>
      <w:jc w:val="left"/>
      <w:outlineLvl w:val="9"/>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小标题 2">
    <w:name w:val="小标题 2"/>
    <w:next w:val="正文 2"/>
    <w:pPr>
      <w:keepNext w:val="0"/>
      <w:keepLines w:val="0"/>
      <w:pageBreakBefore w:val="0"/>
      <w:widowControl w:val="1"/>
      <w:shd w:val="clear" w:color="auto" w:fill="auto"/>
      <w:suppressAutoHyphens w:val="0"/>
      <w:bidi w:val="0"/>
      <w:spacing w:before="360" w:after="360" w:line="240" w:lineRule="auto"/>
      <w:ind w:left="0" w:right="0" w:firstLine="0"/>
      <w:jc w:val="center"/>
      <w:outlineLvl w:val="0"/>
    </w:pPr>
    <w:rPr>
      <w:rFonts w:ascii="Helvetica" w:cs="Helvetica" w:hAnsi="Helvetica" w:eastAsia="Helvetica"/>
      <w:b w:val="1"/>
      <w:bCs w:val="1"/>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numbering" w:styleId="项目符号">
    <w:name w:val="项目符号"/>
    <w:pPr>
      <w:numPr>
        <w:numId w:val="1"/>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image" Target="media/image1.jpeg"/><Relationship Id="rId7" Type="http://schemas.openxmlformats.org/officeDocument/2006/relationships/header" Target="header2.xml"/><Relationship Id="rId8"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09_School_Report">
  <a:themeElements>
    <a:clrScheme name="09_School_Report">
      <a:dk1>
        <a:srgbClr val="000000"/>
      </a:dk1>
      <a:lt1>
        <a:srgbClr val="FFFFFF"/>
      </a:lt1>
      <a:dk2>
        <a:srgbClr val="5B5B5B"/>
      </a:dk2>
      <a:lt2>
        <a:srgbClr val="C9C9C9"/>
      </a:lt2>
      <a:accent1>
        <a:srgbClr val="008CB4"/>
      </a:accent1>
      <a:accent2>
        <a:srgbClr val="8EC44C"/>
      </a:accent2>
      <a:accent3>
        <a:srgbClr val="FFA72B"/>
      </a:accent3>
      <a:accent4>
        <a:srgbClr val="E3504B"/>
      </a:accent4>
      <a:accent5>
        <a:srgbClr val="8687C9"/>
      </a:accent5>
      <a:accent6>
        <a:srgbClr val="A89F97"/>
      </a:accent6>
      <a:hlink>
        <a:srgbClr val="0000FF"/>
      </a:hlink>
      <a:folHlink>
        <a:srgbClr val="FF00FF"/>
      </a:folHlink>
    </a:clrScheme>
    <a:fontScheme name="09_School_Report">
      <a:majorFont>
        <a:latin typeface="Didot"/>
        <a:ea typeface="Didot"/>
        <a:cs typeface="Didot"/>
      </a:majorFont>
      <a:minorFont>
        <a:latin typeface="Helvetica"/>
        <a:ea typeface="Helvetica"/>
        <a:cs typeface="Helvetica"/>
      </a:minorFont>
    </a:fontScheme>
    <a:fmtScheme name="09_School_Repor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2"/>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20000"/>
          </a:lnSpc>
          <a:spcBef>
            <a:spcPts val="0"/>
          </a:spcBef>
          <a:spcAft>
            <a:spcPts val="0"/>
          </a:spcAft>
          <a:buClrTx/>
          <a:buSzTx/>
          <a:buFontTx/>
          <a:buNone/>
          <a:tabLst/>
          <a:defRPr b="0" baseline="0" cap="none" i="0" spc="0" strike="noStrike" sz="1400" u="none" kumimoji="0" normalizeH="0">
            <a:ln>
              <a:noFill/>
            </a:ln>
            <a:solidFill>
              <a:srgbClr val="FFFFFF"/>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3175" cap="flat">
          <a:solidFill>
            <a:schemeClr val="accent6">
              <a:satOff val="-6462"/>
              <a:lumOff val="-29476"/>
            </a:schemeClr>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000000"/>
            </a:solidFill>
            <a:effectLst/>
            <a:uFillTx/>
            <a:latin typeface="Palatino"/>
            <a:ea typeface="Palatino"/>
            <a:cs typeface="Palatino"/>
            <a:sym typeface="Palatino"/>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