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Q1</w:t>
      </w:r>
    </w:p>
    <w:p>
      <w:pPr>
        <w:pStyle w:val="正文"/>
        <w:bidi w:val="0"/>
      </w:pPr>
      <w:r>
        <w:rPr>
          <w:rtl w:val="0"/>
        </w:rPr>
        <w:t xml:space="preserve">Linus torvalds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never break user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对开发者来说意味着：我们必须保证在引入新代码时，老代码仍然能正常工作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只会保留一个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越来越小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的核心内核，其他所有内核功能都由用户定义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>Kubernetes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docker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tl w:val="0"/>
        </w:rPr>
        <w:t>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语言开发、体现这种趋势的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个著名开源项目。</w:t>
      </w:r>
    </w:p>
    <w:p>
      <w:pPr>
        <w:pStyle w:val="正文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"https://github.com/docker"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https://github.com/docker</w:t>
      </w:r>
      <w:r>
        <w:rPr>
          <w:b w:val="1"/>
          <w:bCs w:val="1"/>
        </w:rPr>
        <w:fldChar w:fldCharType="end" w:fldLock="0"/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https://github.com/kubernetes/kubernetes</w:t>
      </w:r>
    </w:p>
    <w:p>
      <w:pPr>
        <w:pStyle w:val="正文"/>
        <w:bidi w:val="0"/>
      </w:pPr>
      <w:r>
        <w:rPr>
          <w:rtl w:val="0"/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）能处理的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节点和群集大小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非常灵活和自动化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很多互联网公司使用它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</w:t>
      </w:r>
      <w:r>
        <w:rPr>
          <w:rtl w:val="0"/>
        </w:rPr>
        <w:t>2021.1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月据统计，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</w:t>
      </w:r>
      <w:r>
        <w:rPr>
          <w:rtl w:val="0"/>
          <w:lang w:val="en-US"/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集群的</w:t>
      </w:r>
      <w:r>
        <w:rPr>
          <w:rtl w:val="0"/>
        </w:rPr>
        <w:t>80</w:t>
      </w:r>
      <w:r>
        <w:rPr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观察到的节点少于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个，低于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个节点的占</w:t>
      </w:r>
      <w:r>
        <w:rPr>
          <w:rtl w:val="0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％。</w:t>
      </w:r>
      <w:r>
        <w:rPr>
          <w:rtl w:val="0"/>
        </w:rPr>
        <w:t>K</w:t>
      </w:r>
      <w:r>
        <w:rPr>
          <w:rtl w:val="0"/>
        </w:rPr>
        <w:t>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可以大规模扩展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大多数人没有那样使用它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559904" cy="286803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04" cy="2868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同时：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虽然</w:t>
      </w:r>
      <w:r>
        <w:rPr>
          <w:rtl w:val="0"/>
        </w:rPr>
        <w:t xml:space="preserve"> </w:t>
      </w:r>
      <w:r>
        <w:rPr>
          <w:rtl w:val="0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总体上极受欢迎，但规模最小的公司（</w:t>
      </w:r>
      <w:r>
        <w:rPr>
          <w:rtl w:val="0"/>
        </w:rPr>
        <w:t xml:space="preserve">1-5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名员工）更常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 xml:space="preserve"> </w:t>
      </w:r>
      <w:r>
        <w:rPr>
          <w:rtl w:val="0"/>
          <w:lang w:val="de-DE"/>
        </w:rPr>
        <w:t>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 xml:space="preserve">41%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的公司使用</w:t>
      </w:r>
      <w:r>
        <w:rPr>
          <w:rtl w:val="0"/>
        </w:rPr>
        <w:t xml:space="preserve"> </w:t>
      </w:r>
      <w:r>
        <w:rPr>
          <w:rtl w:val="0"/>
          <w:lang w:val="en-US"/>
        </w:rPr>
        <w:t>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31%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的公司使用</w:t>
      </w:r>
      <w:r>
        <w:rPr>
          <w:rtl w:val="0"/>
        </w:rPr>
        <w:t xml:space="preserve"> </w:t>
      </w:r>
      <w:r>
        <w:rPr>
          <w:rtl w:val="0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请你描述下软件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维护活动的总工作量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公式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，并且用公式的</w:t>
      </w:r>
      <w:r>
        <w:rPr>
          <w:rtl w:val="0"/>
          <w:lang w:val="en-US"/>
        </w:rPr>
        <w:t>P,K,C,D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各部分分析一下出现这种现象的原因。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维护活动分为生产性活动和非生产性活动。生产性活动包括分析评价、修改设计和编写程序代码等；非生产性活动包括理解程序代码功能、数据结构、接口特点和设计约束等。维护活动的总工作量可以用以下公式表示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　　　　　　　　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＝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＋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K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×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exp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－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其中，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表示维护工作的总工作量，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表示生产性活动的工作量，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表示经验常数，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表示复杂性程度，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表示维护人员对软件的熟悉程度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2. 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是互联网公司的运维或者开发人员了解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k8s/docker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的架构和功能，理解它们应用场景、安装、运行甚至进行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fork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修改的工作量，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是运维和开发人员对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k8s/docker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的熟悉程度（个人开发者和小公司往往对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更为熟悉，而大公司因为业务需要，有大规模集群需求，所以往往倾向于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复杂性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上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比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复杂性低很多，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作为经验常数，普通开发者和运维人员的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的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值要大于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bidi w:val="0"/>
      </w:pPr>
      <w:r>
        <w:rPr>
          <w:outline w:val="0"/>
          <w:color w:val="004c7f"/>
          <w:sz w:val="20"/>
          <w:szCs w:val="20"/>
          <w:rtl w:val="0"/>
          <w:lang w:val="de-DE"/>
          <w14:textFill>
            <w14:solidFill>
              <w14:srgbClr w14:val="004D80"/>
            </w14:solidFill>
          </w14:textFill>
        </w:rPr>
        <w:t xml:space="preserve">Docker Swarm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适用于简单和快速开发至关重要的环境，而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适合大中型集群运行复杂应用程序的环境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，所以造成上面的现象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tl w:val="0"/>
        </w:rPr>
        <w:t xml:space="preserve">Q2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霍尔逻辑发明人霍尔说：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世上有两种设计软件的方法。一种是尽量的简化，以至于明显没有任何缺陷。而另一种是尽量复杂化，以至于找不到明显的缺陷。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软件架构模式的发展和大大简化了程序的开发流程。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除了软件架构模式的发展之外，我们还看到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Docker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等新技术的出现，用于支持我们的软件基础设施，实现对可伸缩产品和服务的高效管理。我们已经从硬件虚拟化发展到容器化。</w:t>
      </w:r>
      <w:r>
        <w:drawing xmlns:a="http://schemas.openxmlformats.org/drawingml/2006/main">
          <wp:inline distT="0" distB="0" distL="0" distR="0">
            <wp:extent cx="4108569" cy="29359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569" cy="2935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请你从软件维护为什么困难的角度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结合</w:t>
      </w:r>
      <w:r>
        <w:rPr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等容器化技术流行的原因，重点描述容器化技术对软件部署维护的改进？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维护是一件十分困难的工作，其原因主要是由于软件需求分析和开发方法的缺陷造成的。软件开发过程中没有严格而又科学的管理和规划，便会引起软件运行时的维护困难。软件维护的困难主要表现在以下几个方面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读懂别人的程序是很困难的，而文档的不足更增加了这种难度。一般开发人员都有这样的体会，修改别人的程序还不如自己重新编写程序。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大多数业务应用程序由几个单独的组件组成，这些组件组织成一个堆栈</w:t>
      </w: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一个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服务器，一个数据库，一个内存缓存。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可以将这些部件组合成具有易于更换的部件的功能单元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，不再关心内部程序，降低读懂的要求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。每件作品都由不同的容器提供，可以独立于其他容器进行维护，更新，换出和修改。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文档的不一致性是软件维护困难的又一个因素，主要表现在各种文档之间的不一致以及文档与程序之间的不一致性，从而导致维护人员不知所措，不知怎样进行修改。这种不一致性是由于开发过程中文档管理不严造成的，开发中经常会出现修改程序而忘了修改相关的文档，或者某一个文档修改了，却没有修改与之相关的其他文档等现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提供了一种高效和高粒度的机制，用于将软件组件组合到现代企业所需的各种应用程序和服务堆栈中，并保持这些软件组件的更新和维护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，并且相关的文档中很大一部分被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程序化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为配置文件和固化的部署脚本，降低了对文档的需求。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开发和软件维护在人员和时间上存在差异。如果软件维护工作是由该软件的开发人员完成，则维护工作相对比较容易，因为这些人员熟悉软件的功能和结构等。但是，通常开发人员和维护人员是不同的，况且维护阶段持续时间很长，可能是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～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年的时间，原来的开发工具、方法和技术与当前有很大的差异，这也造成了维护的困难。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技术则让开发人员维护容器，运维和开发人员变得更紧密。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软件维护不是一件吸引人的工作。由于维护工作的困难性，维护经常遭受挫折，而且很难出成果，所以高水平的程序员自然不愿主动去做，而公司也舍不得让高水平的程序员去做。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直接让程序员自己可以维护软件部署环境，间接提升了软件维护人员的技术水平，提供了维护质量。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Songti SC Regular" w:cs="Songti SC Regular" w:hAnsi="Songti SC Regular" w:eastAsia="Songti SC Regular"/>
          <w:shd w:val="clear" w:color="auto" w:fill="ffffff"/>
          <w:rtl w:val="0"/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bidi w:val="0"/>
      </w:pPr>
      <w:r>
        <w:rPr>
          <w:rtl w:val="0"/>
        </w:rPr>
        <w:t>Q3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伯克利科学家</w:t>
      </w:r>
      <w:r>
        <w:rPr>
          <w:rtl w:val="0"/>
          <w:lang w:val="de-DE"/>
        </w:rPr>
        <w:t>Steven Weber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说：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软件或许就是推动当今技术革命的蒸汽机，而开源社区的想法比起所产生的代码更具有深远意义。开源已经改变，并将继续改变软件开发的方式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tl w:val="0"/>
          <w:lang w:val="en-US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是开源社区标配软件，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工作流程中的</w:t>
      </w:r>
      <w:r>
        <w:rPr>
          <w:rtl w:val="0"/>
        </w:rPr>
        <w:t>fork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工作流程如下：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736754" cy="332598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54" cy="3325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假设你公司发现</w:t>
      </w:r>
      <w:r>
        <w:rPr>
          <w:rtl w:val="0"/>
          <w:lang w:val="en-US"/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</w:rPr>
        <w:t>95%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时候满足要求，但是有需要公司开发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运维团队根据开源项目文档进行一些接口函数修改，以便于部署到一种新的硬件系统。这种行为属于</w:t>
      </w:r>
      <w:r>
        <w:rPr>
          <w:rtl w:val="0"/>
          <w:lang w:val="en-US"/>
        </w:rPr>
        <w:t>Reverse 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还是</w:t>
      </w:r>
      <w:r>
        <w:rPr>
          <w:rtl w:val="0"/>
          <w:lang w:val="nl-NL"/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Reverse 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  <w:lang w:val="nl-NL"/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在软件工程阶段时间上有啥区别？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你知道一些代码维护的技巧，方便你的</w:t>
      </w:r>
      <w:r>
        <w:rPr>
          <w:rtl w:val="0"/>
        </w:rPr>
        <w:t>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快速被其他项目维护者接受吗？</w:t>
      </w:r>
    </w:p>
    <w:p>
      <w:pPr>
        <w:pStyle w:val="默认"/>
        <w:spacing w:before="0" w:after="240"/>
        <w:jc w:val="left"/>
        <w:rPr>
          <w:rFonts w:ascii="Times Roman" w:cs="Times Roman" w:hAnsi="Times Roman" w:eastAsia="Times Roman"/>
        </w:rPr>
      </w:pPr>
    </w:p>
    <w:p>
      <w:pPr>
        <w:pStyle w:val="默认"/>
        <w:spacing w:before="0" w:after="240"/>
        <w:jc w:val="left"/>
        <w:rPr>
          <w:rFonts w:ascii="Times Roman" w:cs="Times Roman" w:hAnsi="Times Roman" w:eastAsia="Times Roman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1.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属于</w:t>
      </w:r>
      <w:r>
        <w:rPr>
          <w:outline w:val="0"/>
          <w:color w:val="004c7f"/>
          <w:sz w:val="20"/>
          <w:szCs w:val="20"/>
          <w:rtl w:val="0"/>
          <w:lang w:val="nl-NL"/>
          <w14:textFill>
            <w14:solidFill>
              <w14:srgbClr w14:val="004D80"/>
            </w14:solidFill>
          </w14:textFill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再工程不仅能从已有的程序中重新获得设计信息，而且还能使用这些信息改建或重构现有的系统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Reverse 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用于软件的起始建造阶段，而</w:t>
      </w:r>
      <w:r>
        <w:rPr>
          <w:outline w:val="0"/>
          <w:color w:val="004c7f"/>
          <w:sz w:val="20"/>
          <w:szCs w:val="20"/>
          <w:rtl w:val="0"/>
          <w:lang w:val="nl-NL"/>
          <w14:textFill>
            <w14:solidFill>
              <w14:srgbClr w14:val="004D80"/>
            </w14:solidFill>
          </w14:textFill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用于软件后续的修改阶段。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2.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使用小的提交，将不同功能的代码分拆到不同的提交甚至是不同的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Pull Request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中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必要的逻辑添加注释说明变更的理由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遵循代码约定，如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"https://github.com/kubernetes/community/blob/master/contributors/guide/coding-conventions.md"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Coding Conventions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TW" w:eastAsia="zh-TW"/>
          <w14:textFill>
            <w14:solidFill>
              <w14:srgbClr w14:val="004D80"/>
            </w14:solidFill>
          </w14:textFill>
        </w:rPr>
        <w:t>、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"https://github.com/kubernetes/community/blob/master/contributors/devel/sig-architecture/api-conventions.md"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fr-FR"/>
          <w14:textFill>
            <w14:solidFill>
              <w14:srgbClr w14:val="004D80"/>
            </w14:solidFill>
          </w14:textFill>
        </w:rPr>
        <w:t>API Conventions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ja-JP" w:eastAsia="ja-JP"/>
          <w14:textFill>
            <w14:solidFill>
              <w14:srgbClr w14:val="004D80"/>
            </w14:solidFill>
          </w14:textFill>
        </w:rPr>
        <w:t>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"https://github.com/kubernetes/community/blob/master/contributors/devel/sig-cli/kubectl-conventions.md"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kubectl Conventions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确保修改部分可以本地跑过单元测试和功能测试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使用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"https://prow.k8s.io/command-help"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Bot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ja-JP" w:eastAsia="ja-JP"/>
          <w14:textFill>
            <w14:solidFill>
              <w14:srgbClr w14:val="004D80"/>
            </w14:solidFill>
          </w14:textFill>
        </w:rPr>
        <w:t>命令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设置正确的标签或重试失败的测试</w:t>
      </w:r>
    </w:p>
    <w:p>
      <w:pPr>
        <w:pStyle w:val="默认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正文"/>
        <w:bidi w:val="0"/>
      </w:pPr>
      <w:r>
        <w:rPr>
          <w:rtl w:val="0"/>
        </w:rPr>
        <w:t>Q4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《大教堂和集市》的作者曾言：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给与足够的眼球，所有的</w:t>
      </w:r>
      <w:r>
        <w:rPr>
          <w:rtl w:val="0"/>
        </w:rPr>
        <w:t>Bugs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都很容易发现（例如，大量的</w:t>
      </w:r>
      <w:r>
        <w:rPr>
          <w:rtl w:val="0"/>
          <w:lang w:val="nl-NL"/>
        </w:rPr>
        <w:t>beta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测试，结对开发，所有的问题都能很快的发现和修复）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。但是事情并不只是发现</w:t>
      </w:r>
      <w:r>
        <w:rPr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那么简单，请简要说明通过修改代码修复的副作用。</w:t>
      </w:r>
      <w:r>
        <w:drawing xmlns:a="http://schemas.openxmlformats.org/drawingml/2006/main">
          <wp:inline distT="0" distB="0" distL="0" distR="0">
            <wp:extent cx="5038557" cy="24991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57" cy="249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我发现一个好用的开源的</w:t>
      </w:r>
      <w:r>
        <w:rPr>
          <w:rtl w:val="0"/>
        </w:rPr>
        <w:t>docker 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，但是它的部署脚本：</w:t>
      </w:r>
      <w:r>
        <w:rPr>
          <w:rtl w:val="0"/>
        </w:rPr>
        <w:t>docker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刚好差一个组件，我需要对</w:t>
      </w:r>
      <w:r>
        <w:rPr>
          <w:rtl w:val="0"/>
        </w:rPr>
        <w:t>docker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进行组件添加，才能部署到我希望部署的特定硬件平台。这种行为对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软件的可维护性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有什么影响？它属于改正性维护还是适应性维护？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如果一定要通过修改代码的方式做软件维护，推荐什么顺序进行修改？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怎么对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开发中关于维护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进行合理的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增加了组件，相当于增加了复杂度，应该会降低系统可维护性。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首先，当一个错误被更正时，修正本身可能带来新的系统问题。其次，进行修正时，系统结构发生了相应的变化。因为许多修理是在有限的目标下来解决特定的问题的，相关的组件，象面向对象系统中的继承关系那样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TW" w:eastAsia="zh-TW"/>
          <w14:textFill>
            <w14:solidFill>
              <w14:srgbClr w14:val="004D80"/>
            </w14:solidFill>
          </w14:textFill>
        </w:rPr>
        <w:t>也常常退化。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2.</w:t>
      </w: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确定改动点：画草图、影响结构图。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找到测试点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：在影响结构图根部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解依赖：各种解依赖技术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、解耦合的技术对代码进行修改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编写测试：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TDD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（最好有编写测试）</w:t>
      </w:r>
    </w:p>
    <w:p>
      <w:pPr>
        <w:pStyle w:val="正文"/>
        <w:numPr>
          <w:ilvl w:val="0"/>
          <w:numId w:val="2"/>
        </w:numPr>
        <w:rPr>
          <w:outline w:val="0"/>
          <w:color w:val="004c7f"/>
          <w:sz w:val="20"/>
          <w:szCs w:val="20"/>
          <w:lang w:val="zh-CN" w:eastAsia="zh-CN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修改、重构：特征图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rFonts w:ascii="Times Roman" w:cs="Times Roman" w:hAnsi="Times Roman" w:eastAsia="Times Roman"/>
          <w:outline w:val="0"/>
          <w:color w:val="004c7f"/>
          <w:sz w:val="24"/>
          <w:szCs w:val="24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开发中关于维护的估计。特别是，最好的估计是基于过去的对于相似的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工程的整个历史的。另外，当工程或者产品的属性发生改变时，这个预测必须重新进行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既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然遗留下来的系统不断地改变，这个估计也基于定期的改变。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</w:p>
    <w:p>
      <w:pPr>
        <w:pStyle w:val="正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page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Q5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《计算机程序的构造和解释》（简称为</w:t>
      </w:r>
      <w:r>
        <w:rPr>
          <w:rtl w:val="0"/>
          <w:lang w:val="pt-PT"/>
        </w:rPr>
        <w:t>SICP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的作者说过：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代码是写给人看的，不是写给机器看的，只是顺便计算机可以执行而已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一个软件工程要真正长期可用，必须具备可维护性和可阅读性。</w:t>
      </w:r>
      <w:r>
        <w:drawing xmlns:a="http://schemas.openxmlformats.org/drawingml/2006/main">
          <wp:inline distT="0" distB="0" distL="0" distR="0">
            <wp:extent cx="2755900" cy="29591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5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你和同事一起开发一个项目，各自本地同时维护了一组服务器的</w:t>
      </w:r>
      <w:r>
        <w:rPr>
          <w:rtl w:val="0"/>
        </w:rPr>
        <w:t xml:space="preserve">docker-file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和部署的</w:t>
      </w:r>
      <w:r>
        <w:rPr>
          <w:rtl w:val="0"/>
        </w:rPr>
        <w:t>bash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脚本，怎么度量双方代码的可维护性优劣？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性指数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角度回答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</w:t>
      </w:r>
      <w:r>
        <w:rPr>
          <w:rtl w:val="0"/>
        </w:rPr>
        <w:t xml:space="preserve">dockfile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相比较以前单纯本地手工安装依赖方式的好处在哪里？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1.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圈复杂度（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Cyclomatic Complexity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）：度量代码的结构复杂度。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代码行数：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……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可维护性指数（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Maintainnbility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MI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：计算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到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之间的索引值。表示维护代码的相对容易性，高价值意味着更好地可维护性。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继承的层次数（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Depth of Inheritance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）：就是继承深度，英文更通俗些。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类之间的耦合度（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Class Coupling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）：通过参数，局部变量，返回类型，方法调用，泛型或模板实例化，基类，接口实现，在外部类型上定义的字段和属性修饰来测量耦合到唯一类。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单元测试覆盖率（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Unit test coverage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2.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从可维护性角度来说提升了可维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护性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ja-JP" w:eastAsia="ja-JP"/>
          <w14:textFill>
            <w14:solidFill>
              <w14:srgbClr w14:val="004D80"/>
            </w14:solidFill>
          </w14:textFill>
        </w:rPr>
        <w:t>指数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：</w:t>
      </w:r>
    </w:p>
    <w:p>
      <w:pPr>
        <w:pStyle w:val="正文"/>
        <w:rPr>
          <w:outline w:val="0"/>
          <w:color w:val="004c7f"/>
          <w:sz w:val="20"/>
          <w:szCs w:val="20"/>
          <w:shd w:val="nil" w:color="auto" w:fill="auto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nl-NL"/>
          <w14:textFill>
            <w14:solidFill>
              <w14:srgbClr w14:val="004D80"/>
            </w14:solidFill>
          </w14:textFill>
        </w:rPr>
        <w:t>Dockerfile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解放了手工操作很多步骤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  <w:r>
        <w:rPr>
          <w:outline w:val="0"/>
          <w:color w:val="004c7f"/>
          <w:sz w:val="20"/>
          <w:szCs w:val="20"/>
          <w:shd w:val="nil" w:color="auto" w:fill="auto"/>
          <w:rtl w:val="0"/>
          <w:lang w:val="nl-NL"/>
          <w14:textFill>
            <w14:solidFill>
              <w14:srgbClr w14:val="004D80"/>
            </w14:solidFill>
          </w14:textFill>
        </w:rPr>
        <w:t>Dockerfile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shd w:val="nil" w:color="auto" w:fill="auto"/>
          <w:rtl w:val="0"/>
          <w:lang w:val="zh-CN" w:eastAsia="zh-CN"/>
          <w14:textFill>
            <w14:solidFill>
              <w14:srgbClr w14:val="004D80"/>
            </w14:solidFill>
          </w14:textFill>
        </w:rPr>
        <w:t>保证了环境的统一</w:t>
      </w:r>
      <w:r>
        <w:rPr>
          <w:outline w:val="0"/>
          <w:color w:val="004c7f"/>
          <w:sz w:val="20"/>
          <w:szCs w:val="20"/>
          <w:shd w:val="nil" w:color="auto" w:fill="auto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使用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使镜像构建透明化，不仅仅开发团队可以理解应用运行环境，也方便运维团队理解应用运行所需条件，帮助更好的生产环境中部署该镜像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bidi w:val="0"/>
      </w:pPr>
      <w:r>
        <w:rPr>
          <w:rtl w:val="0"/>
        </w:rPr>
        <w:t xml:space="preserve"> 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破折号">
    <w:name w:val="破折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