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Theory of combined 2 neural network</w:t>
      </w: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es-ES_tradnl"/>
        </w:rPr>
        <w:t>abel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2023年2月18日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介绍</w:t>
      </w:r>
    </w:p>
    <w:p>
      <w:pPr>
        <w:pStyle w:val="正文"/>
        <w:bidi w:val="0"/>
      </w:pPr>
      <w:r>
        <w:rPr>
          <w:rtl w:val="0"/>
        </w:rPr>
        <w:t>Nework1 should be speeter network</w:t>
      </w:r>
    </w:p>
    <w:p>
      <w:pPr>
        <w:pStyle w:val="正文"/>
        <w:bidi w:val="0"/>
      </w:pPr>
      <w:r>
        <w:rPr>
          <w:rtl w:val="0"/>
        </w:rPr>
        <w:t>Nework2 should be Volcan network(or other like network)</w:t>
      </w:r>
    </w:p>
    <w:p>
      <w:pPr>
        <w:pStyle w:val="正文"/>
        <w:bidi w:val="0"/>
      </w:pP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3250525" cy="6093460"/>
            <wp:effectExtent l="0" t="0" r="0" b="0"/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25" cy="6093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I</w:t>
      </w:r>
      <w:r>
        <w:rPr>
          <w:rtl w:val="0"/>
        </w:rPr>
        <w:t xml:space="preserve"> write some prototype code of combined the 2 networks:</w:t>
      </w:r>
    </w:p>
    <w:p>
      <w:pPr>
        <w:pStyle w:val="正文"/>
        <w:bidi w:val="0"/>
      </w:pP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2" name="officeArt object" descr="从里面看到的灯塔灯笼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从里面看到的灯塔灯笼房" descr="从里面看到的灯塔灯笼房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868" t="0" r="1171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3" name="officeArt object" descr="黄昏下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黄昏下的灯塔" descr="黄昏下的灯塔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411" t="0" r="111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4" name="officeArt object" descr="蜿蜒的金属楼梯的黑白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蜿蜒的金属楼梯的黑白照片" descr="蜿蜒的金属楼梯的黑白照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981" t="5612" r="245" b="31634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6093460" cy="1783220"/>
            <wp:effectExtent l="0" t="0" r="0" b="0"/>
            <wp:docPr id="107374183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783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6093460" cy="3720156"/>
            <wp:effectExtent l="0" t="0" r="0" b="0"/>
            <wp:docPr id="1073741836" name="officeArt object" descr="model_summa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odel_summary.png" descr="model_summary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720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代码解释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Spleeter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代码解释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dataset.py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个类主要是用来管理音频文件的数据集的，它可以读取、加载和预处理音频数据集，并将其分成训练集和测试集。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__main__.py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：这个文件是整个程序的入口，它主要是用来解析命令行参数，并根据不同的参数运行不同的功能。例如，你可以通过这个文件来运行音频文件的分离、训练神经网络、评估模型的性能等。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separator.py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：这个文件定义了一个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Separator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类，这个类的主要功能是将一段音频文件分离成多个音轨（如人声、吉他、鼓等）。它使用了深度学习算法来进行音频信号的分离，具体的实现细节可以不用关心。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types.py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：这个文件定义了一些自定义类型，用于表示音频数据和神经网络模型。这些类型主要是为了提高代码的可读性和可维护性，使代码更加清晰易懂。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这几个文件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用来实现音频文件分离的，</w:t>
      </w:r>
    </w:p>
    <w:p>
      <w:pPr>
        <w:pStyle w:val="正文"/>
        <w:bidi w:val="0"/>
      </w:pPr>
      <w:r>
        <w:rPr>
          <w:rtl w:val="0"/>
        </w:rPr>
        <w:t xml:space="preserve">dataset.py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主要是用来管理数据集，</w:t>
      </w:r>
      <w:r>
        <w:rPr>
          <w:rtl w:val="0"/>
        </w:rPr>
        <w:t xml:space="preserve"> </w:t>
      </w:r>
      <w:r>
        <w:rPr>
          <w:rtl w:val="0"/>
        </w:rPr>
        <w:t xml:space="preserve">__main__.py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用来解析命令行参数并运行不同的功能，</w:t>
      </w:r>
    </w:p>
    <w:p>
      <w:pPr>
        <w:pStyle w:val="正文"/>
        <w:bidi w:val="0"/>
      </w:pPr>
      <w:r>
        <w:rPr>
          <w:rtl w:val="0"/>
          <w:lang w:val="it-IT"/>
        </w:rPr>
        <w:t xml:space="preserve"> separator.py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实现了音频文件分离的核心算法，</w:t>
      </w:r>
    </w:p>
    <w:p>
      <w:pPr>
        <w:pStyle w:val="正文"/>
        <w:bidi w:val="0"/>
      </w:pPr>
      <w:r>
        <w:rPr>
          <w:rtl w:val="0"/>
        </w:rPr>
        <w:t xml:space="preserve"> types.py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则定义了一些自定义类型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b w:val="1"/>
          <w:bCs w:val="1"/>
          <w:rtl w:val="0"/>
          <w:lang w:val="zh-CN" w:eastAsia="zh-CN"/>
        </w:rPr>
        <w:t>Utils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下面的文件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 xml:space="preserve">configuration.py: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这个文件中定义了一个配置类，它用于读取和解析一个配置文件。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配置文件中包含了一些参数和选项，这些参数和选项可以用来控制算法的行为。这个配置类提供了一些方法，用于读取和设置这些参数和选项。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pleeter/model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用于音频分离的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代码，使用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库进行数学计算。它包含了一些类和函数，用于处理音频数据并将其输入到预定义的模型中，以获得多轨道输出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这些类和函数的名称可能有些复杂，但是它们的作用非常简单。它们主要有三个部分：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用于导入必要的库和函数。其中，</w:t>
      </w:r>
      <w:r>
        <w:rPr>
          <w:rtl w:val="0"/>
        </w:rPr>
        <w:t xml:space="preserve">tf.compat.v1.placeholder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函数，用于创建一个占位符，它允许我们在稍后的计算中提供实际数据。</w:t>
      </w:r>
    </w:p>
    <w:p>
      <w:pPr>
        <w:pStyle w:val="正文"/>
        <w:bidi w:val="0"/>
      </w:pPr>
      <w:r>
        <w:rPr>
          <w:rtl w:val="0"/>
        </w:rPr>
        <w:t xml:space="preserve">get_model_function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函数的作用是根据传入的模型类型获取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函数，以便应用于输入张量。这个函数使用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importlib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模块动态地导入指定的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模块，并从中获取指定的函数。</w:t>
      </w:r>
    </w:p>
    <w:p>
      <w:pPr>
        <w:pStyle w:val="正文"/>
        <w:bidi w:val="0"/>
      </w:pPr>
      <w:r>
        <w:rPr>
          <w:rtl w:val="0"/>
        </w:rPr>
        <w:t xml:space="preserve">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类和其两个子类</w:t>
      </w:r>
      <w:r>
        <w:rPr>
          <w:rtl w:val="0"/>
        </w:rPr>
        <w:t xml:space="preserve"> </w:t>
      </w:r>
      <w:r>
        <w:rPr>
          <w:rtl w:val="0"/>
        </w:rPr>
        <w:t xml:space="preserve">WaveformInputProvider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</w:rPr>
        <w:t xml:space="preserve">SpectralInputProvider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的作用是为模型提供输入数据。它们的主要区别在于处理输入数据的方式。</w:t>
      </w:r>
      <w:r>
        <w:rPr>
          <w:rtl w:val="0"/>
        </w:rPr>
        <w:t xml:space="preserve">WaveformInputProvider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用于接收原始音频波形数据，</w:t>
      </w:r>
      <w:r>
        <w:rPr>
          <w:rtl w:val="0"/>
        </w:rPr>
        <w:t xml:space="preserve">SpectralInputProvider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则用于接收音频的频谱表示。这两个类中的方法用于创建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占位符，并为模型提供适当的数据。</w:t>
      </w:r>
      <w:r>
        <w:rPr>
          <w:rtl w:val="0"/>
        </w:rPr>
        <w:t xml:space="preserve">InputProviderFactory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类则用于创建适当的输入提供程序对象，具体取决于所选择的频谱表示方法。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总结就是：这些代码主要用于处理音频数据，并使用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库进行数学计算，以从输入音频中分离出多个独立的音轨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################################################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vocano/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代码解释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core.py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主要是提取歌声的特征和旋律，然后使用两个预训练模型来预测歌曲的旋律。最后，它会生成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文件和合成音频文件。以下是每个函数的作用：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__init__(self, args)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：初始化实例，并选择要使用的设备（</w:t>
      </w:r>
      <w:r>
        <w:rPr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bidi w:val="0"/>
      </w:pPr>
      <w:r>
        <w:rPr>
          <w:rtl w:val="0"/>
        </w:rPr>
        <w:t>_select_device(self)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：选择要使用的设备。</w:t>
      </w:r>
    </w:p>
    <w:p>
      <w:pPr>
        <w:pStyle w:val="正文"/>
        <w:bidi w:val="0"/>
      </w:pPr>
      <w:r>
        <w:rPr>
          <w:rtl w:val="0"/>
        </w:rPr>
        <w:t>_free_gpu(self)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：释放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使用的内存。</w:t>
      </w:r>
    </w:p>
    <w:p>
      <w:pPr>
        <w:pStyle w:val="正文"/>
        <w:bidi w:val="0"/>
      </w:pPr>
      <w:r>
        <w:rPr>
          <w:rtl w:val="0"/>
        </w:rPr>
        <w:t>_download_from_googledrive(self, file_id, dest_path)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：从</w:t>
      </w:r>
      <w:r>
        <w:rPr>
          <w:rtl w:val="0"/>
          <w:lang w:val="de-DE"/>
        </w:rPr>
        <w:t>Google Drive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下载模型文件。</w:t>
      </w:r>
    </w:p>
    <w:p>
      <w:pPr>
        <w:pStyle w:val="正文"/>
        <w:bidi w:val="0"/>
      </w:pPr>
      <w:r>
        <w:rPr>
          <w:rtl w:val="0"/>
        </w:rPr>
        <w:t>download_ckpt(self)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：下载需要的预训练模型文件。</w:t>
      </w:r>
    </w:p>
    <w:p>
      <w:pPr>
        <w:pStyle w:val="正文"/>
        <w:bidi w:val="0"/>
      </w:pPr>
      <w:r>
        <w:rPr>
          <w:rtl w:val="0"/>
        </w:rPr>
        <w:t>transcription(self)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：从输入文件中提取特征和旋律，预测歌曲的旋律，生成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文件和合成音频文件，并将它们保存到磁盘上。</w:t>
      </w:r>
    </w:p>
    <w:p>
      <w:pPr>
        <w:pStyle w:val="正文"/>
        <w:bidi w:val="0"/>
      </w:pPr>
      <w:r>
        <w:rPr>
          <w:rtl w:val="0"/>
        </w:rPr>
        <w:t>data_preprocessing(self)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：提取音频文件中的特征和旋律。</w:t>
      </w:r>
    </w:p>
    <w:p>
      <w:pPr>
        <w:pStyle w:val="正文"/>
        <w:bidi w:val="0"/>
      </w:pPr>
      <w:r>
        <w:rPr>
          <w:rtl w:val="0"/>
        </w:rPr>
        <w:t>feature_extraction(self, wave_dir, use_cupy)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：提取音频文件的特征和旋律。</w:t>
      </w:r>
    </w:p>
    <w:p>
      <w:pPr>
        <w:pStyle w:val="正文"/>
        <w:bidi w:val="0"/>
      </w:pPr>
      <w:r>
        <w:rPr>
          <w:rtl w:val="0"/>
        </w:rPr>
        <w:t>load_model(self)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：加载预训练模型文件。</w:t>
      </w:r>
    </w:p>
    <w:p>
      <w:pPr>
        <w:pStyle w:val="正文"/>
        <w:bidi w:val="0"/>
      </w:pPr>
      <w:r>
        <w:rPr>
          <w:rtl w:val="0"/>
        </w:rPr>
        <w:t>voice_transcription(self)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：使用预测模型预测歌曲的旋律。</w:t>
      </w:r>
    </w:p>
    <w:p>
      <w:pPr>
        <w:pStyle w:val="正文"/>
        <w:bidi w:val="0"/>
      </w:pPr>
      <w:r>
        <w:rPr>
          <w:rtl w:val="0"/>
        </w:rPr>
        <w:t>gen_midi(self)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：根据预测的旋律生成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</w:t>
      </w:r>
    </w:p>
    <w:p>
      <w:pPr>
        <w:pStyle w:val="正文"/>
        <w:bidi w:val="0"/>
      </w:pPr>
      <w:r>
        <w:rPr>
          <w:rtl w:val="0"/>
        </w:rPr>
        <w:t>gen_wav(self)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：合成预测的旋律和音频文件。</w:t>
      </w:r>
    </w:p>
    <w:p>
      <w:pPr>
        <w:pStyle w:val="正文"/>
        <w:bidi w:val="0"/>
      </w:pPr>
      <w:r>
        <w:rPr>
          <w:rtl w:val="0"/>
        </w:rPr>
        <w:t>save_midi(self, midi_data, midi_dir)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：将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数据保存到磁盘上。</w:t>
      </w:r>
    </w:p>
    <w:p>
      <w:pPr>
        <w:pStyle w:val="正文"/>
        <w:bidi w:val="0"/>
      </w:pPr>
      <w:r>
        <w:rPr>
          <w:rtl w:val="0"/>
        </w:rPr>
        <w:t>save_wav(self, wave_data, wave_dir)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：将合成的音频数据保存到磁盘上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preprocess.py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就是主要传递各种参数进入给调用主程序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transcription.py</w:t>
      </w:r>
    </w:p>
    <w:p>
      <w:pPr>
        <w:pStyle w:val="正文"/>
        <w:bidi w:val="0"/>
      </w:pPr>
      <w:r>
        <w:rPr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内置的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argparse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模块来解析命令行参数，并将这些参数传递给</w:t>
      </w:r>
      <w:r>
        <w:rPr>
          <w:rtl w:val="0"/>
        </w:rPr>
        <w:t xml:space="preserve"> </w:t>
      </w:r>
      <w:r>
        <w:rPr>
          <w:rtl w:val="0"/>
        </w:rPr>
        <w:t xml:space="preserve">SingingVoiceTranscription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类的实例</w:t>
      </w:r>
      <w:r>
        <w:rPr>
          <w:rtl w:val="0"/>
        </w:rPr>
        <w:t xml:space="preserve"> </w:t>
      </w:r>
      <w:r>
        <w:rPr>
          <w:rtl w:val="0"/>
          <w:lang w:val="es-ES_tradnl"/>
        </w:rPr>
        <w:t>solver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然后调用实例的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transcription()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方法来运行整个程序的主要逻辑。这个程序的主要功能是从一个给定的</w:t>
      </w:r>
      <w:r>
        <w:rPr>
          <w:rtl w:val="0"/>
        </w:rPr>
        <w:t>wav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文件中提取声乐旋律，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并生成相应的</w:t>
      </w:r>
      <w:r>
        <w:rPr>
          <w:rtl w:val="0"/>
          <w:lang w:val="fr-FR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</w:t>
      </w:r>
      <w:r>
        <w:rPr>
          <w:rtl w:val="0"/>
        </w:rPr>
        <w:t>wav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文件。其中的参数可以用来控制一些设置，例如生成文件的名称、存储目录、设备类型、使用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加速等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model/Patch_CNN.py</w:t>
      </w:r>
    </w:p>
    <w:p>
      <w:pPr>
        <w:pStyle w:val="正文"/>
        <w:bidi w:val="0"/>
      </w:pPr>
      <w:r>
        <w:rPr>
          <w:rtl w:val="0"/>
          <w:lang w:val="da-DK"/>
        </w:rPr>
        <w:t>KitModel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类：该类定义了一个名为</w:t>
      </w:r>
      <w:r>
        <w:rPr>
          <w:rtl w:val="0"/>
          <w:lang w:val="da-DK"/>
        </w:rPr>
        <w:t>KitModel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的神经网络模型，并继承了</w:t>
      </w:r>
      <w:r>
        <w:rPr>
          <w:rtl w:val="0"/>
        </w:rPr>
        <w:t>nn.Module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类，它包括一个初始化方法和一个前向传递方法。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初始化方法：该方法加载了权重字典并定义了神经网络的各个层，包括卷积层、全连接层等。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前向传递方法：该方法实现了神经网络的前向传递过程，包括卷积、</w:t>
      </w:r>
      <w:r>
        <w:rPr>
          <w:rtl w:val="0"/>
        </w:rPr>
        <w:t>ReLU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激活函数、</w:t>
      </w:r>
      <w:r>
        <w:rPr>
          <w:rtl w:val="0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、池化、全连接、</w:t>
      </w:r>
      <w:r>
        <w:rPr>
          <w:rtl w:val="0"/>
        </w:rPr>
        <w:t>softmax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等操作。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主要用于训练和测试图像分类模型，其中卷积层、池化层、全连接层等是深度学习中常用的操作，</w:t>
      </w:r>
      <w:r>
        <w:rPr>
          <w:rtl w:val="0"/>
        </w:rPr>
        <w:t>ReLU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激活函数、</w:t>
      </w:r>
      <w:r>
        <w:rPr>
          <w:rtl w:val="0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softmax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等是常见的神经网络技巧。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model</w:t>
      </w:r>
      <w:r>
        <w:rPr>
          <w:b w:val="1"/>
          <w:bCs w:val="1"/>
          <w:rtl w:val="0"/>
          <w:lang w:val="zh-CN" w:eastAsia="zh-CN"/>
        </w:rPr>
        <w:t>/</w:t>
      </w:r>
      <w:r>
        <w:rPr>
          <w:b w:val="1"/>
          <w:bCs w:val="1"/>
          <w:rtl w:val="0"/>
        </w:rPr>
        <w:t>PyramidNet_ShakeDrop.py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这段代码定义了一个名为</w:t>
      </w:r>
      <w:r>
        <w:rPr>
          <w:rtl w:val="0"/>
        </w:rPr>
        <w:t>PyramidBlock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的神经网络模块。这个模块接受一个输入张量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，然后通过一些卷积和批量标准化等操作来计算输出张量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。具体来说，模块分为两个分支：主分支和</w:t>
      </w:r>
      <w:r>
        <w:rPr>
          <w:rtl w:val="0"/>
        </w:rPr>
        <w:t>shortcut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分支。主分支由两个卷积层和两个批量标准化层构成。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主分支的目的是提取输入张量的特征，并将其转换为输出张量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。在这个过程中，还有一个可选的</w:t>
      </w:r>
      <w:r>
        <w:rPr>
          <w:rtl w:val="0"/>
          <w:lang w:val="nl-NL"/>
        </w:rPr>
        <w:t>ShakeDrop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层，可以帮助增强模块的泛化能力</w:t>
      </w:r>
      <w:r/>
    </w:p>
    <w:sectPr>
      <w:headerReference w:type="default" r:id="rId13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灯塔的历史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 xml:space="preserve"> test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2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