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2"/>
        <w:bidi w:val="0"/>
      </w:pPr>
      <w:r>
        <mc:AlternateContent>
          <mc:Choice Requires="wps">
            <w:drawing xmlns:a="http://schemas.openxmlformats.org/drawingml/2006/main">
              <wp:anchor distT="152400" distB="152400" distL="152400" distR="152400" simplePos="0" relativeHeight="251656192" behindDoc="1" locked="0" layoutInCell="1" allowOverlap="1">
                <wp:simplePos x="0" y="0"/>
                <wp:positionH relativeFrom="page">
                  <wp:posOffset>252000</wp:posOffset>
                </wp:positionH>
                <wp:positionV relativeFrom="page">
                  <wp:posOffset>252000</wp:posOffset>
                </wp:positionV>
                <wp:extent cx="7056001" cy="10188000"/>
                <wp:effectExtent l="0" t="0" r="0" b="0"/>
                <wp:wrapNone/>
                <wp:docPr id="1073741828" name="officeArt object" descr="矩形"/>
                <wp:cNvGraphicFramePr/>
                <a:graphic xmlns:a="http://schemas.openxmlformats.org/drawingml/2006/main">
                  <a:graphicData uri="http://schemas.microsoft.com/office/word/2010/wordprocessingShape">
                    <wps:wsp>
                      <wps:cNvSpPr/>
                      <wps:spPr>
                        <a:xfrm>
                          <a:off x="0" y="0"/>
                          <a:ext cx="7056001" cy="10188000"/>
                        </a:xfrm>
                        <a:prstGeom prst="rect">
                          <a:avLst/>
                        </a:prstGeom>
                        <a:solidFill>
                          <a:schemeClr val="accent1">
                            <a:hueOff val="-567443"/>
                            <a:satOff val="-4473"/>
                            <a:lumOff val="16999"/>
                          </a:schemeClr>
                        </a:solidFill>
                        <a:ln w="12700" cap="flat">
                          <a:noFill/>
                          <a:miter lim="400000"/>
                        </a:ln>
                        <a:effectLst/>
                      </wps:spPr>
                      <wps:bodyPr/>
                    </wps:wsp>
                  </a:graphicData>
                </a:graphic>
              </wp:anchor>
            </w:drawing>
          </mc:Choice>
          <mc:Fallback>
            <w:pict>
              <v:rect id="_x0000_s1026" style="visibility:visible;position:absolute;margin-left:19.8pt;margin-top:19.8pt;width:555.6pt;height:802.2pt;z-index:-251660288;mso-position-horizontal:absolute;mso-position-horizontal-relative:page;mso-position-vertical:absolute;mso-position-vertical-relative:page;mso-wrap-distance-left:12.0pt;mso-wrap-distance-top:12.0pt;mso-wrap-distance-right:12.0pt;mso-wrap-distance-bottom:12.0pt;">
                <v:fill color="#C3DFE2"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251999</wp:posOffset>
                </wp:positionH>
                <wp:positionV relativeFrom="page">
                  <wp:posOffset>2411999</wp:posOffset>
                </wp:positionV>
                <wp:extent cx="1706401" cy="1"/>
                <wp:effectExtent l="0" t="0" r="0" b="0"/>
                <wp:wrapNone/>
                <wp:docPr id="1073741829" name="officeArt object" descr="线条"/>
                <wp:cNvGraphicFramePr/>
                <a:graphic xmlns:a="http://schemas.openxmlformats.org/drawingml/2006/main">
                  <a:graphicData uri="http://schemas.microsoft.com/office/word/2010/wordprocessingShape">
                    <wps:wsp>
                      <wps:cNvSpPr/>
                      <wps:spPr>
                        <a:xfrm flipV="1">
                          <a:off x="0" y="0"/>
                          <a:ext cx="1706401" cy="1"/>
                        </a:xfrm>
                        <a:prstGeom prst="line">
                          <a:avLst/>
                        </a:prstGeom>
                        <a:noFill/>
                        <a:ln w="12700" cap="flat">
                          <a:solidFill>
                            <a:srgbClr val="FFFFFF"/>
                          </a:solidFill>
                          <a:prstDash val="solid"/>
                          <a:miter lim="400000"/>
                        </a:ln>
                        <a:effectLst/>
                      </wps:spPr>
                      <wps:bodyPr/>
                    </wps:wsp>
                  </a:graphicData>
                </a:graphic>
              </wp:anchor>
            </w:drawing>
          </mc:Choice>
          <mc:Fallback>
            <w:pict>
              <v:line id="_x0000_s1027" style="visibility:visible;position:absolute;margin-left:19.8pt;margin-top:189.9pt;width:134.4pt;height:0.0pt;z-index:251660288;mso-position-horizontal:absolute;mso-position-horizontal-relative:page;mso-position-vertical:absolute;mso-position-vertical-relative:page;mso-wrap-distance-left:12.0pt;mso-wrap-distance-top:12.0pt;mso-wrap-distance-right:12.0pt;mso-wrap-distance-bottom:12.0pt;flip:y;">
                <v:fill on="f"/>
                <v:stroke filltype="solid" color="#FFFFFF"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0" distB="0" distL="0" distR="0" simplePos="0" relativeHeight="251659264" behindDoc="0" locked="0" layoutInCell="1" allowOverlap="1">
                <wp:simplePos x="0" y="0"/>
                <wp:positionH relativeFrom="margin">
                  <wp:posOffset>146</wp:posOffset>
                </wp:positionH>
                <wp:positionV relativeFrom="line">
                  <wp:posOffset>154800</wp:posOffset>
                </wp:positionV>
                <wp:extent cx="4826104" cy="1426800"/>
                <wp:effectExtent l="0" t="0" r="0" b="0"/>
                <wp:wrapTopAndBottom distT="0" distB="0"/>
                <wp:docPr id="1073741825" name="officeArt object" descr="算法报告"/>
                <wp:cNvGraphicFramePr/>
                <a:graphic xmlns:a="http://schemas.openxmlformats.org/drawingml/2006/main">
                  <a:graphicData uri="http://schemas.microsoft.com/office/word/2010/wordprocessingShape">
                    <wps:wsp>
                      <wps:cNvSpPr/>
                      <wps:spPr>
                        <a:xfrm>
                          <a:off x="0" y="0"/>
                          <a:ext cx="4826104" cy="1426800"/>
                        </a:xfrm>
                        <a:prstGeom prst="rect">
                          <a:avLst/>
                        </a:prstGeom>
                        <a:noFill/>
                        <a:ln w="12700" cap="flat">
                          <a:noFill/>
                          <a:miter lim="400000"/>
                        </a:ln>
                        <a:effectLst/>
                      </wps:spPr>
                      <wps:txbx>
                        <w:txbxContent>
                          <w:p>
                            <w:pPr>
                              <w:pStyle w:val="大标题"/>
                              <w:bidi w:val="0"/>
                            </w:pPr>
                            <w:r>
                              <w:rPr>
                                <w:rtl w:val="0"/>
                              </w:rPr>
                              <w:t>算法报告</w:t>
                            </w:r>
                          </w:p>
                        </w:txbxContent>
                      </wps:txbx>
                      <wps:bodyPr wrap="square" lIns="0" tIns="0" rIns="0" bIns="0" numCol="1" anchor="t">
                        <a:noAutofit/>
                      </wps:bodyPr>
                    </wps:wsp>
                  </a:graphicData>
                </a:graphic>
              </wp:anchor>
            </w:drawing>
          </mc:Choice>
          <mc:Fallback>
            <w:pict>
              <v:rect id="_x0000_s1028" style="visibility:visible;position:absolute;margin-left:0.0pt;margin-top:12.2pt;width:380.0pt;height:112.3pt;z-index:25165926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大标题"/>
                        <w:bidi w:val="0"/>
                      </w:pPr>
                      <w:r>
                        <w:rPr>
                          <w:rtl w:val="0"/>
                        </w:rPr>
                        <w:t>算法报告</w:t>
                      </w:r>
                    </w:p>
                  </w:txbxContent>
                </v:textbox>
                <w10:wrap type="topAndBottom" side="bothSides" anchorx="margin"/>
              </v:rect>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-1746250</wp:posOffset>
                </wp:positionH>
                <wp:positionV relativeFrom="line">
                  <wp:posOffset>1232349</wp:posOffset>
                </wp:positionV>
                <wp:extent cx="1485900" cy="2631617"/>
                <wp:effectExtent l="0" t="0" r="0" b="0"/>
                <wp:wrapNone/>
                <wp:docPr id="1073741826" name="officeArt object" descr="2023.4.6…"/>
                <wp:cNvGraphicFramePr/>
                <a:graphic xmlns:a="http://schemas.openxmlformats.org/drawingml/2006/main">
                  <a:graphicData uri="http://schemas.microsoft.com/office/word/2010/wordprocessingShape">
                    <wps:wsp>
                      <wps:cNvSpPr/>
                      <wps:spPr>
                        <a:xfrm>
                          <a:off x="0" y="0"/>
                          <a:ext cx="1485900" cy="2631617"/>
                        </a:xfrm>
                        <a:prstGeom prst="rect">
                          <a:avLst/>
                        </a:prstGeom>
                        <a:noFill/>
                        <a:ln w="12700" cap="flat">
                          <a:noFill/>
                          <a:miter lim="400000"/>
                        </a:ln>
                        <a:effectLst/>
                      </wps:spPr>
                      <wps:txbx>
                        <w:txbxContent>
                          <w:p>
                            <w:pPr>
                              <w:pStyle w:val="大标题"/>
                              <w:bidi w:val="0"/>
                            </w:pPr>
                          </w:p>
                          <w:p>
                            <w:pPr>
                              <w:pStyle w:val="正文 3"/>
                              <w:bidi w:val="0"/>
                            </w:pPr>
                            <w:r>
                              <w:rPr>
                                <w:rtl w:val="0"/>
                              </w:rPr>
                              <w:t>2023.4.6</w:t>
                            </w:r>
                          </w:p>
                          <w:p>
                            <w:pPr>
                              <w:pStyle w:val="正文 3"/>
                              <w:bidi w:val="0"/>
                            </w:pPr>
                            <w:r>
                              <w:rPr>
                                <w:rtl w:val="0"/>
                                <w:lang w:val="es-ES_tradnl"/>
                              </w:rPr>
                              <w:t>abel</w:t>
                            </w:r>
                          </w:p>
                        </w:txbxContent>
                      </wps:txbx>
                      <wps:bodyPr wrap="square" lIns="0" tIns="0" rIns="0" bIns="0" numCol="1" anchor="t">
                        <a:noAutofit/>
                      </wps:bodyPr>
                    </wps:wsp>
                  </a:graphicData>
                </a:graphic>
              </wp:anchor>
            </w:drawing>
          </mc:Choice>
          <mc:Fallback>
            <w:pict>
              <v:rect id="_x0000_s1029" style="visibility:visible;position:absolute;margin-left:-137.5pt;margin-top:97.0pt;width:117.0pt;height:207.2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大标题"/>
                        <w:bidi w:val="0"/>
                      </w:pPr>
                    </w:p>
                    <w:p>
                      <w:pPr>
                        <w:pStyle w:val="正文 3"/>
                        <w:bidi w:val="0"/>
                      </w:pPr>
                      <w:r>
                        <w:rPr>
                          <w:rtl w:val="0"/>
                        </w:rPr>
                        <w:t>2023.4.6</w:t>
                      </w:r>
                    </w:p>
                    <w:p>
                      <w:pPr>
                        <w:pStyle w:val="正文 3"/>
                        <w:bidi w:val="0"/>
                      </w:pPr>
                      <w:r>
                        <w:rPr>
                          <w:rtl w:val="0"/>
                          <w:lang w:val="es-ES_tradnl"/>
                        </w:rPr>
                        <w:t>abel</w:t>
                      </w:r>
                    </w:p>
                  </w:txbxContent>
                </v:textbox>
                <w10:wrap type="none" side="bothSides" anchorx="margin"/>
              </v:rect>
            </w:pict>
          </mc:Fallback>
        </mc:AlternateContent>
      </w:r>
    </w:p>
    <w:p>
      <w:pPr>
        <w:pStyle w:val="正文 2"/>
        <w:bidi w:val="0"/>
      </w:pPr>
    </w:p>
    <w:p>
      <w:pPr>
        <w:pStyle w:val="正文 2"/>
        <w:bidi w:val="0"/>
      </w:pPr>
      <w:r>
        <w:drawing xmlns:a="http://schemas.openxmlformats.org/drawingml/2006/main">
          <wp:anchor distT="0" distB="0" distL="0" distR="0" simplePos="0" relativeHeight="251663360" behindDoc="0" locked="0" layoutInCell="1" allowOverlap="1">
            <wp:simplePos x="0" y="0"/>
            <wp:positionH relativeFrom="margin">
              <wp:posOffset>146</wp:posOffset>
            </wp:positionH>
            <wp:positionV relativeFrom="line">
              <wp:posOffset>152644</wp:posOffset>
            </wp:positionV>
            <wp:extent cx="4838501" cy="3426114"/>
            <wp:effectExtent l="0" t="0" r="0" b="0"/>
            <wp:wrapTopAndBottom distT="0" distB="0"/>
            <wp:docPr id="1073741827" name="officeArt object" descr="带弧形玻璃窗天花板的现代建筑中大型游泳池的部分视图"/>
            <wp:cNvGraphicFramePr/>
            <a:graphic xmlns:a="http://schemas.openxmlformats.org/drawingml/2006/main">
              <a:graphicData uri="http://schemas.openxmlformats.org/drawingml/2006/picture">
                <pic:pic xmlns:pic="http://schemas.openxmlformats.org/drawingml/2006/picture">
                  <pic:nvPicPr>
                    <pic:cNvPr id="1073741827" name="带弧形玻璃窗天花板的现代建筑中大型游泳池的部分视图" descr="带弧形玻璃窗天花板的现代建筑中大型游泳池的部分视图"/>
                    <pic:cNvPicPr>
                      <a:picLocks noChangeAspect="1"/>
                    </pic:cNvPicPr>
                  </pic:nvPicPr>
                  <pic:blipFill>
                    <a:blip r:embed="rId4">
                      <a:extLst/>
                    </a:blip>
                    <a:srcRect l="2729" t="75" r="2731" b="0"/>
                    <a:stretch>
                      <a:fillRect/>
                    </a:stretch>
                  </pic:blipFill>
                  <pic:spPr>
                    <a:xfrm>
                      <a:off x="0" y="0"/>
                      <a:ext cx="4838501" cy="3426114"/>
                    </a:xfrm>
                    <a:prstGeom prst="rect">
                      <a:avLst/>
                    </a:prstGeom>
                    <a:ln w="12700" cap="flat">
                      <a:noFill/>
                      <a:miter lim="400000"/>
                    </a:ln>
                    <a:effectLst/>
                  </pic:spPr>
                </pic:pic>
              </a:graphicData>
            </a:graphic>
          </wp:anchor>
        </w:drawing>
      </w:r>
    </w:p>
    <w:p>
      <w:pPr>
        <w:pStyle w:val="正文 2"/>
        <w:bidi w:val="0"/>
      </w:pPr>
    </w:p>
    <w:p>
      <w:pPr>
        <w:pStyle w:val="正文 2"/>
        <w:bidi w:val="0"/>
        <w:sectPr>
          <w:headerReference w:type="default" r:id="rId5"/>
          <w:footerReference w:type="default" r:id="rId6"/>
          <w:pgSz w:w="11900" w:h="16840" w:orient="portrait"/>
          <w:pgMar w:top="720" w:right="680" w:bottom="1786" w:left="3600" w:header="720" w:footer="864"/>
          <w:bidi w:val="0"/>
        </w:sectPr>
      </w:pPr>
    </w:p>
    <w:p>
      <w:pPr>
        <w:pStyle w:val="正文 4"/>
        <w:bidi w:val="0"/>
      </w:pP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-1752350</wp:posOffset>
                </wp:positionH>
                <wp:positionV relativeFrom="line">
                  <wp:posOffset>46566</wp:posOffset>
                </wp:positionV>
                <wp:extent cx="1397000" cy="4689834"/>
                <wp:effectExtent l="0" t="0" r="0" b="0"/>
                <wp:wrapNone/>
                <wp:docPr id="1073741831" name="officeArt object" descr="矩形"/>
                <wp:cNvGraphicFramePr/>
                <a:graphic xmlns:a="http://schemas.openxmlformats.org/drawingml/2006/main">
                  <a:graphicData uri="http://schemas.microsoft.com/office/word/2010/wordprocessingShape">
                    <wps:wsp>
                      <wps:cNvSpPr txBox="1"/>
                      <wps:spPr>
                        <a:xfrm>
                          <a:off x="0" y="0"/>
                          <a:ext cx="1397000" cy="4689834"/>
                        </a:xfrm>
                        <a:prstGeom prst="rect">
                          <a:avLst/>
                        </a:prstGeom>
                        <a:noFill/>
                        <a:ln w="12700" cap="flat">
                          <a:noFill/>
                          <a:miter lim="400000"/>
                        </a:ln>
                        <a:effectLst/>
                      </wps:spPr>
                      <wps:txbx>
                        <w:txbxContent>
                          <w:p>
                            <w:pPr>
                              <w:pStyle w:val="大标题"/>
                              <w:bidi w:val="0"/>
                            </w:pPr>
                          </w:p>
                          <w:p>
                            <w:pPr>
                              <w:pStyle w:val="大标题"/>
                              <w:bidi w:val="0"/>
                            </w:pPr>
                          </w:p>
                          <w:p>
                            <w:pPr>
                              <w:pStyle w:val="小标题"/>
                              <w:bidi w:val="0"/>
                            </w:pPr>
                            <w:r/>
                          </w:p>
                        </w:txbxContent>
                      </wps:txbx>
                      <wps:bodyPr wrap="square" lIns="0" tIns="0" rIns="0" bIns="0" numCol="1" anchor="t">
                        <a:noAutofit/>
                      </wps:bodyPr>
                    </wps:wsp>
                  </a:graphicData>
                </a:graphic>
              </wp:anchor>
            </w:drawing>
          </mc:Choice>
          <mc:Fallback>
            <w:pict>
              <v:shape id="_x0000_s1030" type="#_x0000_t202" style="visibility:visible;position:absolute;margin-left:-138.0pt;margin-top:3.7pt;width:110.0pt;height:369.3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大标题"/>
                        <w:bidi w:val="0"/>
                      </w:pPr>
                    </w:p>
                    <w:p>
                      <w:pPr>
                        <w:pStyle w:val="大标题"/>
                        <w:bidi w:val="0"/>
                      </w:pPr>
                    </w:p>
                    <w:p>
                      <w:pPr>
                        <w:pStyle w:val="小标题"/>
                        <w:bidi w:val="0"/>
                      </w:pPr>
                      <w:r/>
                    </w:p>
                  </w:txbxContent>
                </v:textbox>
                <w10:wrap type="none" side="bothSides" anchorx="margin"/>
              </v:shape>
            </w:pict>
          </mc:Fallback>
        </mc:AlternateContent>
      </w:r>
    </w:p>
    <w:p>
      <w:pPr>
        <w:pStyle w:val="小标题"/>
        <w:bidi w:val="0"/>
      </w:pPr>
      <w:r>
        <w:rPr>
          <w:rFonts w:ascii="Arial Unicode MS" w:cs="Arial Unicode MS" w:hAnsi="Arial Unicode MS" w:hint="eastAsia"/>
          <w:rtl w:val="0"/>
          <w:lang w:val="zh-CN" w:eastAsia="zh-CN"/>
        </w:rPr>
        <w:t>基于门限制的密钥分割与恢复算法</w:t>
      </w:r>
    </w:p>
    <w:p>
      <w:pPr>
        <w:pStyle w:val="正文"/>
        <w:rPr>
          <w:outline w:val="0"/>
          <w:color w:val="000000"/>
          <w14:textFill>
            <w14:solidFill>
              <w14:srgbClr w14:val="000000"/>
            </w14:solidFill>
          </w14:textFill>
        </w:rPr>
      </w:pPr>
    </w:p>
    <w:p>
      <w:pPr>
        <w:pStyle w:val="正文"/>
        <w:rPr>
          <w:outline w:val="0"/>
          <w:color w:val="000000"/>
          <w14:textFill>
            <w14:solidFill>
              <w14:srgbClr w14:val="000000"/>
            </w14:solidFill>
          </w14:textFill>
        </w:rPr>
      </w:pP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lang w:val="zh-CN" w:eastAsia="zh-CN"/>
          <w14:textFill>
            <w14:solidFill>
              <w14:srgbClr w14:val="000000"/>
            </w14:solidFill>
          </w14:textFill>
        </w:rPr>
        <w:t>1</w:t>
      </w:r>
      <w:r>
        <w:rPr>
          <w:rFonts w:eastAsia="Heiti SC Medium" w:hint="eastAsia"/>
          <w:outline w:val="0"/>
          <w:color w:val="000000"/>
          <w:rtl w:val="0"/>
          <w:lang w:val="zh-TW" w:eastAsia="zh-TW"/>
          <w14:textFill>
            <w14:solidFill>
              <w14:srgbClr w14:val="000000"/>
            </w14:solidFill>
          </w14:textFill>
        </w:rPr>
        <w:t>、简介</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本报告主要介绍一种基于门限制的密钥分割与恢复算法，该算法通过分割和分发密钥来实现安全的密钥管理。此算法的核心原理是使用中国剩余定理（</w:t>
      </w:r>
      <w:r>
        <w:rPr>
          <w:outline w:val="0"/>
          <w:color w:val="000000"/>
          <w:rtl w:val="0"/>
          <w:lang w:val="de-DE"/>
          <w14:textFill>
            <w14:solidFill>
              <w14:srgbClr w14:val="000000"/>
            </w14:solidFill>
          </w14:textFill>
        </w:rPr>
        <w:t>CRT</w:t>
      </w:r>
      <w:r>
        <w:rPr>
          <w:outline w:val="0"/>
          <w:color w:val="000000"/>
          <w:rtl w:val="0"/>
          <w:lang w:val="zh-CN" w:eastAsia="zh-CN"/>
          <w14:textFill>
            <w14:solidFill>
              <w14:srgbClr w14:val="000000"/>
            </w14:solidFill>
          </w14:textFill>
        </w:rPr>
        <w:t>）对密钥进行分割和恢复。</w:t>
      </w:r>
    </w:p>
    <w:p>
      <w:pPr>
        <w:pStyle w:val="正文"/>
        <w:rPr>
          <w:outline w:val="0"/>
          <w:color w:val="000000"/>
          <w14:textFill>
            <w14:solidFill>
              <w14:srgbClr w14:val="000000"/>
            </w14:solidFill>
          </w14:textFill>
        </w:rPr>
      </w:pP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lang w:val="zh-CN" w:eastAsia="zh-CN"/>
          <w14:textFill>
            <w14:solidFill>
              <w14:srgbClr w14:val="000000"/>
            </w14:solidFill>
          </w14:textFill>
        </w:rPr>
        <w:t>2</w:t>
      </w:r>
      <w:r>
        <w:rPr>
          <w:rFonts w:eastAsia="Heiti SC Medium" w:hint="eastAsia"/>
          <w:outline w:val="0"/>
          <w:color w:val="000000"/>
          <w:rtl w:val="0"/>
          <w:lang w:val="zh-TW" w:eastAsia="zh-TW"/>
          <w14:textFill>
            <w14:solidFill>
              <w14:srgbClr w14:val="000000"/>
            </w14:solidFill>
          </w14:textFill>
        </w:rPr>
        <w:t>、算法原理</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 xml:space="preserve">2.1 </w:t>
      </w:r>
      <w:r>
        <w:rPr>
          <w:outline w:val="0"/>
          <w:color w:val="000000"/>
          <w:rtl w:val="0"/>
          <w:lang w:val="zh-CN" w:eastAsia="zh-CN"/>
          <w14:textFill>
            <w14:solidFill>
              <w14:srgbClr w14:val="000000"/>
            </w14:solidFill>
          </w14:textFill>
        </w:rPr>
        <w:t>相关数学理论部分</w:t>
      </w:r>
    </w:p>
    <w:p>
      <w:pPr>
        <w:pStyle w:val="正文"/>
        <w:rPr>
          <w:rFonts w:ascii="Heiti SC Medium" w:cs="Heiti SC Medium" w:hAnsi="Heiti SC Medium" w:eastAsia="Heiti SC Medium"/>
          <w:outline w:val="0"/>
          <w:color w:val="000000"/>
          <w14:textFill>
            <w14:solidFill>
              <w14:srgbClr w14:val="000000"/>
            </w14:solidFill>
          </w14:textFill>
        </w:rPr>
      </w:pPr>
      <w:r>
        <w:rPr>
          <w:rFonts w:eastAsia="Heiti SC Medium" w:hint="eastAsia"/>
          <w:outline w:val="0"/>
          <w:color w:val="000000"/>
          <w:rtl w:val="0"/>
          <w:lang w:val="zh-CN" w:eastAsia="zh-CN"/>
          <w14:textFill>
            <w14:solidFill>
              <w14:srgbClr w14:val="000000"/>
            </w14:solidFill>
          </w14:textFill>
        </w:rPr>
        <w:t>一、同余关系（</w:t>
      </w:r>
      <w:r>
        <w:rPr>
          <w:rFonts w:ascii="Heiti SC Medium" w:hAnsi="Heiti SC Medium"/>
          <w:outline w:val="0"/>
          <w:color w:val="000000"/>
          <w:rtl w:val="0"/>
          <w:lang w:val="fr-FR"/>
          <w14:textFill>
            <w14:solidFill>
              <w14:srgbClr w14:val="000000"/>
            </w14:solidFill>
          </w14:textFill>
        </w:rPr>
        <w:t>Congruence</w:t>
      </w:r>
      <w:r>
        <w:rPr>
          <w:rFonts w:eastAsia="Heiti SC Medium" w:hint="eastAsia"/>
          <w:outline w:val="0"/>
          <w:color w:val="000000"/>
          <w:rtl w:val="0"/>
          <w14:textFill>
            <w14:solidFill>
              <w14:srgbClr w14:val="000000"/>
            </w14:solidFill>
          </w14:textFill>
        </w:rPr>
        <w:t>）</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 xml:space="preserve">同余关系是密码学和数论的基本概念。给定一个正整数 </w:t>
      </w:r>
      <w:r>
        <w:rPr>
          <w:outline w:val="0"/>
          <w:color w:val="000000"/>
          <w:rtl w:val="0"/>
          <w14:textFill>
            <w14:solidFill>
              <w14:srgbClr w14:val="000000"/>
            </w14:solidFill>
          </w14:textFill>
        </w:rPr>
        <w:t>m</w:t>
      </w:r>
      <w:r>
        <w:rPr>
          <w:outline w:val="0"/>
          <w:color w:val="000000"/>
          <w:rtl w:val="0"/>
          <w:lang w:val="zh-CN" w:eastAsia="zh-CN"/>
          <w14:textFill>
            <w14:solidFill>
              <w14:srgbClr w14:val="000000"/>
            </w14:solidFill>
          </w14:textFill>
        </w:rPr>
        <w:t xml:space="preserve">，如果两个整数 </w:t>
      </w:r>
      <w:r>
        <w:rPr>
          <w:outline w:val="0"/>
          <w:color w:val="000000"/>
          <w:rtl w:val="0"/>
          <w14:textFill>
            <w14:solidFill>
              <w14:srgbClr w14:val="000000"/>
            </w14:solidFill>
          </w14:textFill>
        </w:rPr>
        <w:t xml:space="preserve">a </w:t>
      </w:r>
      <w:r>
        <w:rPr>
          <w:outline w:val="0"/>
          <w:color w:val="000000"/>
          <w:rtl w:val="0"/>
          <w:lang w:val="ja-JP" w:eastAsia="ja-JP"/>
          <w14:textFill>
            <w14:solidFill>
              <w14:srgbClr w14:val="000000"/>
            </w14:solidFill>
          </w14:textFill>
        </w:rPr>
        <w:t xml:space="preserve">和 </w:t>
      </w:r>
      <w:r>
        <w:rPr>
          <w:outline w:val="0"/>
          <w:color w:val="000000"/>
          <w:rtl w:val="0"/>
          <w14:textFill>
            <w14:solidFill>
              <w14:srgbClr w14:val="000000"/>
            </w14:solidFill>
          </w14:textFill>
        </w:rPr>
        <w:t xml:space="preserve">b </w:t>
      </w:r>
      <w:r>
        <w:rPr>
          <w:outline w:val="0"/>
          <w:color w:val="000000"/>
          <w:rtl w:val="0"/>
          <w:lang w:val="zh-CN" w:eastAsia="zh-CN"/>
          <w14:textFill>
            <w14:solidFill>
              <w14:srgbClr w14:val="000000"/>
            </w14:solidFill>
          </w14:textFill>
        </w:rPr>
        <w:t xml:space="preserve">满足 </w:t>
      </w:r>
      <w:r>
        <w:rPr>
          <w:outline w:val="0"/>
          <w:color w:val="000000"/>
          <w:rtl w:val="0"/>
          <w:lang w:val="it-IT"/>
          <w14:textFill>
            <w14:solidFill>
              <w14:srgbClr w14:val="000000"/>
            </w14:solidFill>
          </w14:textFill>
        </w:rPr>
        <w:t xml:space="preserve">a - b </w:t>
      </w:r>
      <w:r>
        <w:rPr>
          <w:outline w:val="0"/>
          <w:color w:val="000000"/>
          <w:rtl w:val="0"/>
          <w:lang w:val="zh-TW" w:eastAsia="zh-TW"/>
          <w14:textFill>
            <w14:solidFill>
              <w14:srgbClr w14:val="000000"/>
            </w14:solidFill>
          </w14:textFill>
        </w:rPr>
        <w:t xml:space="preserve">可以被 </w:t>
      </w:r>
      <w:r>
        <w:rPr>
          <w:outline w:val="0"/>
          <w:color w:val="000000"/>
          <w:rtl w:val="0"/>
          <w14:textFill>
            <w14:solidFill>
              <w14:srgbClr w14:val="000000"/>
            </w14:solidFill>
          </w14:textFill>
        </w:rPr>
        <w:t xml:space="preserve">m </w:t>
      </w:r>
      <w:r>
        <w:rPr>
          <w:outline w:val="0"/>
          <w:color w:val="000000"/>
          <w:rtl w:val="0"/>
          <w:lang w:val="zh-CN" w:eastAsia="zh-CN"/>
          <w14:textFill>
            <w14:solidFill>
              <w14:srgbClr w14:val="000000"/>
            </w14:solidFill>
          </w14:textFill>
        </w:rPr>
        <w:t xml:space="preserve">整除，那么我们说 </w:t>
      </w:r>
      <w:r>
        <w:rPr>
          <w:outline w:val="0"/>
          <w:color w:val="000000"/>
          <w:rtl w:val="0"/>
          <w14:textFill>
            <w14:solidFill>
              <w14:srgbClr w14:val="000000"/>
            </w14:solidFill>
          </w14:textFill>
        </w:rPr>
        <w:t xml:space="preserve">a </w:t>
      </w:r>
      <w:r>
        <w:rPr>
          <w:outline w:val="0"/>
          <w:color w:val="000000"/>
          <w:rtl w:val="0"/>
          <w:lang w:val="ja-JP" w:eastAsia="ja-JP"/>
          <w14:textFill>
            <w14:solidFill>
              <w14:srgbClr w14:val="000000"/>
            </w14:solidFill>
          </w14:textFill>
        </w:rPr>
        <w:t xml:space="preserve">和 </w:t>
      </w:r>
      <w:r>
        <w:rPr>
          <w:outline w:val="0"/>
          <w:color w:val="000000"/>
          <w:rtl w:val="0"/>
          <w14:textFill>
            <w14:solidFill>
              <w14:srgbClr w14:val="000000"/>
            </w14:solidFill>
          </w14:textFill>
        </w:rPr>
        <w:t xml:space="preserve">b </w:t>
      </w:r>
      <w:r>
        <w:rPr>
          <w:outline w:val="0"/>
          <w:color w:val="000000"/>
          <w:rtl w:val="0"/>
          <w:lang w:val="zh-CN" w:eastAsia="zh-CN"/>
          <w14:textFill>
            <w14:solidFill>
              <w14:srgbClr w14:val="000000"/>
            </w14:solidFill>
          </w14:textFill>
        </w:rPr>
        <w:t xml:space="preserve">对模 </w:t>
      </w:r>
      <w:r>
        <w:rPr>
          <w:outline w:val="0"/>
          <w:color w:val="000000"/>
          <w:rtl w:val="0"/>
          <w14:textFill>
            <w14:solidFill>
              <w14:srgbClr w14:val="000000"/>
            </w14:solidFill>
          </w14:textFill>
        </w:rPr>
        <w:t xml:space="preserve">m </w:t>
      </w:r>
      <w:r>
        <w:rPr>
          <w:outline w:val="0"/>
          <w:color w:val="000000"/>
          <w:rtl w:val="0"/>
          <w:lang w:val="zh-CN" w:eastAsia="zh-CN"/>
          <w14:textFill>
            <w14:solidFill>
              <w14:srgbClr w14:val="000000"/>
            </w14:solidFill>
          </w14:textFill>
        </w:rPr>
        <w:t xml:space="preserve">同余。数学表示为 </w:t>
      </w:r>
      <w:r>
        <w:rPr>
          <w:outline w:val="0"/>
          <w:color w:val="000000"/>
          <w:rtl w:val="0"/>
          <w14:textFill>
            <w14:solidFill>
              <w14:srgbClr w14:val="000000"/>
            </w14:solidFill>
          </w14:textFill>
        </w:rPr>
        <w:t xml:space="preserve">a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b (mod m)</w:t>
      </w:r>
      <w:r>
        <w:rPr>
          <w:outline w:val="0"/>
          <w:color w:val="000000"/>
          <w:rtl w:val="0"/>
          <w:lang w:val="zh-CN" w:eastAsia="zh-CN"/>
          <w14:textFill>
            <w14:solidFill>
              <w14:srgbClr w14:val="000000"/>
            </w14:solidFill>
          </w14:textFill>
        </w:rPr>
        <w:t>。同余关系具有以下性质：</w:t>
      </w:r>
    </w:p>
    <w:p>
      <w:pPr>
        <w:pStyle w:val="正文"/>
        <w:rPr>
          <w:outline w:val="0"/>
          <w:color w:val="000000"/>
          <w14:textFill>
            <w14:solidFill>
              <w14:srgbClr w14:val="000000"/>
            </w14:solidFill>
          </w14:textFill>
        </w:rPr>
      </w:pPr>
      <w:r>
        <w:rPr>
          <w:outline w:val="0"/>
          <w:color w:val="000000"/>
          <w:rtl w:val="0"/>
          <w14:textFill>
            <w14:solidFill>
              <w14:srgbClr w14:val="000000"/>
            </w14:solidFill>
          </w14:textFill>
        </w:rPr>
        <w:t>反身性：</w:t>
      </w:r>
      <w:r>
        <w:rPr>
          <w:outline w:val="0"/>
          <w:color w:val="000000"/>
          <w:rtl w:val="0"/>
          <w14:textFill>
            <w14:solidFill>
              <w14:srgbClr w14:val="000000"/>
            </w14:solidFill>
          </w14:textFill>
        </w:rPr>
        <w:t xml:space="preserve">a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a (mod m)</w:t>
      </w:r>
      <w:r>
        <w:rPr>
          <w:outline w:val="0"/>
          <w:color w:val="000000"/>
          <w:rtl w:val="0"/>
          <w14:textFill>
            <w14:solidFill>
              <w14:srgbClr w14:val="000000"/>
            </w14:solidFill>
          </w14:textFill>
        </w:rPr>
        <w:t>。</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 xml:space="preserve">对称性：若 </w:t>
      </w:r>
      <w:r>
        <w:rPr>
          <w:outline w:val="0"/>
          <w:color w:val="000000"/>
          <w:rtl w:val="0"/>
          <w14:textFill>
            <w14:solidFill>
              <w14:srgbClr w14:val="000000"/>
            </w14:solidFill>
          </w14:textFill>
        </w:rPr>
        <w:t xml:space="preserve">a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b (mod m)</w:t>
      </w:r>
      <w:r>
        <w:rPr>
          <w:outline w:val="0"/>
          <w:color w:val="000000"/>
          <w:rtl w:val="0"/>
          <w:lang w:val="zh-CN" w:eastAsia="zh-CN"/>
          <w14:textFill>
            <w14:solidFill>
              <w14:srgbClr w14:val="000000"/>
            </w14:solidFill>
          </w14:textFill>
        </w:rPr>
        <w:t xml:space="preserve">，则 </w:t>
      </w:r>
      <w:r>
        <w:rPr>
          <w:outline w:val="0"/>
          <w:color w:val="000000"/>
          <w:rtl w:val="0"/>
          <w14:textFill>
            <w14:solidFill>
              <w14:srgbClr w14:val="000000"/>
            </w14:solidFill>
          </w14:textFill>
        </w:rPr>
        <w:t xml:space="preserve">b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a (mod m)</w:t>
      </w:r>
      <w:r>
        <w:rPr>
          <w:outline w:val="0"/>
          <w:color w:val="000000"/>
          <w:rtl w:val="0"/>
          <w14:textFill>
            <w14:solidFill>
              <w14:srgbClr w14:val="000000"/>
            </w14:solidFill>
          </w14:textFill>
        </w:rPr>
        <w:t>。</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 xml:space="preserve">传递性：若 </w:t>
      </w:r>
      <w:r>
        <w:rPr>
          <w:outline w:val="0"/>
          <w:color w:val="000000"/>
          <w:rtl w:val="0"/>
          <w14:textFill>
            <w14:solidFill>
              <w14:srgbClr w14:val="000000"/>
            </w14:solidFill>
          </w14:textFill>
        </w:rPr>
        <w:t xml:space="preserve">a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 xml:space="preserve">b (mod m) </w:t>
      </w:r>
      <w:r>
        <w:rPr>
          <w:outline w:val="0"/>
          <w:color w:val="000000"/>
          <w:rtl w:val="0"/>
          <w:lang w:val="zh-TW" w:eastAsia="zh-TW"/>
          <w14:textFill>
            <w14:solidFill>
              <w14:srgbClr w14:val="000000"/>
            </w14:solidFill>
          </w14:textFill>
        </w:rPr>
        <w:t xml:space="preserve">且 </w:t>
      </w:r>
      <w:r>
        <w:rPr>
          <w:outline w:val="0"/>
          <w:color w:val="000000"/>
          <w:rtl w:val="0"/>
          <w14:textFill>
            <w14:solidFill>
              <w14:srgbClr w14:val="000000"/>
            </w14:solidFill>
          </w14:textFill>
        </w:rPr>
        <w:t>b</w:t>
      </w:r>
      <w:r>
        <mc:AlternateContent>
          <mc:Choice Requires="wps">
            <w:drawing xmlns:a="http://schemas.openxmlformats.org/drawingml/2006/main">
              <wp:anchor distT="152400" distB="152400" distL="152400" distR="152400" simplePos="0" relativeHeight="251657216" behindDoc="1" locked="0" layoutInCell="1" allowOverlap="1">
                <wp:simplePos x="0" y="0"/>
                <wp:positionH relativeFrom="page">
                  <wp:posOffset>251999</wp:posOffset>
                </wp:positionH>
                <wp:positionV relativeFrom="page">
                  <wp:posOffset>2411993</wp:posOffset>
                </wp:positionV>
                <wp:extent cx="1705984" cy="7"/>
                <wp:effectExtent l="0" t="0" r="0" b="0"/>
                <wp:wrapNone/>
                <wp:docPr id="1073741832" name="officeArt object" descr="线条"/>
                <wp:cNvGraphicFramePr/>
                <a:graphic xmlns:a="http://schemas.openxmlformats.org/drawingml/2006/main">
                  <a:graphicData uri="http://schemas.microsoft.com/office/word/2010/wordprocessingShape">
                    <wps:wsp>
                      <wps:cNvSpPr/>
                      <wps:spPr>
                        <a:xfrm flipV="1">
                          <a:off x="0" y="0"/>
                          <a:ext cx="1705984" cy="7"/>
                        </a:xfrm>
                        <a:prstGeom prst="line">
                          <a:avLst/>
                        </a:prstGeom>
                        <a:noFill/>
                        <a:ln w="12700" cap="flat">
                          <a:solidFill>
                            <a:schemeClr val="accent1"/>
                          </a:solidFill>
                          <a:prstDash val="solid"/>
                          <a:miter lim="400000"/>
                        </a:ln>
                        <a:effectLst/>
                      </wps:spPr>
                      <wps:bodyPr/>
                    </wps:wsp>
                  </a:graphicData>
                </a:graphic>
              </wp:anchor>
            </w:drawing>
          </mc:Choice>
          <mc:Fallback>
            <w:pict>
              <v:line id="_x0000_s1031" style="visibility:visible;position:absolute;margin-left:19.8pt;margin-top:189.9pt;width:134.3pt;height:0.0pt;z-index:-251659264;mso-position-horizontal:absolute;mso-position-horizontal-relative:page;mso-position-vertical:absolute;mso-position-vertical-relative:page;mso-wrap-distance-left:12.0pt;mso-wrap-distance-top:12.0pt;mso-wrap-distance-right:12.0pt;mso-wrap-distance-bottom:12.0pt;flip:y;">
                <v:fill on="f"/>
                <v:stroke filltype="solid" color="#85B9C9"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539999</wp:posOffset>
                </wp:positionH>
                <wp:positionV relativeFrom="page">
                  <wp:posOffset>10198100</wp:posOffset>
                </wp:positionV>
                <wp:extent cx="6578600" cy="1778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6578600" cy="177800"/>
                          <a:chOff x="0" y="0"/>
                          <a:chExt cx="6578600" cy="177800"/>
                        </a:xfrm>
                      </wpg:grpSpPr>
                      <wps:wsp>
                        <wps:cNvPr id="1073741834" name="Shape 1073741834"/>
                        <wps:cNvSpPr/>
                        <wps:spPr>
                          <a:xfrm>
                            <a:off x="0" y="0"/>
                            <a:ext cx="6578600" cy="177800"/>
                          </a:xfrm>
                          <a:prstGeom prst="rect">
                            <a:avLst/>
                          </a:prstGeom>
                          <a:noFill/>
                          <a:ln w="12700" cap="flat">
                            <a:noFill/>
                            <a:miter lim="400000"/>
                          </a:ln>
                          <a:effectLst/>
                        </wps:spPr>
                        <wps:bodyPr/>
                      </wps:wsp>
                      <wps:wsp>
                        <wps:cNvPr id="1073741835" name="Shape 1073741835"/>
                        <wps:cNvSpPr/>
                        <wps:spPr>
                          <a:xfrm>
                            <a:off x="0" y="0"/>
                            <a:ext cx="1743800" cy="177800"/>
                          </a:xfrm>
                          <a:prstGeom prst="rect">
                            <a:avLst/>
                          </a:prstGeom>
                        </wps:spPr>
                        <wps:txbx id="1">
                          <w:txbxContent>
                            <w:p>
                              <w:pPr>
                                <w:pStyle w:val="页脚"/>
                                <w:bidi w:val="0"/>
                              </w:pPr>
                              <w:r>
                                <w:rPr>
                                  <w:rtl w:val="0"/>
                                </w:rPr>
                                <w:t>报告标题</w:t>
                              </w:r>
                            </w:p>
                            <w:p>
                              <w:pPr>
                                <w:pStyle w:val="页脚"/>
                                <w:bidi w:val="0"/>
                              </w:pPr>
                              <w:r>
                                <w:rPr/>
                                <w:fldChar w:fldCharType="begin" w:fldLock="0"/>
                              </w:r>
                              <w:r>
                                <w:instrText xml:space="preserve"> PAGE </w:instrText>
                              </w:r>
                              <w:r>
                                <w:rPr/>
                                <w:fldChar w:fldCharType="separate" w:fldLock="0"/>
                              </w:r>
                              <w:r>
                                <w:t>2</w:t>
                              </w:r>
                              <w:r>
                                <w:rPr/>
                                <w:fldChar w:fldCharType="end" w:fldLock="0"/>
                              </w:r>
                            </w:p>
                          </w:txbxContent>
                        </wps:txbx>
                        <wps:bodyPr wrap="square" lIns="0" tIns="0" rIns="0" bIns="0" numCol="2" spcCol="0" anchor="t">
                          <a:noAutofit/>
                        </wps:bodyPr>
                      </wps:wsp>
                      <wps:wsp>
                        <wps:cNvPr id="1073741836" name="Shape 1073741836"/>
                        <wps:cNvSpPr/>
                        <wps:spPr>
                          <a:xfrm>
                            <a:off x="1743799" y="0"/>
                            <a:ext cx="4834801" cy="177800"/>
                          </a:xfrm>
                          <a:prstGeom prst="rect">
                            <a:avLst/>
                          </a:prstGeom>
                        </wps:spPr>
                        <wps:linkedTxbx id="1" seq="1"/>
                        <wps:bodyPr wrap="square" lIns="0" tIns="0" rIns="0" bIns="0" numCol="2" spcCol="0" anchor="t">
                          <a:noAutofit/>
                        </wps:bodyPr>
                      </wps:wsp>
                    </wpg:wgp>
                  </a:graphicData>
                </a:graphic>
              </wp:anchor>
            </w:drawing>
          </mc:Choice>
          <mc:Fallback>
            <w:pict>
              <v:group id="_x0000_s1032" style="visibility:visible;position:absolute;margin-left:42.5pt;margin-top:803.0pt;width:518.0pt;height:14.0pt;z-index:251661312;mso-position-horizontal:absolute;mso-position-horizontal-relative:page;mso-position-vertical:absolute;mso-position-vertical-relative:page;mso-wrap-distance-left:12.0pt;mso-wrap-distance-top:12.0pt;mso-wrap-distance-right:12.0pt;mso-wrap-distance-bottom:12.0pt;" coordorigin="0,0" coordsize="6578600,177800">
                <w10:wrap type="none" side="bothSides" anchorx="page" anchory="page"/>
                <v:rect id="_x0000_s1033" style="position:absolute;left:0;top:0;width:6578600;height:177800;">
                  <v:fill on="f"/>
                  <v:stroke on="f" weight="1.0pt" dashstyle="solid" endcap="flat" miterlimit="400.0%" joinstyle="miter" linestyle="single" startarrow="none" startarrowwidth="medium" startarrowlength="medium" endarrow="none" endarrowwidth="medium" endarrowlength="medium"/>
                </v:rect>
                <v:rect id="_x0000_s1034" style="position:absolute;left:0;top:0;width:1743800;height:177800;">
                  <v:fill on="f"/>
                  <v:stroke on="f" weight="0.8pt" dashstyle="solid" endcap="flat" joinstyle="round" linestyle="single" startarrow="none" startarrowwidth="medium" startarrowlength="medium" endarrow="none" endarrowwidth="medium" endarrowlength="medium"/>
                  <v:textbox style="mso-next-textbox:#_x0000_s1035;">
                    <w:txbxContent>
                      <w:p>
                        <w:pPr>
                          <w:pStyle w:val="页脚"/>
                          <w:bidi w:val="0"/>
                        </w:pPr>
                        <w:r>
                          <w:rPr>
                            <w:rtl w:val="0"/>
                          </w:rPr>
                          <w:t>报告标题</w:t>
                        </w:r>
                      </w:p>
                      <w:p>
                        <w:pPr>
                          <w:pStyle w:val="页脚"/>
                          <w:bidi w:val="0"/>
                        </w:pPr>
                        <w:r>
                          <w:rPr/>
                          <w:fldChar w:fldCharType="begin" w:fldLock="0"/>
                        </w:r>
                        <w:r>
                          <w:instrText xml:space="preserve"> PAGE </w:instrText>
                        </w:r>
                        <w:r>
                          <w:rPr/>
                          <w:fldChar w:fldCharType="separate" w:fldLock="0"/>
                        </w:r>
                        <w:r>
                          <w:t>2</w:t>
                        </w:r>
                        <w:r>
                          <w:rPr/>
                          <w:fldChar w:fldCharType="end" w:fldLock="0"/>
                        </w:r>
                      </w:p>
                    </w:txbxContent>
                  </v:textbox>
                </v:rect>
                <v:rect id="_x0000_s1035" style="position:absolute;left:1743800;top:0;width:4834800;height:177800;">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w:rPr>
          <w:outline w:val="0"/>
          <w:color w:val="000000"/>
          <w:rtl w:val="0"/>
          <w14:textFill>
            <w14:solidFill>
              <w14:srgbClr w14:val="000000"/>
            </w14:solidFill>
          </w14:textFill>
        </w:rPr>
        <w:t xml:space="preserve"> </w:t>
      </w:r>
      <w:r>
        <w:rPr>
          <w:outline w:val="0"/>
          <w:color w:val="000000"/>
          <w:rtl w:val="0"/>
          <w14:textFill>
            <w14:solidFill>
              <w14:srgbClr w14:val="000000"/>
            </w14:solidFill>
          </w14:textFill>
        </w:rPr>
        <w:t xml:space="preserve">≡ </w:t>
      </w:r>
      <w:r>
        <w:rPr>
          <w:outline w:val="0"/>
          <w:color w:val="000000"/>
          <w:rtl w:val="0"/>
          <w14:textFill>
            <w14:solidFill>
              <w14:srgbClr w14:val="000000"/>
            </w14:solidFill>
          </w14:textFill>
        </w:rPr>
        <w:t>c (mod m)</w:t>
      </w:r>
      <w:r>
        <w:rPr>
          <w:outline w:val="0"/>
          <w:color w:val="000000"/>
          <w:rtl w:val="0"/>
          <w:lang w:val="zh-CN" w:eastAsia="zh-CN"/>
          <w14:textFill>
            <w14:solidFill>
              <w14:srgbClr w14:val="000000"/>
            </w14:solidFill>
          </w14:textFill>
        </w:rPr>
        <w:t xml:space="preserve">，则 </w:t>
      </w:r>
      <w:r>
        <w:rPr>
          <w:outline w:val="0"/>
          <w:color w:val="000000"/>
          <w:rtl w:val="0"/>
          <w14:textFill>
            <w14:solidFill>
              <w14:srgbClr w14:val="000000"/>
            </w14:solidFill>
          </w14:textFill>
        </w:rPr>
        <w:t xml:space="preserve">a </w:t>
      </w:r>
      <w:r>
        <w:rPr>
          <w:outline w:val="0"/>
          <w:color w:val="000000"/>
          <w:rtl w:val="0"/>
          <w14:textFill>
            <w14:solidFill>
              <w14:srgbClr w14:val="000000"/>
            </w14:solidFill>
          </w14:textFill>
        </w:rPr>
        <w:t xml:space="preserve">≡ </w:t>
      </w:r>
      <w:r>
        <w:rPr>
          <w:outline w:val="0"/>
          <w:color w:val="000000"/>
          <w:rtl w:val="0"/>
          <w14:textFill>
            <w14:solidFill>
              <w14:srgbClr w14:val="000000"/>
            </w14:solidFill>
          </w14:textFill>
        </w:rPr>
        <w:t>c (mod m)</w:t>
      </w:r>
      <w:r>
        <w:rPr>
          <w:outline w:val="0"/>
          <w:color w:val="000000"/>
          <w:rtl w:val="0"/>
          <w14:textFill>
            <w14:solidFill>
              <w14:srgbClr w14:val="000000"/>
            </w14:solidFill>
          </w14:textFill>
        </w:rPr>
        <w:t>。</w:t>
      </w:r>
    </w:p>
    <w:p>
      <w:pPr>
        <w:pStyle w:val="正文"/>
        <w:rPr>
          <w:outline w:val="0"/>
          <w:color w:val="000000"/>
          <w14:textFill>
            <w14:solidFill>
              <w14:srgbClr w14:val="000000"/>
            </w14:solidFill>
          </w14:textFill>
        </w:rPr>
      </w:pPr>
      <w:r>
        <w:rPr>
          <w:outline w:val="0"/>
          <w:color w:val="000000"/>
          <w:rtl w:val="0"/>
          <w:lang w:val="zh-TW" w:eastAsia="zh-TW"/>
          <w14:textFill>
            <w14:solidFill>
              <w14:srgbClr w14:val="000000"/>
            </w14:solidFill>
          </w14:textFill>
        </w:rPr>
        <w:t xml:space="preserve">兼容性：若 </w:t>
      </w:r>
      <w:r>
        <w:rPr>
          <w:outline w:val="0"/>
          <w:color w:val="000000"/>
          <w:rtl w:val="0"/>
          <w14:textFill>
            <w14:solidFill>
              <w14:srgbClr w14:val="000000"/>
            </w14:solidFill>
          </w14:textFill>
        </w:rPr>
        <w:t xml:space="preserve">a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 xml:space="preserve">b (mod m) </w:t>
      </w:r>
      <w:r>
        <w:rPr>
          <w:outline w:val="0"/>
          <w:color w:val="000000"/>
          <w:rtl w:val="0"/>
          <w:lang w:val="zh-TW" w:eastAsia="zh-TW"/>
          <w14:textFill>
            <w14:solidFill>
              <w14:srgbClr w14:val="000000"/>
            </w14:solidFill>
          </w14:textFill>
        </w:rPr>
        <w:t xml:space="preserve">且 </w:t>
      </w:r>
      <w:r>
        <w:rPr>
          <w:outline w:val="0"/>
          <w:color w:val="000000"/>
          <w:rtl w:val="0"/>
          <w14:textFill>
            <w14:solidFill>
              <w14:srgbClr w14:val="000000"/>
            </w14:solidFill>
          </w14:textFill>
        </w:rPr>
        <w:t xml:space="preserve">c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d (mod m)</w:t>
      </w:r>
      <w:r>
        <w:rPr>
          <w:outline w:val="0"/>
          <w:color w:val="000000"/>
          <w:rtl w:val="0"/>
          <w:lang w:val="zh-CN" w:eastAsia="zh-CN"/>
          <w14:textFill>
            <w14:solidFill>
              <w14:srgbClr w14:val="000000"/>
            </w14:solidFill>
          </w14:textFill>
        </w:rPr>
        <w:t xml:space="preserve">，则 </w:t>
      </w:r>
      <w:r>
        <w:rPr>
          <w:outline w:val="0"/>
          <w:color w:val="000000"/>
          <w:rtl w:val="0"/>
          <w14:textFill>
            <w14:solidFill>
              <w14:srgbClr w14:val="000000"/>
            </w14:solidFill>
          </w14:textFill>
        </w:rPr>
        <w:t xml:space="preserve">a + c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 xml:space="preserve">b + d (mod m) </w:t>
      </w:r>
      <w:r>
        <w:rPr>
          <w:outline w:val="0"/>
          <w:color w:val="000000"/>
          <w:rtl w:val="0"/>
          <w:lang w:val="zh-TW" w:eastAsia="zh-TW"/>
          <w14:textFill>
            <w14:solidFill>
              <w14:srgbClr w14:val="000000"/>
            </w14:solidFill>
          </w14:textFill>
        </w:rPr>
        <w:t xml:space="preserve">且 </w:t>
      </w:r>
      <w:r>
        <w:rPr>
          <w:outline w:val="0"/>
          <w:color w:val="000000"/>
          <w:rtl w:val="0"/>
          <w14:textFill>
            <w14:solidFill>
              <w14:srgbClr w14:val="000000"/>
            </w14:solidFill>
          </w14:textFill>
        </w:rPr>
        <w:t xml:space="preserve">ac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bd (mod m)</w:t>
      </w:r>
      <w:r>
        <w:rPr>
          <w:outline w:val="0"/>
          <w:color w:val="000000"/>
          <w:rtl w:val="0"/>
          <w14:textFill>
            <w14:solidFill>
              <w14:srgbClr w14:val="000000"/>
            </w14:solidFill>
          </w14:textFill>
        </w:rPr>
        <w:t>。</w:t>
      </w:r>
    </w:p>
    <w:p>
      <w:pPr>
        <w:pStyle w:val="正文"/>
        <w:rPr>
          <w:rFonts w:ascii="Heiti SC Medium" w:cs="Heiti SC Medium" w:hAnsi="Heiti SC Medium" w:eastAsia="Heiti SC Medium"/>
          <w:outline w:val="0"/>
          <w:color w:val="000000"/>
          <w14:textFill>
            <w14:solidFill>
              <w14:srgbClr w14:val="000000"/>
            </w14:solidFill>
          </w14:textFill>
        </w:rPr>
      </w:pPr>
      <w:r>
        <w:rPr>
          <w:rFonts w:eastAsia="Heiti SC Medium" w:hint="eastAsia"/>
          <w:outline w:val="0"/>
          <w:color w:val="000000"/>
          <w:rtl w:val="0"/>
          <w:lang w:val="zh-TW" w:eastAsia="zh-TW"/>
          <w14:textFill>
            <w14:solidFill>
              <w14:srgbClr w14:val="000000"/>
            </w14:solidFill>
          </w14:textFill>
        </w:rPr>
        <w:t>三、逆元素（</w:t>
      </w:r>
      <w:r>
        <w:rPr>
          <w:rFonts w:ascii="Heiti SC Medium" w:hAnsi="Heiti SC Medium"/>
          <w:outline w:val="0"/>
          <w:color w:val="000000"/>
          <w:rtl w:val="0"/>
          <w:lang w:val="pt-PT"/>
          <w14:textFill>
            <w14:solidFill>
              <w14:srgbClr w14:val="000000"/>
            </w14:solidFill>
          </w14:textFill>
        </w:rPr>
        <w:t>Modular Inverse</w:t>
      </w:r>
      <w:r>
        <w:rPr>
          <w:rFonts w:eastAsia="Heiti SC Medium" w:hint="eastAsia"/>
          <w:outline w:val="0"/>
          <w:color w:val="000000"/>
          <w:rtl w:val="0"/>
          <w14:textFill>
            <w14:solidFill>
              <w14:srgbClr w14:val="000000"/>
            </w14:solidFill>
          </w14:textFill>
        </w:rPr>
        <w:t>）</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 xml:space="preserve">在模运算中，逆元素是一个重要概念。给定一个整数 </w:t>
      </w:r>
      <w:r>
        <w:rPr>
          <w:outline w:val="0"/>
          <w:color w:val="000000"/>
          <w:rtl w:val="0"/>
          <w14:textFill>
            <w14:solidFill>
              <w14:srgbClr w14:val="000000"/>
            </w14:solidFill>
          </w14:textFill>
        </w:rPr>
        <w:t xml:space="preserve">a </w:t>
      </w:r>
      <w:r>
        <w:rPr>
          <w:outline w:val="0"/>
          <w:color w:val="000000"/>
          <w:rtl w:val="0"/>
          <w:lang w:val="zh-CN" w:eastAsia="zh-CN"/>
          <w14:textFill>
            <w14:solidFill>
              <w14:srgbClr w14:val="000000"/>
            </w14:solidFill>
          </w14:textFill>
        </w:rPr>
        <w:t xml:space="preserve">和一个模数 </w:t>
      </w:r>
      <w:r>
        <w:rPr>
          <w:outline w:val="0"/>
          <w:color w:val="000000"/>
          <w:rtl w:val="0"/>
          <w14:textFill>
            <w14:solidFill>
              <w14:srgbClr w14:val="000000"/>
            </w14:solidFill>
          </w14:textFill>
        </w:rPr>
        <w:t>m</w:t>
      </w:r>
      <w:r>
        <w:rPr>
          <w:outline w:val="0"/>
          <w:color w:val="000000"/>
          <w:rtl w:val="0"/>
          <w:lang w:val="ja-JP" w:eastAsia="ja-JP"/>
          <w14:textFill>
            <w14:solidFill>
              <w14:srgbClr w14:val="000000"/>
            </w14:solidFill>
          </w14:textFill>
        </w:rPr>
        <w:t xml:space="preserve">，若存在整数 </w:t>
      </w:r>
      <w:r>
        <w:rPr>
          <w:outline w:val="0"/>
          <w:color w:val="000000"/>
          <w:rtl w:val="0"/>
          <w14:textFill>
            <w14:solidFill>
              <w14:srgbClr w14:val="000000"/>
            </w14:solidFill>
          </w14:textFill>
        </w:rPr>
        <w:t>b</w:t>
      </w:r>
      <w:r>
        <w:rPr>
          <w:outline w:val="0"/>
          <w:color w:val="000000"/>
          <w:rtl w:val="0"/>
          <w:lang w:val="zh-TW" w:eastAsia="zh-TW"/>
          <w14:textFill>
            <w14:solidFill>
              <w14:srgbClr w14:val="000000"/>
            </w14:solidFill>
          </w14:textFill>
        </w:rPr>
        <w:t xml:space="preserve">，使得 </w:t>
      </w:r>
      <w:r>
        <w:rPr>
          <w:outline w:val="0"/>
          <w:color w:val="000000"/>
          <w:rtl w:val="0"/>
          <w:lang w:val="de-DE"/>
          <w14:textFill>
            <w14:solidFill>
              <w14:srgbClr w14:val="000000"/>
            </w14:solidFill>
          </w14:textFill>
        </w:rPr>
        <w:t xml:space="preserve">ab </w:t>
      </w:r>
      <w:r>
        <w:rPr>
          <w:outline w:val="0"/>
          <w:color w:val="000000"/>
          <w:rtl w:val="0"/>
          <w14:textFill>
            <w14:solidFill>
              <w14:srgbClr w14:val="000000"/>
            </w14:solidFill>
          </w14:textFill>
        </w:rPr>
        <w:t xml:space="preserve">≡ </w:t>
      </w:r>
      <w:r>
        <w:rPr>
          <w:outline w:val="0"/>
          <w:color w:val="000000"/>
          <w:rtl w:val="0"/>
          <w:lang w:val="da-DK"/>
          <w14:textFill>
            <w14:solidFill>
              <w14:srgbClr w14:val="000000"/>
            </w14:solidFill>
          </w14:textFill>
        </w:rPr>
        <w:t>1 (mod m)</w:t>
      </w:r>
      <w:r>
        <w:rPr>
          <w:outline w:val="0"/>
          <w:color w:val="000000"/>
          <w:rtl w:val="0"/>
          <w:lang w:val="zh-CN" w:eastAsia="zh-CN"/>
          <w14:textFill>
            <w14:solidFill>
              <w14:srgbClr w14:val="000000"/>
            </w14:solidFill>
          </w14:textFill>
        </w:rPr>
        <w:t xml:space="preserve">，则我们称 </w:t>
      </w:r>
      <w:r>
        <w:rPr>
          <w:outline w:val="0"/>
          <w:color w:val="000000"/>
          <w:rtl w:val="0"/>
          <w14:textFill>
            <w14:solidFill>
              <w14:srgbClr w14:val="000000"/>
            </w14:solidFill>
          </w14:textFill>
        </w:rPr>
        <w:t xml:space="preserve">b </w:t>
      </w:r>
      <w:r>
        <w:rPr>
          <w:outline w:val="0"/>
          <w:color w:val="000000"/>
          <w:rtl w:val="0"/>
          <w:lang w:val="zh-CN" w:eastAsia="zh-CN"/>
          <w14:textFill>
            <w14:solidFill>
              <w14:srgbClr w14:val="000000"/>
            </w14:solidFill>
          </w14:textFill>
        </w:rPr>
        <w:t xml:space="preserve">是 </w:t>
      </w:r>
      <w:r>
        <w:rPr>
          <w:outline w:val="0"/>
          <w:color w:val="000000"/>
          <w:rtl w:val="0"/>
          <w14:textFill>
            <w14:solidFill>
              <w14:srgbClr w14:val="000000"/>
            </w14:solidFill>
          </w14:textFill>
        </w:rPr>
        <w:t xml:space="preserve">a </w:t>
      </w:r>
      <w:r>
        <w:rPr>
          <w:outline w:val="0"/>
          <w:color w:val="000000"/>
          <w:rtl w:val="0"/>
          <w:lang w:val="zh-CN" w:eastAsia="zh-CN"/>
          <w14:textFill>
            <w14:solidFill>
              <w14:srgbClr w14:val="000000"/>
            </w14:solidFill>
          </w14:textFill>
        </w:rPr>
        <w:t xml:space="preserve">关于模 </w:t>
      </w:r>
      <w:r>
        <w:rPr>
          <w:outline w:val="0"/>
          <w:color w:val="000000"/>
          <w:rtl w:val="0"/>
          <w14:textFill>
            <w14:solidFill>
              <w14:srgbClr w14:val="000000"/>
            </w14:solidFill>
          </w14:textFill>
        </w:rPr>
        <w:t xml:space="preserve">m </w:t>
      </w:r>
      <w:r>
        <w:rPr>
          <w:outline w:val="0"/>
          <w:color w:val="000000"/>
          <w:rtl w:val="0"/>
          <w:lang w:val="zh-CN" w:eastAsia="zh-CN"/>
          <w14:textFill>
            <w14:solidFill>
              <w14:srgbClr w14:val="000000"/>
            </w14:solidFill>
          </w14:textFill>
        </w:rPr>
        <w:t>的逆元素。在密钥恢复的过程中，我们需要计算模逆来解决同余方程组。</w:t>
      </w:r>
    </w:p>
    <w:p>
      <w:pPr>
        <w:pStyle w:val="正文"/>
        <w:rPr>
          <w:rFonts w:ascii="Heiti SC Medium" w:cs="Heiti SC Medium" w:hAnsi="Heiti SC Medium" w:eastAsia="Heiti SC Medium"/>
          <w:outline w:val="0"/>
          <w:color w:val="000000"/>
          <w14:textFill>
            <w14:solidFill>
              <w14:srgbClr w14:val="000000"/>
            </w14:solidFill>
          </w14:textFill>
        </w:rPr>
      </w:pPr>
      <w:r>
        <w:rPr>
          <w:rFonts w:eastAsia="Heiti SC Medium" w:hint="eastAsia"/>
          <w:outline w:val="0"/>
          <w:color w:val="000000"/>
          <w:rtl w:val="0"/>
          <w:lang w:val="zh-TW" w:eastAsia="zh-TW"/>
          <w14:textFill>
            <w14:solidFill>
              <w14:srgbClr w14:val="000000"/>
            </w14:solidFill>
          </w14:textFill>
        </w:rPr>
        <w:t>四、欧几里得算法（</w:t>
      </w:r>
      <w:r>
        <w:rPr>
          <w:rFonts w:ascii="Heiti SC Medium" w:hAnsi="Heiti SC Medium"/>
          <w:outline w:val="0"/>
          <w:color w:val="000000"/>
          <w:rtl w:val="0"/>
          <w:lang w:val="en-US"/>
          <w14:textFill>
            <w14:solidFill>
              <w14:srgbClr w14:val="000000"/>
            </w14:solidFill>
          </w14:textFill>
        </w:rPr>
        <w:t>Euclidean Algorithm</w:t>
      </w:r>
      <w:r>
        <w:rPr>
          <w:rFonts w:eastAsia="Heiti SC Medium" w:hint="eastAsia"/>
          <w:outline w:val="0"/>
          <w:color w:val="000000"/>
          <w:rtl w:val="0"/>
          <w14:textFill>
            <w14:solidFill>
              <w14:srgbClr w14:val="000000"/>
            </w14:solidFill>
          </w14:textFill>
        </w:rPr>
        <w:t>）</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欧几里得算法用于计算两个整数的最大公约数（</w:t>
      </w:r>
      <w:r>
        <w:rPr>
          <w:outline w:val="0"/>
          <w:color w:val="000000"/>
          <w:rtl w:val="0"/>
          <w14:textFill>
            <w14:solidFill>
              <w14:srgbClr w14:val="000000"/>
            </w14:solidFill>
          </w14:textFill>
        </w:rPr>
        <w:t>GCD</w:t>
      </w:r>
      <w:r>
        <w:rPr>
          <w:outline w:val="0"/>
          <w:color w:val="000000"/>
          <w:rtl w:val="0"/>
          <w:lang w:val="zh-CN" w:eastAsia="zh-CN"/>
          <w14:textFill>
            <w14:solidFill>
              <w14:srgbClr w14:val="000000"/>
            </w14:solidFill>
          </w14:textFill>
        </w:rPr>
        <w:t xml:space="preserve">）。扩展欧几里得算法不仅能计算最大公约数，还能找到模逆。给定两个整数 </w:t>
      </w:r>
      <w:r>
        <w:rPr>
          <w:outline w:val="0"/>
          <w:color w:val="000000"/>
          <w:rtl w:val="0"/>
          <w14:textFill>
            <w14:solidFill>
              <w14:srgbClr w14:val="000000"/>
            </w14:solidFill>
          </w14:textFill>
        </w:rPr>
        <w:t xml:space="preserve">a </w:t>
      </w:r>
      <w:r>
        <w:rPr>
          <w:outline w:val="0"/>
          <w:color w:val="000000"/>
          <w:rtl w:val="0"/>
          <w:lang w:val="ja-JP" w:eastAsia="ja-JP"/>
          <w14:textFill>
            <w14:solidFill>
              <w14:srgbClr w14:val="000000"/>
            </w14:solidFill>
          </w14:textFill>
        </w:rPr>
        <w:t xml:space="preserve">和 </w:t>
      </w:r>
      <w:r>
        <w:rPr>
          <w:outline w:val="0"/>
          <w:color w:val="000000"/>
          <w:rtl w:val="0"/>
          <w14:textFill>
            <w14:solidFill>
              <w14:srgbClr w14:val="000000"/>
            </w14:solidFill>
          </w14:textFill>
        </w:rPr>
        <w:t>m</w:t>
      </w:r>
      <w:r>
        <w:rPr>
          <w:outline w:val="0"/>
          <w:color w:val="000000"/>
          <w:rtl w:val="0"/>
          <w:lang w:val="ja-JP" w:eastAsia="ja-JP"/>
          <w14:textFill>
            <w14:solidFill>
              <w14:srgbClr w14:val="000000"/>
            </w14:solidFill>
          </w14:textFill>
        </w:rPr>
        <w:t xml:space="preserve">，扩展欧几里得算法可以找到整数 </w:t>
      </w:r>
      <w:r>
        <w:rPr>
          <w:outline w:val="0"/>
          <w:color w:val="000000"/>
          <w:rtl w:val="0"/>
          <w:lang w:val="fr-FR"/>
          <w14:textFill>
            <w14:solidFill>
              <w14:srgbClr w14:val="000000"/>
            </w14:solidFill>
          </w14:textFill>
        </w:rPr>
        <w:t xml:space="preserve">x </w:t>
      </w:r>
      <w:r>
        <w:rPr>
          <w:outline w:val="0"/>
          <w:color w:val="000000"/>
          <w:rtl w:val="0"/>
          <w:lang w:val="ja-JP" w:eastAsia="ja-JP"/>
          <w14:textFill>
            <w14:solidFill>
              <w14:srgbClr w14:val="000000"/>
            </w14:solidFill>
          </w14:textFill>
        </w:rPr>
        <w:t xml:space="preserve">和 </w:t>
      </w:r>
      <w:r>
        <w:rPr>
          <w:outline w:val="0"/>
          <w:color w:val="000000"/>
          <w:rtl w:val="0"/>
          <w14:textFill>
            <w14:solidFill>
              <w14:srgbClr w14:val="000000"/>
            </w14:solidFill>
          </w14:textFill>
        </w:rPr>
        <w:t>y</w:t>
      </w:r>
      <w:r>
        <w:rPr>
          <w:outline w:val="0"/>
          <w:color w:val="000000"/>
          <w:rtl w:val="0"/>
          <w:lang w:val="zh-TW" w:eastAsia="zh-TW"/>
          <w14:textFill>
            <w14:solidFill>
              <w14:srgbClr w14:val="000000"/>
            </w14:solidFill>
          </w14:textFill>
        </w:rPr>
        <w:t xml:space="preserve">，使得 </w:t>
      </w:r>
      <w:r>
        <w:rPr>
          <w:outline w:val="0"/>
          <w:color w:val="000000"/>
          <w:rtl w:val="0"/>
          <w:lang w:val="en-US"/>
          <w14:textFill>
            <w14:solidFill>
              <w14:srgbClr w14:val="000000"/>
            </w14:solidFill>
          </w14:textFill>
        </w:rPr>
        <w:t>ax + my = gcd(a, m)</w:t>
      </w:r>
      <w:r>
        <w:rPr>
          <w:outline w:val="0"/>
          <w:color w:val="000000"/>
          <w:rtl w:val="0"/>
          <w:lang w:val="ja-JP" w:eastAsia="ja-JP"/>
          <w14:textFill>
            <w14:solidFill>
              <w14:srgbClr w14:val="000000"/>
            </w14:solidFill>
          </w14:textFill>
        </w:rPr>
        <w:t xml:space="preserve">。当 </w:t>
      </w:r>
      <w:r>
        <w:rPr>
          <w:outline w:val="0"/>
          <w:color w:val="000000"/>
          <w:rtl w:val="0"/>
          <w14:textFill>
            <w14:solidFill>
              <w14:srgbClr w14:val="000000"/>
            </w14:solidFill>
          </w14:textFill>
        </w:rPr>
        <w:t xml:space="preserve">gcd(a, m) = 1 </w:t>
      </w:r>
      <w:r>
        <w:rPr>
          <w:outline w:val="0"/>
          <w:color w:val="000000"/>
          <w:rtl w:val="0"/>
          <w:lang w:val="zh-CN" w:eastAsia="zh-CN"/>
          <w14:textFill>
            <w14:solidFill>
              <w14:srgbClr w14:val="000000"/>
            </w14:solidFill>
          </w14:textFill>
        </w:rPr>
        <w:t>时，</w:t>
      </w:r>
      <w:r>
        <w:rPr>
          <w:outline w:val="0"/>
          <w:color w:val="000000"/>
          <w:rtl w:val="0"/>
          <w:lang w:val="fr-FR"/>
          <w14:textFill>
            <w14:solidFill>
              <w14:srgbClr w14:val="000000"/>
            </w14:solidFill>
          </w14:textFill>
        </w:rPr>
        <w:t xml:space="preserve">x </w:t>
      </w:r>
      <w:r>
        <w:rPr>
          <w:outline w:val="0"/>
          <w:color w:val="000000"/>
          <w:rtl w:val="0"/>
          <w:lang w:val="zh-TW" w:eastAsia="zh-TW"/>
          <w14:textFill>
            <w14:solidFill>
              <w14:srgbClr w14:val="000000"/>
            </w14:solidFill>
          </w14:textFill>
        </w:rPr>
        <w:t xml:space="preserve">就是 </w:t>
      </w:r>
      <w:r>
        <w:rPr>
          <w:outline w:val="0"/>
          <w:color w:val="000000"/>
          <w:rtl w:val="0"/>
          <w14:textFill>
            <w14:solidFill>
              <w14:srgbClr w14:val="000000"/>
            </w14:solidFill>
          </w14:textFill>
        </w:rPr>
        <w:t xml:space="preserve">a </w:t>
      </w:r>
      <w:r>
        <w:rPr>
          <w:outline w:val="0"/>
          <w:color w:val="000000"/>
          <w:rtl w:val="0"/>
          <w:lang w:val="zh-CN" w:eastAsia="zh-CN"/>
          <w14:textFill>
            <w14:solidFill>
              <w14:srgbClr w14:val="000000"/>
            </w14:solidFill>
          </w14:textFill>
        </w:rPr>
        <w:t xml:space="preserve">关于模 </w:t>
      </w:r>
      <w:r>
        <w:rPr>
          <w:outline w:val="0"/>
          <w:color w:val="000000"/>
          <w:rtl w:val="0"/>
          <w14:textFill>
            <w14:solidFill>
              <w14:srgbClr w14:val="000000"/>
            </w14:solidFill>
          </w14:textFill>
        </w:rPr>
        <w:t xml:space="preserve">m </w:t>
      </w:r>
      <w:r>
        <w:rPr>
          <w:outline w:val="0"/>
          <w:color w:val="000000"/>
          <w:rtl w:val="0"/>
          <w:lang w:val="zh-TW" w:eastAsia="zh-TW"/>
          <w14:textFill>
            <w14:solidFill>
              <w14:srgbClr w14:val="000000"/>
            </w14:solidFill>
          </w14:textFill>
        </w:rPr>
        <w:t>的逆元素。</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密钥分割：给定一个群组密钥，我们将其分割成多个部分，以便每个成员只能获得部分密钥。首先，我们为每个子服务器选择一个模数，然后根据门限值生成随机数。接着，通过计算模数与随机数的乘积和密钥的余数来得到密钥的分割部分。这样可以确保每个成员所获得的密钥部分都不同，从而增加密钥安全性</w:t>
      </w:r>
      <w:r>
        <w:rPr>
          <w:outline w:val="0"/>
          <w:color w:val="000000"/>
          <w:rtl w:val="0"/>
          <w:lang w:val="zh-CN" w:eastAsia="zh-CN"/>
          <w14:textFill>
            <w14:solidFill>
              <w14:srgbClr w14:val="000000"/>
            </w14:solidFill>
          </w14:textFill>
        </w:rPr>
        <w:t>；</w:t>
      </w:r>
      <w:r>
        <w:rPr>
          <w:outline w:val="0"/>
          <w:color w:val="000000"/>
          <w:rtl w:val="0"/>
          <w:lang w:val="zh-CN" w:eastAsia="zh-CN"/>
          <w14:textFill>
            <w14:solidFill>
              <w14:srgbClr w14:val="000000"/>
            </w14:solidFill>
          </w14:textFill>
        </w:rPr>
        <w:t>密钥恢复：当成员需要恢复群组密钥时，他们可以从子服务器中获取密钥部分。然后，使用中国剩余定理对这些部分进行组合，从而恢复群组密钥。具体而言，我们首先计算每个密钥部分与其他模数的乘积，然后求逆，最后将它们相加并取模，得到恢复的群组密钥。</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在密钥分割和恢复的过程中</w:t>
      </w:r>
      <w:r>
        <w:rPr>
          <w:outline w:val="0"/>
          <w:color w:val="000000"/>
          <w:rtl w:val="0"/>
          <w:lang w:val="zh-CN" w:eastAsia="zh-CN"/>
          <w14:textFill>
            <w14:solidFill>
              <w14:srgbClr w14:val="000000"/>
            </w14:solidFill>
          </w14:textFill>
        </w:rPr>
        <w:t>使用了</w:t>
      </w:r>
      <w:r>
        <w:rPr>
          <w:rFonts w:eastAsia="Heiti SC Medium" w:hint="eastAsia"/>
          <w:outline w:val="0"/>
          <w:color w:val="991209"/>
          <w:rtl w:val="0"/>
          <w:lang w:val="zh-CN" w:eastAsia="zh-CN"/>
          <w14:textFill>
            <w14:solidFill>
              <w14:srgbClr w14:val="99120A"/>
            </w14:solidFill>
          </w14:textFill>
        </w:rPr>
        <w:t>同余关系</w:t>
      </w:r>
      <w:r>
        <w:rPr>
          <w:outline w:val="0"/>
          <w:color w:val="000000"/>
          <w:rtl w:val="0"/>
          <w:lang w:val="zh-CN" w:eastAsia="zh-CN"/>
          <w14:textFill>
            <w14:solidFill>
              <w14:srgbClr w14:val="000000"/>
            </w14:solidFill>
          </w14:textFill>
        </w:rPr>
        <w:t>，我们使用了模运算来保证密钥的整数范围。同余关系的性质使我们能够方便地处理模运算，例如求和、求积等。</w:t>
      </w:r>
      <w:r>
        <w:rPr>
          <w:rFonts w:eastAsia="Heiti SC Medium" w:hint="eastAsia"/>
          <w:outline w:val="0"/>
          <w:color w:val="991209"/>
          <w:rtl w:val="0"/>
          <w:lang w:val="ja-JP" w:eastAsia="ja-JP"/>
          <w14:textFill>
            <w14:solidFill>
              <w14:srgbClr w14:val="99120A"/>
            </w14:solidFill>
          </w14:textFill>
        </w:rPr>
        <w:t>逆元素</w:t>
      </w:r>
      <w:r>
        <w:rPr>
          <w:rFonts w:eastAsia="Heiti SC Medium" w:hint="eastAsia"/>
          <w:outline w:val="0"/>
          <w:color w:val="000000"/>
          <w:rtl w:val="0"/>
          <w14:textFill>
            <w14:solidFill>
              <w14:srgbClr w14:val="000000"/>
            </w14:solidFill>
          </w14:textFill>
        </w:rPr>
        <w:t>：</w:t>
      </w:r>
      <w:r>
        <w:rPr>
          <w:outline w:val="0"/>
          <w:color w:val="000000"/>
          <w:rtl w:val="0"/>
          <w:lang w:val="zh-CN" w:eastAsia="zh-CN"/>
          <w14:textFill>
            <w14:solidFill>
              <w14:srgbClr w14:val="000000"/>
            </w14:solidFill>
          </w14:textFill>
        </w:rPr>
        <w:t>在密钥恢复阶段，我们需要计算模逆元素来解决同余方程组。通过求解逆元素，我们可以计算出密钥部分与其他模数的乘积，从而利用中国剩余定理恢复群组密钥。欧几里得算法：尽管程序中没有直接使用欧几里得算法，但它在计算模逆元素时</w:t>
      </w:r>
      <w:r>
        <w:rPr>
          <w:outline w:val="0"/>
          <w:color w:val="000000"/>
          <w:rtl w:val="0"/>
          <w:lang w:val="zh-CN" w:eastAsia="zh-CN"/>
          <w14:textFill>
            <w14:solidFill>
              <w14:srgbClr w14:val="000000"/>
            </w14:solidFill>
          </w14:textFill>
        </w:rPr>
        <w:t>库本身内部调用</w:t>
      </w:r>
      <w:r>
        <w:rPr>
          <w:outline w:val="0"/>
          <w:color w:val="000000"/>
          <w:rtl w:val="0"/>
          <w14:textFill>
            <w14:solidFill>
              <w14:srgbClr w14:val="000000"/>
            </w14:solidFill>
          </w14:textFill>
        </w:rPr>
        <w:t>。</w:t>
      </w:r>
      <w:r>
        <w:rPr>
          <w:outline w:val="0"/>
          <w:color w:val="000000"/>
          <w:rtl w:val="0"/>
          <w:lang w:val="zh-CN" w:eastAsia="zh-CN"/>
          <w14:textFill>
            <w14:solidFill>
              <w14:srgbClr w14:val="000000"/>
            </w14:solidFill>
          </w14:textFill>
        </w:rPr>
        <w:t>而且</w:t>
      </w:r>
      <w:r>
        <w:rPr>
          <w:outline w:val="0"/>
          <w:color w:val="000000"/>
          <w:rtl w:val="0"/>
          <w:lang w:val="zh-CN" w:eastAsia="zh-CN"/>
          <w14:textFill>
            <w14:solidFill>
              <w14:srgbClr w14:val="000000"/>
            </w14:solidFill>
          </w14:textFill>
        </w:rPr>
        <w:t xml:space="preserve">我们可以利用扩展欧几里得算法找到整数 </w:t>
      </w:r>
      <w:r>
        <w:rPr>
          <w:outline w:val="0"/>
          <w:color w:val="000000"/>
          <w:rtl w:val="0"/>
          <w:lang w:val="fr-FR"/>
          <w14:textFill>
            <w14:solidFill>
              <w14:srgbClr w14:val="000000"/>
            </w14:solidFill>
          </w14:textFill>
        </w:rPr>
        <w:t xml:space="preserve">x </w:t>
      </w:r>
      <w:r>
        <w:rPr>
          <w:outline w:val="0"/>
          <w:color w:val="000000"/>
          <w:rtl w:val="0"/>
          <w:lang w:val="ja-JP" w:eastAsia="ja-JP"/>
          <w14:textFill>
            <w14:solidFill>
              <w14:srgbClr w14:val="000000"/>
            </w14:solidFill>
          </w14:textFill>
        </w:rPr>
        <w:t xml:space="preserve">和 </w:t>
      </w:r>
      <w:r>
        <w:rPr>
          <w:outline w:val="0"/>
          <w:color w:val="000000"/>
          <w:rtl w:val="0"/>
          <w14:textFill>
            <w14:solidFill>
              <w14:srgbClr w14:val="000000"/>
            </w14:solidFill>
          </w14:textFill>
        </w:rPr>
        <w:t>y</w:t>
      </w:r>
      <w:r>
        <w:rPr>
          <w:outline w:val="0"/>
          <w:color w:val="000000"/>
          <w:rtl w:val="0"/>
          <w:lang w:val="zh-TW" w:eastAsia="zh-TW"/>
          <w14:textFill>
            <w14:solidFill>
              <w14:srgbClr w14:val="000000"/>
            </w14:solidFill>
          </w14:textFill>
        </w:rPr>
        <w:t xml:space="preserve">，使得 </w:t>
      </w:r>
      <w:r>
        <w:rPr>
          <w:outline w:val="0"/>
          <w:color w:val="000000"/>
          <w:rtl w:val="0"/>
          <w:lang w:val="en-US"/>
          <w14:textFill>
            <w14:solidFill>
              <w14:srgbClr w14:val="000000"/>
            </w14:solidFill>
          </w14:textFill>
        </w:rPr>
        <w:t>ax + my = gcd(a, m)</w:t>
      </w:r>
      <w:r>
        <w:rPr>
          <w:outline w:val="0"/>
          <w:color w:val="000000"/>
          <w:rtl w:val="0"/>
          <w:lang w:val="ja-JP" w:eastAsia="ja-JP"/>
          <w14:textFill>
            <w14:solidFill>
              <w14:srgbClr w14:val="000000"/>
            </w14:solidFill>
          </w14:textFill>
        </w:rPr>
        <w:t xml:space="preserve">。当 </w:t>
      </w:r>
      <w:r>
        <w:rPr>
          <w:outline w:val="0"/>
          <w:color w:val="000000"/>
          <w:rtl w:val="0"/>
          <w14:textFill>
            <w14:solidFill>
              <w14:srgbClr w14:val="000000"/>
            </w14:solidFill>
          </w14:textFill>
        </w:rPr>
        <w:t xml:space="preserve">gcd(a, m) = 1 </w:t>
      </w:r>
      <w:r>
        <w:rPr>
          <w:outline w:val="0"/>
          <w:color w:val="000000"/>
          <w:rtl w:val="0"/>
          <w:lang w:val="zh-CN" w:eastAsia="zh-CN"/>
          <w14:textFill>
            <w14:solidFill>
              <w14:srgbClr w14:val="000000"/>
            </w14:solidFill>
          </w14:textFill>
        </w:rPr>
        <w:t>时，</w:t>
      </w:r>
      <w:r>
        <w:rPr>
          <w:outline w:val="0"/>
          <w:color w:val="000000"/>
          <w:rtl w:val="0"/>
          <w:lang w:val="fr-FR"/>
          <w14:textFill>
            <w14:solidFill>
              <w14:srgbClr w14:val="000000"/>
            </w14:solidFill>
          </w14:textFill>
        </w:rPr>
        <w:t xml:space="preserve">x </w:t>
      </w:r>
      <w:r>
        <w:rPr>
          <w:outline w:val="0"/>
          <w:color w:val="000000"/>
          <w:rtl w:val="0"/>
          <w:lang w:val="zh-TW" w:eastAsia="zh-TW"/>
          <w14:textFill>
            <w14:solidFill>
              <w14:srgbClr w14:val="000000"/>
            </w14:solidFill>
          </w14:textFill>
        </w:rPr>
        <w:t xml:space="preserve">就是 </w:t>
      </w:r>
      <w:r>
        <w:rPr>
          <w:outline w:val="0"/>
          <w:color w:val="000000"/>
          <w:rtl w:val="0"/>
          <w14:textFill>
            <w14:solidFill>
              <w14:srgbClr w14:val="000000"/>
            </w14:solidFill>
          </w14:textFill>
        </w:rPr>
        <w:t xml:space="preserve">a </w:t>
      </w:r>
      <w:r>
        <w:rPr>
          <w:outline w:val="0"/>
          <w:color w:val="000000"/>
          <w:rtl w:val="0"/>
          <w:lang w:val="zh-CN" w:eastAsia="zh-CN"/>
          <w14:textFill>
            <w14:solidFill>
              <w14:srgbClr w14:val="000000"/>
            </w14:solidFill>
          </w14:textFill>
        </w:rPr>
        <w:t xml:space="preserve">关于模 </w:t>
      </w:r>
      <w:r>
        <w:rPr>
          <w:outline w:val="0"/>
          <w:color w:val="000000"/>
          <w:rtl w:val="0"/>
          <w14:textFill>
            <w14:solidFill>
              <w14:srgbClr w14:val="000000"/>
            </w14:solidFill>
          </w14:textFill>
        </w:rPr>
        <w:t xml:space="preserve">m </w:t>
      </w:r>
      <w:r>
        <w:rPr>
          <w:outline w:val="0"/>
          <w:color w:val="000000"/>
          <w:rtl w:val="0"/>
          <w:lang w:val="zh-CN" w:eastAsia="zh-CN"/>
          <w14:textFill>
            <w14:solidFill>
              <w14:srgbClr w14:val="000000"/>
            </w14:solidFill>
          </w14:textFill>
        </w:rPr>
        <w:t xml:space="preserve">的逆元素。在程序中，我们使用了 </w:t>
      </w:r>
      <w:r>
        <w:rPr>
          <w:outline w:val="0"/>
          <w:color w:val="000000"/>
          <w:rtl w:val="0"/>
          <w:lang w:val="en-US"/>
          <w14:textFill>
            <w14:solidFill>
              <w14:srgbClr w14:val="000000"/>
            </w14:solidFill>
          </w14:textFill>
        </w:rPr>
        <w:t xml:space="preserve">Python </w:t>
      </w:r>
      <w:r>
        <w:rPr>
          <w:outline w:val="0"/>
          <w:color w:val="000000"/>
          <w:rtl w:val="0"/>
          <w:lang w:val="zh-CN" w:eastAsia="zh-CN"/>
          <w14:textFill>
            <w14:solidFill>
              <w14:srgbClr w14:val="000000"/>
            </w14:solidFill>
          </w14:textFill>
        </w:rPr>
        <w:t xml:space="preserve">的 </w:t>
      </w:r>
      <w:r>
        <w:rPr>
          <w:outline w:val="0"/>
          <w:color w:val="000000"/>
          <w:rtl w:val="0"/>
          <w14:textFill>
            <w14:solidFill>
              <w14:srgbClr w14:val="000000"/>
            </w14:solidFill>
          </w14:textFill>
        </w:rPr>
        <w:t xml:space="preserve">pow() </w:t>
      </w:r>
      <w:r>
        <w:rPr>
          <w:outline w:val="0"/>
          <w:color w:val="000000"/>
          <w:rtl w:val="0"/>
          <w:lang w:val="zh-CN" w:eastAsia="zh-CN"/>
          <w14:textFill>
            <w14:solidFill>
              <w14:srgbClr w14:val="000000"/>
            </w14:solidFill>
          </w14:textFill>
        </w:rPr>
        <w:t>函数来计算逆元素，该函数在内部可能使用了类似的</w:t>
      </w:r>
      <w:r>
        <w:rPr>
          <w:rFonts w:eastAsia="Heiti SC Medium" w:hint="eastAsia"/>
          <w:outline w:val="0"/>
          <w:color w:val="991209"/>
          <w:rtl w:val="0"/>
          <w:lang w:val="zh-CN" w:eastAsia="zh-CN"/>
          <w14:textFill>
            <w14:solidFill>
              <w14:srgbClr w14:val="99120A"/>
            </w14:solidFill>
          </w14:textFill>
        </w:rPr>
        <w:t>欧几里得算法算法</w:t>
      </w:r>
      <w:r>
        <w:rPr>
          <w:outline w:val="0"/>
          <w:color w:val="000000"/>
          <w:rtl w:val="0"/>
          <w:lang w:val="zh-CN" w:eastAsia="zh-CN"/>
          <w14:textFill>
            <w14:solidFill>
              <w14:srgbClr w14:val="000000"/>
            </w14:solidFill>
          </w14:textFill>
        </w:rPr>
        <w:t>。这些数学理论为我们的密钥分割与恢复算法提供了理论基础。它们在处理模运算、计算逆元素以及密钥恢复等方面发挥了关键作用，使得我们的算法既安全又高效。</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具体恢复密钥过程：</w:t>
      </w:r>
      <w:r>
        <w:rPr>
          <w:outline w:val="0"/>
          <w:color w:val="000000"/>
          <w:rtl w:val="0"/>
          <w:lang w:val="zh-CN" w:eastAsia="zh-CN"/>
          <w14:textFill>
            <w14:solidFill>
              <w14:srgbClr w14:val="000000"/>
            </w14:solidFill>
          </w14:textFill>
        </w:rPr>
        <w:t xml:space="preserve">假设有三个模数 </w:t>
      </w:r>
      <w:r>
        <w:rPr>
          <w:outline w:val="0"/>
          <w:color w:val="000000"/>
          <w:rtl w:val="0"/>
          <w:lang w:val="en-US"/>
          <w14:textFill>
            <w14:solidFill>
              <w14:srgbClr w14:val="000000"/>
            </w14:solidFill>
          </w14:textFill>
        </w:rPr>
        <w:t>m_1</w:t>
      </w:r>
      <w:r>
        <w:rPr>
          <w:outline w:val="0"/>
          <w:color w:val="000000"/>
          <w:rtl w:val="0"/>
          <w:lang w:val="zh-TW" w:eastAsia="zh-TW"/>
          <w14:textFill>
            <w14:solidFill>
              <w14:srgbClr w14:val="000000"/>
            </w14:solidFill>
          </w14:textFill>
        </w:rPr>
        <w:t>、</w:t>
      </w:r>
      <w:r>
        <w:rPr>
          <w:outline w:val="0"/>
          <w:color w:val="000000"/>
          <w:rtl w:val="0"/>
          <w:lang w:val="en-US"/>
          <w14:textFill>
            <w14:solidFill>
              <w14:srgbClr w14:val="000000"/>
            </w14:solidFill>
          </w14:textFill>
        </w:rPr>
        <w:t xml:space="preserve">m_2 </w:t>
      </w:r>
      <w:r>
        <w:rPr>
          <w:outline w:val="0"/>
          <w:color w:val="000000"/>
          <w:rtl w:val="0"/>
          <w:lang w:val="ja-JP" w:eastAsia="ja-JP"/>
          <w14:textFill>
            <w14:solidFill>
              <w14:srgbClr w14:val="000000"/>
            </w14:solidFill>
          </w14:textFill>
        </w:rPr>
        <w:t xml:space="preserve">和 </w:t>
      </w:r>
      <w:r>
        <w:rPr>
          <w:outline w:val="0"/>
          <w:color w:val="000000"/>
          <w:rtl w:val="0"/>
          <w:lang w:val="en-US"/>
          <w14:textFill>
            <w14:solidFill>
              <w14:srgbClr w14:val="000000"/>
            </w14:solidFill>
          </w14:textFill>
        </w:rPr>
        <w:t xml:space="preserve">m_3 </w:t>
      </w:r>
      <w:r>
        <w:rPr>
          <w:outline w:val="0"/>
          <w:color w:val="000000"/>
          <w:rtl w:val="0"/>
          <w:lang w:val="zh-CN" w:eastAsia="zh-CN"/>
          <w14:textFill>
            <w14:solidFill>
              <w14:srgbClr w14:val="000000"/>
            </w14:solidFill>
          </w14:textFill>
        </w:rPr>
        <w:t xml:space="preserve">以及三个密钥分量 </w:t>
      </w:r>
      <w:r>
        <w:rPr>
          <w:outline w:val="0"/>
          <w:color w:val="000000"/>
          <w:rtl w:val="0"/>
          <w:lang w:val="en-US"/>
          <w14:textFill>
            <w14:solidFill>
              <w14:srgbClr w14:val="000000"/>
            </w14:solidFill>
          </w14:textFill>
        </w:rPr>
        <w:t>k_1</w:t>
      </w:r>
      <w:r>
        <w:rPr>
          <w:outline w:val="0"/>
          <w:color w:val="000000"/>
          <w:rtl w:val="0"/>
          <w:lang w:val="zh-TW" w:eastAsia="zh-TW"/>
          <w14:textFill>
            <w14:solidFill>
              <w14:srgbClr w14:val="000000"/>
            </w14:solidFill>
          </w14:textFill>
        </w:rPr>
        <w:t>、</w:t>
      </w:r>
      <w:r>
        <w:rPr>
          <w:outline w:val="0"/>
          <w:color w:val="000000"/>
          <w:rtl w:val="0"/>
          <w:lang w:val="en-US"/>
          <w14:textFill>
            <w14:solidFill>
              <w14:srgbClr w14:val="000000"/>
            </w14:solidFill>
          </w14:textFill>
        </w:rPr>
        <w:t xml:space="preserve">k_2 </w:t>
      </w:r>
      <w:r>
        <w:rPr>
          <w:outline w:val="0"/>
          <w:color w:val="000000"/>
          <w:rtl w:val="0"/>
          <w:lang w:val="ja-JP" w:eastAsia="ja-JP"/>
          <w14:textFill>
            <w14:solidFill>
              <w14:srgbClr w14:val="000000"/>
            </w14:solidFill>
          </w14:textFill>
        </w:rPr>
        <w:t xml:space="preserve">和 </w:t>
      </w:r>
      <w:r>
        <w:rPr>
          <w:outline w:val="0"/>
          <w:color w:val="000000"/>
          <w:rtl w:val="0"/>
          <w:lang w:val="en-US"/>
          <w14:textFill>
            <w14:solidFill>
              <w14:srgbClr w14:val="000000"/>
            </w14:solidFill>
          </w14:textFill>
        </w:rPr>
        <w:t>k_3</w:t>
      </w:r>
      <w:r>
        <w:rPr>
          <w:outline w:val="0"/>
          <w:color w:val="000000"/>
          <w:rtl w:val="0"/>
          <w:lang w:val="zh-CN" w:eastAsia="zh-CN"/>
          <w14:textFill>
            <w14:solidFill>
              <w14:srgbClr w14:val="000000"/>
            </w14:solidFill>
          </w14:textFill>
        </w:rPr>
        <w:t xml:space="preserve">。要找到一个整数 </w:t>
      </w:r>
      <w:r>
        <w:rPr>
          <w:outline w:val="0"/>
          <w:color w:val="000000"/>
          <w:rtl w:val="0"/>
          <w14:textFill>
            <w14:solidFill>
              <w14:srgbClr w14:val="000000"/>
            </w14:solidFill>
          </w14:textFill>
        </w:rPr>
        <w:t>k</w:t>
      </w:r>
      <w:r>
        <w:rPr>
          <w:outline w:val="0"/>
          <w:color w:val="000000"/>
          <w:rtl w:val="0"/>
          <w:lang w:val="zh-TW" w:eastAsia="zh-TW"/>
          <w14:textFill>
            <w14:solidFill>
              <w14:srgbClr w14:val="000000"/>
            </w14:solidFill>
          </w14:textFill>
        </w:rPr>
        <w:t>，使得以下方程成立：</w:t>
      </w: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14:textFill>
            <w14:solidFill>
              <w14:srgbClr w14:val="000000"/>
            </w14:solidFill>
          </w14:textFill>
        </w:rPr>
        <w:t xml:space="preserve">k </w:t>
      </w:r>
      <w:r>
        <w:rPr>
          <w:rFonts w:ascii="Heiti SC Medium" w:hAnsi="Heiti SC Medium" w:hint="default"/>
          <w:outline w:val="0"/>
          <w:color w:val="000000"/>
          <w:rtl w:val="0"/>
          <w14:textFill>
            <w14:solidFill>
              <w14:srgbClr w14:val="000000"/>
            </w14:solidFill>
          </w14:textFill>
        </w:rPr>
        <w:t xml:space="preserve">≡ </w:t>
      </w:r>
      <w:r>
        <w:rPr>
          <w:rFonts w:ascii="Heiti SC Medium" w:hAnsi="Heiti SC Medium"/>
          <w:outline w:val="0"/>
          <w:color w:val="000000"/>
          <w:rtl w:val="0"/>
          <w:lang w:val="en-US"/>
          <w14:textFill>
            <w14:solidFill>
              <w14:srgbClr w14:val="000000"/>
            </w14:solidFill>
          </w14:textFill>
        </w:rPr>
        <w:t>k_1 (mod m_1)</w:t>
      </w:r>
      <w:r>
        <w:rPr>
          <w:rFonts w:ascii="Heiti SC Medium" w:hAnsi="Heiti SC Medium"/>
          <w:outline w:val="0"/>
          <w:color w:val="000000"/>
          <w:rtl w:val="0"/>
          <w:lang w:val="zh-CN" w:eastAsia="zh-CN"/>
          <w14:textFill>
            <w14:solidFill>
              <w14:srgbClr w14:val="000000"/>
            </w14:solidFill>
          </w14:textFill>
        </w:rPr>
        <w:t xml:space="preserve"> </w:t>
      </w: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14:textFill>
            <w14:solidFill>
              <w14:srgbClr w14:val="000000"/>
            </w14:solidFill>
          </w14:textFill>
        </w:rPr>
        <w:t xml:space="preserve">k </w:t>
      </w:r>
      <w:r>
        <w:rPr>
          <w:rFonts w:ascii="Heiti SC Medium" w:hAnsi="Heiti SC Medium" w:hint="default"/>
          <w:outline w:val="0"/>
          <w:color w:val="000000"/>
          <w:rtl w:val="0"/>
          <w14:textFill>
            <w14:solidFill>
              <w14:srgbClr w14:val="000000"/>
            </w14:solidFill>
          </w14:textFill>
        </w:rPr>
        <w:t xml:space="preserve">≡ </w:t>
      </w:r>
      <w:r>
        <w:rPr>
          <w:rFonts w:ascii="Heiti SC Medium" w:hAnsi="Heiti SC Medium"/>
          <w:outline w:val="0"/>
          <w:color w:val="000000"/>
          <w:rtl w:val="0"/>
          <w:lang w:val="en-US"/>
          <w14:textFill>
            <w14:solidFill>
              <w14:srgbClr w14:val="000000"/>
            </w14:solidFill>
          </w14:textFill>
        </w:rPr>
        <w:t>k_2 (mod m_2)</w:t>
      </w: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14:textFill>
            <w14:solidFill>
              <w14:srgbClr w14:val="000000"/>
            </w14:solidFill>
          </w14:textFill>
        </w:rPr>
        <w:t xml:space="preserve">k </w:t>
      </w:r>
      <w:r>
        <w:rPr>
          <w:rFonts w:ascii="Heiti SC Medium" w:hAnsi="Heiti SC Medium" w:hint="default"/>
          <w:outline w:val="0"/>
          <w:color w:val="000000"/>
          <w:rtl w:val="0"/>
          <w14:textFill>
            <w14:solidFill>
              <w14:srgbClr w14:val="000000"/>
            </w14:solidFill>
          </w14:textFill>
        </w:rPr>
        <w:t xml:space="preserve">≡ </w:t>
      </w:r>
      <w:r>
        <w:rPr>
          <w:rFonts w:ascii="Heiti SC Medium" w:hAnsi="Heiti SC Medium"/>
          <w:outline w:val="0"/>
          <w:color w:val="000000"/>
          <w:rtl w:val="0"/>
          <w:lang w:val="en-US"/>
          <w14:textFill>
            <w14:solidFill>
              <w14:srgbClr w14:val="000000"/>
            </w14:solidFill>
          </w14:textFill>
        </w:rPr>
        <w:t>k_3 (mod m_3)</w:t>
      </w:r>
    </w:p>
    <w:p>
      <w:pPr>
        <w:pStyle w:val="正文"/>
        <w:rPr>
          <w:outline w:val="0"/>
          <w:color w:val="000000"/>
          <w14:textFill>
            <w14:solidFill>
              <w14:srgbClr w14:val="000000"/>
            </w14:solidFill>
          </w14:textFill>
        </w:rPr>
      </w:pPr>
      <w:r>
        <w:rPr>
          <w:outline w:val="0"/>
          <w:color w:val="000000"/>
          <w14:textFill>
            <w14:solidFill>
              <w14:srgbClr w14:val="000000"/>
            </w14:solidFill>
          </w14:textFill>
        </w:rPr>
        <w:tab/>
      </w:r>
      <w:r>
        <w:rPr>
          <w:outline w:val="0"/>
          <w:color w:val="000000"/>
          <w:rtl w:val="0"/>
          <w:lang w:val="zh-CN" w:eastAsia="zh-CN"/>
          <w14:textFill>
            <w14:solidFill>
              <w14:srgbClr w14:val="000000"/>
            </w14:solidFill>
          </w14:textFill>
        </w:rPr>
        <w:t xml:space="preserve">为了找到这样的 </w:t>
      </w:r>
      <w:r>
        <w:rPr>
          <w:outline w:val="0"/>
          <w:color w:val="000000"/>
          <w:rtl w:val="0"/>
          <w14:textFill>
            <w14:solidFill>
              <w14:srgbClr w14:val="000000"/>
            </w14:solidFill>
          </w14:textFill>
        </w:rPr>
        <w:t>k</w:t>
      </w:r>
      <w:r>
        <w:rPr>
          <w:outline w:val="0"/>
          <w:color w:val="000000"/>
          <w:rtl w:val="0"/>
          <w:lang w:val="zh-CN" w:eastAsia="zh-CN"/>
          <w14:textFill>
            <w14:solidFill>
              <w14:srgbClr w14:val="000000"/>
            </w14:solidFill>
          </w14:textFill>
        </w:rPr>
        <w:t xml:space="preserve">，我们可以使用中国剩余定理。对于每个 </w:t>
      </w:r>
      <w:r>
        <w:rPr>
          <w:outline w:val="0"/>
          <w:color w:val="000000"/>
          <w:rtl w:val="0"/>
          <w14:textFill>
            <w14:solidFill>
              <w14:srgbClr w14:val="000000"/>
            </w14:solidFill>
          </w14:textFill>
        </w:rPr>
        <w:t xml:space="preserve">i </w:t>
      </w:r>
      <w:r>
        <w:rPr>
          <w:outline w:val="0"/>
          <w:color w:val="000000"/>
          <w:rtl w:val="0"/>
          <w14:textFill>
            <w14:solidFill>
              <w14:srgbClr w14:val="000000"/>
            </w14:solidFill>
          </w14:textFill>
        </w:rPr>
        <w:t xml:space="preserve">∈ </w:t>
      </w:r>
      <w:r>
        <w:rPr>
          <w:outline w:val="0"/>
          <w:color w:val="000000"/>
          <w:rtl w:val="0"/>
          <w14:textFill>
            <w14:solidFill>
              <w14:srgbClr w14:val="000000"/>
            </w14:solidFill>
          </w14:textFill>
        </w:rPr>
        <w:t>{1, 2, 3}</w:t>
      </w:r>
      <w:r>
        <w:rPr>
          <w:outline w:val="0"/>
          <w:color w:val="000000"/>
          <w:rtl w:val="0"/>
          <w:lang w:val="zh-CN" w:eastAsia="zh-CN"/>
          <w14:textFill>
            <w14:solidFill>
              <w14:srgbClr w14:val="000000"/>
            </w14:solidFill>
          </w14:textFill>
        </w:rPr>
        <w:t>，我们计算：</w:t>
      </w:r>
      <w:r>
        <w:rPr>
          <w:outline w:val="0"/>
          <w:color w:val="000000"/>
          <w:rtl w:val="0"/>
          <w:lang w:val="en-US"/>
          <w14:textFill>
            <w14:solidFill>
              <w14:srgbClr w14:val="000000"/>
            </w14:solidFill>
          </w14:textFill>
        </w:rPr>
        <w:t>b_i = m_j * m_k</w:t>
      </w:r>
      <w:r>
        <w:rPr>
          <w:outline w:val="0"/>
          <w:color w:val="000000"/>
          <w:rtl w:val="0"/>
          <w:lang w:val="zh-CN" w:eastAsia="zh-CN"/>
          <w14:textFill>
            <w14:solidFill>
              <w14:srgbClr w14:val="000000"/>
            </w14:solidFill>
          </w14:textFill>
        </w:rPr>
        <w:t xml:space="preserve">  </w:t>
      </w:r>
      <w:r>
        <w:rPr>
          <w:outline w:val="0"/>
          <w:color w:val="000000"/>
          <w:rtl w:val="0"/>
          <w:lang w:val="zh-CN" w:eastAsia="zh-CN"/>
          <w14:textFill>
            <w14:solidFill>
              <w14:srgbClr w14:val="000000"/>
            </w14:solidFill>
          </w14:textFill>
        </w:rPr>
        <w:t xml:space="preserve">其中 </w:t>
      </w:r>
      <w:r>
        <w:rPr>
          <w:outline w:val="0"/>
          <w:color w:val="000000"/>
          <w:rtl w:val="0"/>
          <w14:textFill>
            <w14:solidFill>
              <w14:srgbClr w14:val="000000"/>
            </w14:solidFill>
          </w14:textFill>
        </w:rPr>
        <w:t xml:space="preserve">j </w:t>
      </w:r>
      <w:r>
        <w:rPr>
          <w:outline w:val="0"/>
          <w:color w:val="000000"/>
          <w:rtl w:val="0"/>
          <w14:textFill>
            <w14:solidFill>
              <w14:srgbClr w14:val="000000"/>
            </w14:solidFill>
          </w14:textFill>
        </w:rPr>
        <w:t xml:space="preserve">≠ </w:t>
      </w:r>
      <w:r>
        <w:rPr>
          <w:outline w:val="0"/>
          <w:color w:val="000000"/>
          <w:rtl w:val="0"/>
          <w14:textFill>
            <w14:solidFill>
              <w14:srgbClr w14:val="000000"/>
            </w14:solidFill>
          </w14:textFill>
        </w:rPr>
        <w:t xml:space="preserve">i </w:t>
      </w:r>
      <w:r>
        <w:rPr>
          <w:outline w:val="0"/>
          <w:color w:val="000000"/>
          <w:rtl w:val="0"/>
          <w:lang w:val="zh-TW" w:eastAsia="zh-TW"/>
          <w14:textFill>
            <w14:solidFill>
              <w14:srgbClr w14:val="000000"/>
            </w14:solidFill>
          </w14:textFill>
        </w:rPr>
        <w:t xml:space="preserve">且 </w:t>
      </w:r>
      <w:r>
        <w:rPr>
          <w:outline w:val="0"/>
          <w:color w:val="000000"/>
          <w:rtl w:val="0"/>
          <w14:textFill>
            <w14:solidFill>
              <w14:srgbClr w14:val="000000"/>
            </w14:solidFill>
          </w14:textFill>
        </w:rPr>
        <w:t xml:space="preserve">k </w:t>
      </w:r>
      <w:r>
        <w:rPr>
          <w:outline w:val="0"/>
          <w:color w:val="000000"/>
          <w:rtl w:val="0"/>
          <w14:textFill>
            <w14:solidFill>
              <w14:srgbClr w14:val="000000"/>
            </w14:solidFill>
          </w14:textFill>
        </w:rPr>
        <w:t xml:space="preserve">≠ </w:t>
      </w:r>
      <w:r>
        <w:rPr>
          <w:outline w:val="0"/>
          <w:color w:val="000000"/>
          <w:rtl w:val="0"/>
          <w14:textFill>
            <w14:solidFill>
              <w14:srgbClr w14:val="000000"/>
            </w14:solidFill>
          </w14:textFill>
        </w:rPr>
        <w:t>i</w:t>
      </w:r>
      <w:r>
        <w:rPr>
          <w:outline w:val="0"/>
          <w:color w:val="000000"/>
          <w:rtl w:val="0"/>
          <w:lang w:val="zh-CN" w:eastAsia="zh-CN"/>
          <w14:textFill>
            <w14:solidFill>
              <w14:srgbClr w14:val="000000"/>
            </w14:solidFill>
          </w14:textFill>
        </w:rPr>
        <w:t xml:space="preserve">。然后我们计算 </w:t>
      </w:r>
      <w:r>
        <w:rPr>
          <w:outline w:val="0"/>
          <w:color w:val="000000"/>
          <w:rtl w:val="0"/>
          <w:lang w:val="en-US"/>
          <w14:textFill>
            <w14:solidFill>
              <w14:srgbClr w14:val="000000"/>
            </w14:solidFill>
          </w14:textFill>
        </w:rPr>
        <w:t xml:space="preserve">b_i </w:t>
      </w:r>
      <w:r>
        <w:rPr>
          <w:outline w:val="0"/>
          <w:color w:val="000000"/>
          <w:rtl w:val="0"/>
          <w14:textFill>
            <w14:solidFill>
              <w14:srgbClr w14:val="000000"/>
            </w14:solidFill>
          </w14:textFill>
        </w:rPr>
        <w:t xml:space="preserve">在模 </w:t>
      </w:r>
      <w:r>
        <w:rPr>
          <w:outline w:val="0"/>
          <w:color w:val="000000"/>
          <w:rtl w:val="0"/>
          <w:lang w:val="en-US"/>
          <w14:textFill>
            <w14:solidFill>
              <w14:srgbClr w14:val="000000"/>
            </w14:solidFill>
          </w14:textFill>
        </w:rPr>
        <w:t xml:space="preserve">m_i </w:t>
      </w:r>
      <w:r>
        <w:rPr>
          <w:outline w:val="0"/>
          <w:color w:val="000000"/>
          <w:rtl w:val="0"/>
          <w:lang w:val="zh-CN" w:eastAsia="zh-CN"/>
          <w14:textFill>
            <w14:solidFill>
              <w14:srgbClr w14:val="000000"/>
            </w14:solidFill>
          </w14:textFill>
        </w:rPr>
        <w:t xml:space="preserve">下的逆元，记为 </w:t>
      </w:r>
      <w:r>
        <w:rPr>
          <w:outline w:val="0"/>
          <w:color w:val="000000"/>
          <w:rtl w:val="0"/>
          <w:lang w:val="en-US"/>
          <w14:textFill>
            <w14:solidFill>
              <w14:srgbClr w14:val="000000"/>
            </w14:solidFill>
          </w14:textFill>
        </w:rPr>
        <w:t>b_i_inv</w:t>
      </w:r>
      <w:r>
        <w:rPr>
          <w:outline w:val="0"/>
          <w:color w:val="000000"/>
          <w:rtl w:val="0"/>
          <w:lang w:val="ja-JP" w:eastAsia="ja-JP"/>
          <w14:textFill>
            <w14:solidFill>
              <w14:srgbClr w14:val="000000"/>
            </w14:solidFill>
          </w14:textFill>
        </w:rPr>
        <w:t>，即：</w:t>
      </w:r>
      <w:r>
        <w:rPr>
          <w:outline w:val="0"/>
          <w:color w:val="000000"/>
          <w:rtl w:val="0"/>
          <w:lang w:val="en-US"/>
          <w14:textFill>
            <w14:solidFill>
              <w14:srgbClr w14:val="000000"/>
            </w14:solidFill>
          </w14:textFill>
        </w:rPr>
        <w:t xml:space="preserve">b_i_inv * b_i </w:t>
      </w:r>
      <w:r>
        <w:rPr>
          <w:outline w:val="0"/>
          <w:color w:val="000000"/>
          <w:rtl w:val="0"/>
          <w14:textFill>
            <w14:solidFill>
              <w14:srgbClr w14:val="000000"/>
            </w14:solidFill>
          </w14:textFill>
        </w:rPr>
        <w:t xml:space="preserve">≡ </w:t>
      </w:r>
      <w:r>
        <w:rPr>
          <w:outline w:val="0"/>
          <w:color w:val="000000"/>
          <w:rtl w:val="0"/>
          <w:lang w:val="en-US"/>
          <w14:textFill>
            <w14:solidFill>
              <w14:srgbClr w14:val="000000"/>
            </w14:solidFill>
          </w14:textFill>
        </w:rPr>
        <w:t>1 (mod m_i)</w:t>
      </w:r>
      <w:r>
        <w:rPr>
          <w:outline w:val="0"/>
          <w:color w:val="000000"/>
          <w:rtl w:val="0"/>
          <w:lang w:val="zh-CN" w:eastAsia="zh-CN"/>
          <w14:textFill>
            <w14:solidFill>
              <w14:srgbClr w14:val="000000"/>
            </w14:solidFill>
          </w14:textFill>
        </w:rPr>
        <w:t xml:space="preserve">  </w:t>
      </w:r>
      <w:r>
        <w:rPr>
          <w:outline w:val="0"/>
          <w:color w:val="000000"/>
          <w:rtl w:val="0"/>
          <w:lang w:val="zh-CN" w:eastAsia="zh-CN"/>
          <w14:textFill>
            <w14:solidFill>
              <w14:srgbClr w14:val="000000"/>
            </w14:solidFill>
          </w14:textFill>
        </w:rPr>
        <w:t xml:space="preserve">最后，我们计算 </w:t>
      </w:r>
      <w:r>
        <w:rPr>
          <w:outline w:val="0"/>
          <w:color w:val="000000"/>
          <w:rtl w:val="0"/>
          <w14:textFill>
            <w14:solidFill>
              <w14:srgbClr w14:val="000000"/>
            </w14:solidFill>
          </w14:textFill>
        </w:rPr>
        <w:t xml:space="preserve">k </w:t>
      </w:r>
      <w:r>
        <w:rPr>
          <w:outline w:val="0"/>
          <w:color w:val="000000"/>
          <w:rtl w:val="0"/>
          <w:lang w:val="zh-TW" w:eastAsia="zh-TW"/>
          <w14:textFill>
            <w14:solidFill>
              <w14:srgbClr w14:val="000000"/>
            </w14:solidFill>
          </w14:textFill>
        </w:rPr>
        <w:t>如下：</w:t>
      </w: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lang w:val="en-US"/>
          <w14:textFill>
            <w14:solidFill>
              <w14:srgbClr w14:val="000000"/>
            </w14:solidFill>
          </w14:textFill>
        </w:rPr>
        <w:t>k = (k_1 * b_1 * b_1_inv + k_2 * b_2 * b_2_inv + k_3 * b_3 * b_3_inv) mod (m_1 * m_2 * m_3)</w:t>
      </w: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lang w:val="zh-CN" w:eastAsia="zh-CN"/>
          <w14:textFill>
            <w14:solidFill>
              <w14:srgbClr w14:val="000000"/>
            </w14:solidFill>
          </w14:textFill>
        </w:rPr>
        <w:t>3</w:t>
      </w:r>
      <w:r>
        <w:rPr>
          <w:rFonts w:eastAsia="Heiti SC Medium" w:hint="eastAsia"/>
          <w:outline w:val="0"/>
          <w:color w:val="000000"/>
          <w:rtl w:val="0"/>
          <w:lang w:val="zh-TW" w:eastAsia="zh-TW"/>
          <w14:textFill>
            <w14:solidFill>
              <w14:srgbClr w14:val="000000"/>
            </w14:solidFill>
          </w14:textFill>
        </w:rPr>
        <w:t>、</w:t>
      </w:r>
      <w:r>
        <w:rPr>
          <w:rFonts w:eastAsia="Heiti SC Medium" w:hint="eastAsia"/>
          <w:outline w:val="0"/>
          <w:color w:val="000000"/>
          <w:rtl w:val="0"/>
          <w:lang w:val="zh-CN" w:eastAsia="zh-CN"/>
          <w14:textFill>
            <w14:solidFill>
              <w14:srgbClr w14:val="000000"/>
            </w14:solidFill>
          </w14:textFill>
        </w:rPr>
        <w:t>技术</w:t>
      </w:r>
      <w:r>
        <w:rPr>
          <w:rFonts w:eastAsia="Heiti SC Medium" w:hint="eastAsia"/>
          <w:outline w:val="0"/>
          <w:color w:val="000000"/>
          <w:rtl w:val="0"/>
          <w:lang w:val="zh-CN" w:eastAsia="zh-CN"/>
          <w14:textFill>
            <w14:solidFill>
              <w14:srgbClr w14:val="000000"/>
            </w14:solidFill>
          </w14:textFill>
        </w:rPr>
        <w:t>细节</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为了提高安全性，我们在生成密钥分割时引入了随机数，使得每次生成的密钥分割都不同。</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我们对生成的随机数和加密分割密钥进行了检查，以确保它们的长度相等。</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为了防止恶意攻击，我们增加了门限制的检查，以确保成员只能在满足一定条件下恢复密钥。</w:t>
      </w: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lang w:val="zh-CN" w:eastAsia="zh-CN"/>
          <w14:textFill>
            <w14:solidFill>
              <w14:srgbClr w14:val="000000"/>
            </w14:solidFill>
          </w14:textFill>
        </w:rPr>
        <w:t>4</w:t>
      </w:r>
      <w:r>
        <w:rPr>
          <w:rFonts w:eastAsia="Heiti SC Medium" w:hint="eastAsia"/>
          <w:outline w:val="0"/>
          <w:color w:val="000000"/>
          <w:rtl w:val="0"/>
          <w:lang w:val="zh-CN" w:eastAsia="zh-CN"/>
          <w14:textFill>
            <w14:solidFill>
              <w14:srgbClr w14:val="000000"/>
            </w14:solidFill>
          </w14:textFill>
        </w:rPr>
        <w:t>、应用场景</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基于门限制的密钥分割与恢复算法适用于需要对密钥进行安全管理的场景，例如金融、医疗、政府等领域。通过将密钥分割为多个部分，我们可以降低单个密钥泄露的风险，从而保护数据安全。</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本报告介绍了一种基于门限制的密钥分割与恢复算法，该算法利用中国剩余定理对密钥进行分割和恢复。通过引入随机数、增加门限制检查等手段，我们确保了密钥的安全性和可靠性。该算法在需要对密钥进行安全管理的各种场景中都具有很高的实用价值。</w:t>
      </w:r>
    </w:p>
    <w:p>
      <w:pPr>
        <w:pStyle w:val="正文"/>
        <w:rPr>
          <w:outline w:val="0"/>
          <w:color w:val="000000"/>
          <w14:textFill>
            <w14:solidFill>
              <w14:srgbClr w14:val="000000"/>
            </w14:solidFill>
          </w14:textFill>
        </w:rPr>
      </w:pPr>
      <w:r>
        <w:rPr>
          <w:outline w:val="0"/>
          <w:color w:val="000000"/>
          <w14:textFill>
            <w14:solidFill>
              <w14:srgbClr w14:val="000000"/>
            </w14:solidFill>
          </w14:textFill>
        </w:rPr>
        <w:tab/>
      </w:r>
      <w:r>
        <w:rPr>
          <w:outline w:val="0"/>
          <w:color w:val="000000"/>
          <w:rtl w:val="0"/>
          <w:lang w:val="zh-CN" w:eastAsia="zh-CN"/>
          <w14:textFill>
            <w14:solidFill>
              <w14:srgbClr w14:val="000000"/>
            </w14:solidFill>
          </w14:textFill>
        </w:rPr>
        <w:t>在未来的研究中，我们可以进一步优化和改进该算法，以适应更多的应用场景和需求。例如，可以考虑使用更高效的数学方法或密码学技术来提高密钥分割和恢复的速度，或者引入新的安全机制以增强抗攻击能力</w:t>
      </w:r>
    </w:p>
    <w:p>
      <w:pPr>
        <w:pStyle w:val="正文"/>
        <w:rPr>
          <w:outline w:val="0"/>
          <w:color w:val="000000"/>
          <w14:textFill>
            <w14:solidFill>
              <w14:srgbClr w14:val="000000"/>
            </w14:solidFill>
          </w14:textFill>
        </w:rPr>
      </w:pPr>
    </w:p>
    <w:p>
      <w:pPr>
        <w:pStyle w:val="正文"/>
        <w:rPr>
          <w:rFonts w:ascii="Heiti SC Medium" w:cs="Heiti SC Medium" w:hAnsi="Heiti SC Medium" w:eastAsia="Heiti SC Medium"/>
          <w:outline w:val="0"/>
          <w:color w:val="000000"/>
          <w14:textFill>
            <w14:solidFill>
              <w14:srgbClr w14:val="000000"/>
            </w14:solidFill>
          </w14:textFill>
        </w:rPr>
      </w:pPr>
      <w:r>
        <w:rPr>
          <w:rFonts w:ascii="Heiti SC Medium" w:hAnsi="Heiti SC Medium"/>
          <w:outline w:val="0"/>
          <w:color w:val="000000"/>
          <w:rtl w:val="0"/>
          <w:lang w:val="zh-CN" w:eastAsia="zh-CN"/>
          <w14:textFill>
            <w14:solidFill>
              <w14:srgbClr w14:val="000000"/>
            </w14:solidFill>
          </w14:textFill>
        </w:rPr>
        <w:t>5</w:t>
      </w:r>
      <w:r>
        <w:rPr>
          <w:rFonts w:eastAsia="Heiti SC Medium" w:hint="eastAsia"/>
          <w:outline w:val="0"/>
          <w:color w:val="000000"/>
          <w:rtl w:val="0"/>
          <w:lang w:val="zh-TW" w:eastAsia="zh-TW"/>
          <w14:textFill>
            <w14:solidFill>
              <w14:srgbClr w14:val="000000"/>
            </w14:solidFill>
          </w14:textFill>
        </w:rPr>
        <w:t>、参考链接</w:t>
      </w:r>
    </w:p>
    <w:p>
      <w:pPr>
        <w:pStyle w:val="正文"/>
        <w:rPr>
          <w:outline w:val="0"/>
          <w:color w:val="000000"/>
          <w14:textFill>
            <w14:solidFill>
              <w14:srgbClr w14:val="000000"/>
            </w14:solidFill>
          </w14:textFill>
        </w:rPr>
      </w:pP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中国剩余定理：</w:t>
      </w:r>
      <w:r>
        <w:rPr>
          <w:outline w:val="0"/>
          <w:color w:val="000000"/>
          <w:rtl w:val="0"/>
          <w:lang w:val="en-US"/>
          <w14:textFill>
            <w14:solidFill>
              <w14:srgbClr w14:val="000000"/>
            </w14:solidFill>
          </w14:textFill>
        </w:rPr>
        <w:t>https://en.wikipedia.org/wiki/Chinese_remainder_theorem</w:t>
      </w:r>
    </w:p>
    <w:p>
      <w:pPr>
        <w:pStyle w:val="正文"/>
        <w:rPr>
          <w:outline w:val="0"/>
          <w:color w:val="000000"/>
          <w14:textFill>
            <w14:solidFill>
              <w14:srgbClr w14:val="000000"/>
            </w14:solidFill>
          </w14:textFill>
        </w:rPr>
      </w:pPr>
      <w:r>
        <w:rPr>
          <w:outline w:val="0"/>
          <w:color w:val="000000"/>
          <w:rtl w:val="0"/>
          <w14:textFill>
            <w14:solidFill>
              <w14:srgbClr w14:val="000000"/>
            </w14:solidFill>
          </w14:textFill>
        </w:rPr>
        <w:t>Sympy</w:t>
      </w:r>
      <w:r>
        <w:rPr>
          <w:outline w:val="0"/>
          <w:color w:val="000000"/>
          <w:rtl w:val="0"/>
          <w:lang w:val="zh-CN" w:eastAsia="zh-CN"/>
          <w14:textFill>
            <w14:solidFill>
              <w14:srgbClr w14:val="000000"/>
            </w14:solidFill>
          </w14:textFill>
        </w:rPr>
        <w:t>模块：</w:t>
      </w:r>
      <w:r>
        <w:rPr>
          <w:outline w:val="0"/>
          <w:color w:val="000000"/>
          <w:rtl w:val="0"/>
          <w:lang w:val="en-US"/>
          <w14:textFill>
            <w14:solidFill>
              <w14:srgbClr w14:val="000000"/>
            </w14:solidFill>
          </w14:textFill>
        </w:rPr>
        <w:t>https://docs.sympy.org/latest/index.html</w:t>
      </w:r>
    </w:p>
    <w:p>
      <w:pPr>
        <w:pStyle w:val="正文"/>
        <w:rPr>
          <w:outline w:val="0"/>
          <w:color w:val="000000"/>
          <w14:textFill>
            <w14:solidFill>
              <w14:srgbClr w14:val="000000"/>
            </w14:solidFill>
          </w14:textFill>
        </w:rPr>
      </w:pPr>
      <w:r>
        <w:rPr>
          <w:outline w:val="0"/>
          <w:color w:val="000000"/>
          <w:rtl w:val="0"/>
          <w:lang w:val="zh-CN" w:eastAsia="zh-CN"/>
          <w14:textFill>
            <w14:solidFill>
              <w14:srgbClr w14:val="000000"/>
            </w14:solidFill>
          </w14:textFill>
        </w:rPr>
        <w:t>随机数生成：</w:t>
      </w:r>
      <w:r>
        <w:rPr>
          <w:outline w:val="0"/>
          <w:color w:val="000000"/>
          <w:rtl w:val="0"/>
          <w:lang w:val="en-US"/>
          <w14:textFill>
            <w14:solidFill>
              <w14:srgbClr w14:val="000000"/>
            </w14:solidFill>
          </w14:textFill>
        </w:rPr>
        <w:t>https://docs.python.org/3/library/random.html</w:t>
      </w:r>
    </w:p>
    <w:p>
      <w:pPr>
        <w:pStyle w:val="正文"/>
      </w:pPr>
      <w:r>
        <w:rPr>
          <w:outline w:val="0"/>
          <w:color w:val="000000"/>
          <w:rtl w:val="0"/>
          <w:lang w:val="zh-CN" w:eastAsia="zh-CN"/>
          <w14:textFill>
            <w14:solidFill>
              <w14:srgbClr w14:val="000000"/>
            </w14:solidFill>
          </w14:textFill>
        </w:rPr>
        <w:t>密钥分割与门限密码学：</w:t>
      </w:r>
      <w:r>
        <w:rPr>
          <w:outline w:val="0"/>
          <w:color w:val="000000"/>
          <w:rtl w:val="0"/>
          <w:lang w:val="en-US"/>
          <w14:textFill>
            <w14:solidFill>
              <w14:srgbClr w14:val="000000"/>
            </w14:solidFill>
          </w14:textFill>
        </w:rPr>
        <w:t>https://en.wikipedia.org/wiki/Secret_sharing</w:t>
      </w:r>
    </w:p>
    <w:sectPr>
      <w:headerReference w:type="default" r:id="rId7"/>
      <w:headerReference w:type="first" r:id="rId8"/>
      <w:pgSz w:w="11900" w:h="16840" w:orient="portrait"/>
      <w:pgMar w:top="720" w:right="680" w:bottom="1786" w:left="360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iti SC Light">
    <w:charset w:val="00"/>
    <w:family w:val="roman"/>
    <w:pitch w:val="default"/>
  </w:font>
  <w:font w:name="Heiti SC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252000</wp:posOffset>
              </wp:positionH>
              <wp:positionV relativeFrom="page">
                <wp:posOffset>252000</wp:posOffset>
              </wp:positionV>
              <wp:extent cx="7056001" cy="10188000"/>
              <wp:effectExtent l="0" t="0" r="0" b="0"/>
              <wp:wrapNone/>
              <wp:docPr id="1073741830" name="officeArt object" descr="矩形"/>
              <wp:cNvGraphicFramePr/>
              <a:graphic xmlns:a="http://schemas.openxmlformats.org/drawingml/2006/main">
                <a:graphicData uri="http://schemas.microsoft.com/office/word/2010/wordprocessingShape">
                  <wps:wsp>
                    <wps:cNvSpPr/>
                    <wps:spPr>
                      <a:xfrm>
                        <a:off x="0" y="0"/>
                        <a:ext cx="7056001" cy="10188000"/>
                      </a:xfrm>
                      <a:prstGeom prst="rect">
                        <a:avLst/>
                      </a:prstGeom>
                      <a:noFill/>
                      <a:ln w="12700" cap="flat">
                        <a:solidFill>
                          <a:schemeClr val="accent1"/>
                        </a:solidFill>
                        <a:prstDash val="solid"/>
                        <a:miter lim="400000"/>
                      </a:ln>
                      <a:effectLst/>
                    </wps:spPr>
                    <wps:bodyPr/>
                  </wps:wsp>
                </a:graphicData>
              </a:graphic>
            </wp:anchor>
          </w:drawing>
        </mc:Choice>
        <mc:Fallback>
          <w:pict>
            <v:rect id="_x0000_s1036" style="visibility:visible;position:absolute;margin-left:19.8pt;margin-top:19.8pt;width:555.6pt;height:802.2pt;z-index:-251658240;mso-position-horizontal:absolute;mso-position-horizontal-relative:page;mso-position-vertical:absolute;mso-position-vertical-relative:page;mso-wrap-distance-left:12.0pt;mso-wrap-distance-top:12.0pt;mso-wrap-distance-right:12.0pt;mso-wrap-distance-bottom:12.0pt;">
              <v:fill on="f"/>
              <v:stroke filltype="solid" color="#85B9C9" opacity="100.0%"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2">
    <w:name w:val="正文 2"/>
    <w:next w:val="正文 2"/>
    <w:pPr>
      <w:keepNext w:val="0"/>
      <w:keepLines w:val="0"/>
      <w:pageBreakBefore w:val="0"/>
      <w:widowControl w:val="1"/>
      <w:shd w:val="clear" w:color="auto" w:fill="auto"/>
      <w:suppressAutoHyphens w:val="0"/>
      <w:bidi w:val="0"/>
      <w:spacing w:before="0" w:after="0" w:line="384" w:lineRule="auto"/>
      <w:ind w:left="0" w:right="0" w:firstLine="0"/>
      <w:jc w:val="left"/>
      <w:outlineLvl w:val="9"/>
    </w:pPr>
    <w:rPr>
      <w:rFonts w:ascii="Heiti SC Light" w:cs="Arial Unicode MS" w:hAnsi="Heiti SC Light" w:eastAsia="Arial Unicode MS"/>
      <w:b w:val="0"/>
      <w:bCs w:val="0"/>
      <w:i w:val="0"/>
      <w:iCs w:val="0"/>
      <w:caps w:val="0"/>
      <w:smallCaps w:val="0"/>
      <w:strike w:val="0"/>
      <w:dstrike w:val="0"/>
      <w:outline w:val="0"/>
      <w:color w:val="3c3b3c"/>
      <w:spacing w:val="0"/>
      <w:kern w:val="0"/>
      <w:position w:val="0"/>
      <w:sz w:val="22"/>
      <w:szCs w:val="22"/>
      <w:u w:val="none"/>
      <w:shd w:val="nil" w:color="auto" w:fill="auto"/>
      <w:vertAlign w:val="baseline"/>
      <w14:textOutline>
        <w14:noFill/>
      </w14:textOutline>
      <w14:textFill>
        <w14:solidFill>
          <w14:srgbClr w14:val="3C3C3C"/>
        </w14:solidFill>
      </w14:textFill>
    </w:rPr>
  </w:style>
  <w:style w:type="paragraph" w:styleId="大标题">
    <w:name w:val="大标题"/>
    <w:next w:val="大标题"/>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Unicode MS" w:cs="Arial Unicode MS" w:hAnsi="Arial Unicode MS" w:eastAsia="Heiti SC Medium" w:hint="eastAsia"/>
      <w:b w:val="0"/>
      <w:bCs w:val="0"/>
      <w:i w:val="0"/>
      <w:iCs w:val="0"/>
      <w:caps w:val="0"/>
      <w:smallCaps w:val="0"/>
      <w:strike w:val="0"/>
      <w:dstrike w:val="0"/>
      <w:outline w:val="0"/>
      <w:color w:val="3c3b3c"/>
      <w:spacing w:val="31"/>
      <w:kern w:val="0"/>
      <w:position w:val="0"/>
      <w:sz w:val="106"/>
      <w:szCs w:val="106"/>
      <w:u w:val="none"/>
      <w:shd w:val="nil" w:color="auto" w:fill="auto"/>
      <w:vertAlign w:val="baseline"/>
      <w:lang w:val="zh-CN" w:eastAsia="zh-CN"/>
      <w14:textOutline>
        <w14:noFill/>
      </w14:textOutline>
      <w14:textFill>
        <w14:solidFill>
          <w14:srgbClr w14:val="3C3C3C"/>
        </w14:solidFill>
      </w14:textFill>
    </w:rPr>
  </w:style>
  <w:style w:type="paragraph" w:styleId="正文 3">
    <w:name w:val="正文 3"/>
    <w:next w:val="正文 3"/>
    <w:pPr>
      <w:keepNext w:val="0"/>
      <w:keepLines w:val="0"/>
      <w:pageBreakBefore w:val="0"/>
      <w:widowControl w:val="1"/>
      <w:shd w:val="clear" w:color="auto" w:fill="auto"/>
      <w:suppressAutoHyphens w:val="0"/>
      <w:bidi w:val="0"/>
      <w:spacing w:before="0" w:after="0" w:line="336" w:lineRule="auto"/>
      <w:ind w:left="0" w:right="0" w:firstLine="0"/>
      <w:jc w:val="left"/>
      <w:outlineLvl w:val="9"/>
    </w:pPr>
    <w:rPr>
      <w:rFonts w:ascii="Heiti SC Light" w:cs="Arial Unicode MS" w:hAnsi="Heiti SC Light" w:eastAsia="Arial Unicode MS"/>
      <w:b w:val="0"/>
      <w:bCs w:val="0"/>
      <w:i w:val="0"/>
      <w:iCs w:val="0"/>
      <w:caps w:val="0"/>
      <w:smallCaps w:val="0"/>
      <w:strike w:val="0"/>
      <w:dstrike w:val="0"/>
      <w:outline w:val="0"/>
      <w:color w:val="3c3b3c"/>
      <w:spacing w:val="0"/>
      <w:kern w:val="0"/>
      <w:position w:val="0"/>
      <w:sz w:val="26"/>
      <w:szCs w:val="26"/>
      <w:u w:val="none"/>
      <w:shd w:val="nil" w:color="auto" w:fill="auto"/>
      <w:vertAlign w:val="baseline"/>
      <w:lang w:val="zh-CN" w:eastAsia="zh-CN"/>
      <w14:textOutline>
        <w14:noFill/>
      </w14:textOutline>
      <w14:textFill>
        <w14:solidFill>
          <w14:srgbClr w14:val="3C3C3C"/>
        </w14:solidFill>
      </w14:textFill>
    </w:rPr>
  </w:style>
  <w:style w:type="paragraph" w:styleId="正文 4">
    <w:name w:val="正文 4"/>
    <w:next w:val="正文 4"/>
    <w:pPr>
      <w:keepNext w:val="0"/>
      <w:keepLines w:val="0"/>
      <w:pageBreakBefore w:val="0"/>
      <w:widowControl w:val="1"/>
      <w:shd w:val="clear" w:color="auto" w:fill="auto"/>
      <w:suppressAutoHyphens w:val="0"/>
      <w:bidi w:val="0"/>
      <w:spacing w:before="0" w:after="0" w:line="336" w:lineRule="auto"/>
      <w:ind w:left="0" w:right="0" w:firstLine="0"/>
      <w:jc w:val="left"/>
      <w:outlineLvl w:val="9"/>
    </w:pPr>
    <w:rPr>
      <w:rFonts w:ascii="Heiti SC Light" w:cs="Heiti SC Light" w:hAnsi="Heiti SC Light" w:eastAsia="Heiti SC Light"/>
      <w:b w:val="0"/>
      <w:bCs w:val="0"/>
      <w:i w:val="0"/>
      <w:iCs w:val="0"/>
      <w:caps w:val="0"/>
      <w:smallCaps w:val="0"/>
      <w:strike w:val="0"/>
      <w:dstrike w:val="0"/>
      <w:outline w:val="0"/>
      <w:color w:val="7d7c7c"/>
      <w:spacing w:val="0"/>
      <w:kern w:val="0"/>
      <w:position w:val="0"/>
      <w:sz w:val="20"/>
      <w:szCs w:val="20"/>
      <w:u w:val="none"/>
      <w:shd w:val="nil" w:color="auto" w:fill="auto"/>
      <w:vertAlign w:val="baseline"/>
      <w14:textOutline>
        <w14:noFill/>
      </w14:textOutline>
      <w14:textFill>
        <w14:solidFill>
          <w14:srgbClr w14:val="7D7D7D"/>
        </w14:solidFill>
      </w14:textFill>
    </w:rPr>
  </w:style>
  <w:style w:type="paragraph" w:styleId="小标题">
    <w:name w:val="小标题"/>
    <w:next w:val="正文"/>
    <w:pPr>
      <w:keepNext w:val="0"/>
      <w:keepLines w:val="0"/>
      <w:pageBreakBefore w:val="0"/>
      <w:widowControl w:val="1"/>
      <w:shd w:val="clear" w:color="auto" w:fill="auto"/>
      <w:suppressAutoHyphens w:val="0"/>
      <w:bidi w:val="0"/>
      <w:spacing w:before="0" w:after="200" w:line="240" w:lineRule="auto"/>
      <w:ind w:left="0" w:right="0" w:firstLine="0"/>
      <w:jc w:val="left"/>
      <w:outlineLvl w:val="0"/>
    </w:pPr>
    <w:rPr>
      <w:rFonts w:ascii="Heiti SC Medium" w:cs="Heiti SC Medium" w:hAnsi="Heiti SC Medium" w:eastAsia="Heiti SC Medium"/>
      <w:b w:val="0"/>
      <w:bCs w:val="0"/>
      <w:i w:val="0"/>
      <w:iCs w:val="0"/>
      <w:caps w:val="0"/>
      <w:smallCaps w:val="0"/>
      <w:strike w:val="0"/>
      <w:dstrike w:val="0"/>
      <w:outline w:val="0"/>
      <w:color w:val="357ca2"/>
      <w:spacing w:val="0"/>
      <w:kern w:val="0"/>
      <w:position w:val="0"/>
      <w:sz w:val="40"/>
      <w:szCs w:val="40"/>
      <w:u w:val="none"/>
      <w:shd w:val="nil" w:color="auto" w:fill="auto"/>
      <w:vertAlign w:val="baseline"/>
      <w14:textOutline>
        <w14:noFill/>
      </w14:textOutline>
      <w14:textFill>
        <w14:solidFill>
          <w14:srgbClr w14:val="367DA2"/>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300" w:line="360" w:lineRule="auto"/>
      <w:ind w:left="0" w:right="0" w:firstLine="0"/>
      <w:jc w:val="left"/>
      <w:outlineLvl w:val="9"/>
    </w:pPr>
    <w:rPr>
      <w:rFonts w:ascii="Heiti SC Light" w:cs="Heiti SC Light" w:hAnsi="Heiti SC Light" w:eastAsia="Heiti SC Light"/>
      <w:b w:val="0"/>
      <w:bCs w:val="0"/>
      <w:i w:val="0"/>
      <w:iCs w:val="0"/>
      <w:caps w:val="0"/>
      <w:smallCaps w:val="0"/>
      <w:strike w:val="0"/>
      <w:dstrike w:val="0"/>
      <w:outline w:val="0"/>
      <w:color w:val="7d7c7c"/>
      <w:spacing w:val="0"/>
      <w:kern w:val="0"/>
      <w:position w:val="0"/>
      <w:sz w:val="22"/>
      <w:szCs w:val="22"/>
      <w:u w:val="none"/>
      <w:shd w:val="nil" w:color="auto" w:fill="auto"/>
      <w:vertAlign w:val="baseline"/>
      <w14:textOutline>
        <w14:noFill/>
      </w14:textOutline>
      <w14:textFill>
        <w14:solidFill>
          <w14:srgbClr w14:val="7D7D7D"/>
        </w14:solidFill>
      </w14:textFill>
    </w:rPr>
  </w:style>
  <w:style w:type="paragraph" w:styleId="页脚">
    <w:name w:val="页脚"/>
    <w:next w:val="页脚"/>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rial Unicode MS" w:cs="Arial Unicode MS" w:hAnsi="Arial Unicode MS" w:eastAsia="Heiti SC Light" w:hint="eastAsia"/>
      <w:b w:val="0"/>
      <w:bCs w:val="0"/>
      <w:i w:val="0"/>
      <w:iCs w:val="0"/>
      <w:caps w:val="0"/>
      <w:smallCaps w:val="0"/>
      <w:strike w:val="0"/>
      <w:dstrike w:val="0"/>
      <w:outline w:val="0"/>
      <w:color w:val="5f5f5f"/>
      <w:spacing w:val="0"/>
      <w:kern w:val="0"/>
      <w:position w:val="0"/>
      <w:sz w:val="20"/>
      <w:szCs w:val="20"/>
      <w:u w:val="none"/>
      <w:shd w:val="nil" w:color="auto" w:fill="auto"/>
      <w:vertAlign w:val="baseline"/>
      <w:lang w:val="zh-CN" w:eastAsia="zh-CN"/>
      <w14:textOutline>
        <w14:noFill/>
      </w14:textOutline>
      <w14:textFill>
        <w14:solidFill>
          <w14:srgbClr w14:val="60606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Report_SC">
  <a:themeElements>
    <a:clrScheme name="02_Modern_Report_SC">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Report_SC">
      <a:majorFont>
        <a:latin typeface="Heiti SC Medium"/>
        <a:ea typeface="Heiti SC Medium"/>
        <a:cs typeface="Heiti SC Medium"/>
      </a:majorFont>
      <a:minorFont>
        <a:latin typeface="Helvetica Neue UltraLight"/>
        <a:ea typeface="Helvetica Neue UltraLight"/>
        <a:cs typeface="Helvetica Neue UltraLight"/>
      </a:minorFont>
    </a:fontScheme>
    <a:fmtScheme name="02_Modern_Report_SC">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