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2FFE" w:rsidRPr="00EA2FFE" w:rsidRDefault="00F4412A" w:rsidP="00EA2FFE">
      <w:pPr>
        <w:pStyle w:val="Title"/>
      </w:pPr>
      <w:r w:rsidRPr="00F4412A">
        <w:t>WHAT ORACLE SHOULD BE AND W</w:t>
      </w:r>
      <w:r>
        <w:t>HAT</w:t>
      </w:r>
      <w:r w:rsidR="00EA2FFE">
        <w:t>. SHOULD BE DONE.</w:t>
      </w:r>
    </w:p>
    <w:p w:rsidR="00EA2FFE" w:rsidRDefault="00EA2FFE" w:rsidP="00EA2FFE">
      <w:pPr>
        <w:pStyle w:val="Heading1"/>
      </w:pPr>
    </w:p>
    <w:p w:rsidR="00EA2FFE" w:rsidRDefault="00EA2FFE" w:rsidP="00EA2FFE">
      <w:pPr>
        <w:rPr>
          <w:sz w:val="28"/>
          <w:szCs w:val="28"/>
        </w:rPr>
      </w:pPr>
      <w:r w:rsidRPr="00EA2FFE">
        <w:rPr>
          <w:sz w:val="28"/>
          <w:szCs w:val="28"/>
        </w:rPr>
        <w:t xml:space="preserve">Deep industry insights and knowledge based </w:t>
      </w:r>
      <w:r>
        <w:rPr>
          <w:sz w:val="28"/>
          <w:szCs w:val="28"/>
        </w:rPr>
        <w:t xml:space="preserve">on </w:t>
      </w:r>
      <w:r w:rsidRPr="00EA2FFE">
        <w:rPr>
          <w:sz w:val="28"/>
          <w:szCs w:val="28"/>
        </w:rPr>
        <w:t xml:space="preserve">Practical experience and know-how on transforming how organizations work, </w:t>
      </w:r>
      <w:proofErr w:type="gramStart"/>
      <w:r w:rsidRPr="00EA2FFE">
        <w:rPr>
          <w:sz w:val="28"/>
          <w:szCs w:val="28"/>
        </w:rPr>
        <w:t>We</w:t>
      </w:r>
      <w:proofErr w:type="gramEnd"/>
      <w:r w:rsidRPr="00EA2FFE">
        <w:rPr>
          <w:sz w:val="28"/>
          <w:szCs w:val="28"/>
        </w:rPr>
        <w:t xml:space="preserve"> help clients unlock the power of AI at scale, modernize technology delivery, and build new businesses to fuel growth</w:t>
      </w:r>
    </w:p>
    <w:p w:rsidR="00EA2FFE" w:rsidRPr="00EA2FFE" w:rsidRDefault="00EA2FFE" w:rsidP="00EA2FFE">
      <w:pPr>
        <w:rPr>
          <w:sz w:val="28"/>
          <w:szCs w:val="28"/>
        </w:rPr>
      </w:pPr>
      <w:r>
        <w:rPr>
          <w:sz w:val="28"/>
          <w:szCs w:val="28"/>
        </w:rPr>
        <w:t>Capabilities</w:t>
      </w:r>
    </w:p>
    <w:p w:rsidR="00EA2FFE" w:rsidRDefault="00EA2FFE" w:rsidP="00EA2FFE">
      <w:pPr>
        <w:pStyle w:val="Heading5"/>
        <w:spacing w:before="0" w:after="0"/>
        <w:rPr>
          <w:rFonts w:ascii="Helvetica Neue" w:hAnsi="Helvetica Neue"/>
          <w:i w:val="0"/>
          <w:iCs w:val="0"/>
          <w:color w:val="000000"/>
        </w:rPr>
      </w:pPr>
      <w:hyperlink r:id="rId5" w:history="1">
        <w:r>
          <w:rPr>
            <w:rStyle w:val="Hyperlink"/>
            <w:rFonts w:ascii="Helvetica Neue" w:hAnsi="Helvetica Neue"/>
          </w:rPr>
          <w:t>Artificial Intelligence</w:t>
        </w:r>
      </w:hyperlink>
    </w:p>
    <w:p w:rsidR="00EA2FFE" w:rsidRDefault="00EA2FFE" w:rsidP="00EA2FFE">
      <w:pPr>
        <w:rPr>
          <w:rFonts w:ascii="Helvetica Neue" w:hAnsi="Helvetica Neue"/>
          <w:color w:val="000000"/>
        </w:rPr>
      </w:pPr>
      <w:proofErr w:type="spellStart"/>
      <w:r>
        <w:rPr>
          <w:rFonts w:ascii="Helvetica Neue" w:hAnsi="Helvetica Neue"/>
          <w:color w:val="000000"/>
        </w:rPr>
        <w:t>QuantumBlack</w:t>
      </w:r>
      <w:proofErr w:type="spellEnd"/>
      <w:r>
        <w:rPr>
          <w:rFonts w:ascii="Helvetica Neue" w:hAnsi="Helvetica Neue"/>
          <w:color w:val="000000"/>
        </w:rPr>
        <w:t>, AI by McKinsey, helps harness the power of hybrid intelligence to create unimagined opportunities in a constantly changing world. Learn how we’re helping capture the opportunity of generative AI.</w:t>
      </w:r>
    </w:p>
    <w:p w:rsidR="00EA2FFE" w:rsidRDefault="00EA2FFE" w:rsidP="00EA2FFE">
      <w:pPr>
        <w:pStyle w:val="Heading5"/>
        <w:spacing w:before="0" w:after="0"/>
        <w:rPr>
          <w:rFonts w:ascii="Helvetica Neue" w:hAnsi="Helvetica Neue"/>
          <w:color w:val="000000"/>
        </w:rPr>
      </w:pPr>
      <w:hyperlink r:id="rId6" w:history="1">
        <w:r>
          <w:rPr>
            <w:rStyle w:val="Hyperlink"/>
            <w:rFonts w:ascii="Helvetica Neue" w:hAnsi="Helvetica Neue"/>
          </w:rPr>
          <w:t>Business Building</w:t>
        </w:r>
      </w:hyperlink>
    </w:p>
    <w:p w:rsidR="00EA2FFE" w:rsidRDefault="00EA2FFE" w:rsidP="00EA2FFE">
      <w:pPr>
        <w:rPr>
          <w:rFonts w:ascii="Helvetica Neue" w:hAnsi="Helvetica Neue"/>
          <w:color w:val="000000"/>
        </w:rPr>
      </w:pPr>
      <w:r>
        <w:rPr>
          <w:rFonts w:ascii="Helvetica Neue" w:hAnsi="Helvetica Neue"/>
          <w:color w:val="000000"/>
        </w:rPr>
        <w:t>This is the moment to put business building at the heart of your growth strategy. Using our proven playbook, we can help turn your next corporate venture into outsized growth.</w:t>
      </w:r>
    </w:p>
    <w:p w:rsidR="00EA2FFE" w:rsidRDefault="00EA2FFE" w:rsidP="00EA2FFE">
      <w:pPr>
        <w:pStyle w:val="Heading5"/>
        <w:spacing w:before="0" w:after="0"/>
        <w:rPr>
          <w:rFonts w:ascii="Helvetica Neue" w:hAnsi="Helvetica Neue"/>
          <w:color w:val="000000"/>
        </w:rPr>
      </w:pPr>
      <w:hyperlink r:id="rId7" w:history="1">
        <w:r>
          <w:rPr>
            <w:rStyle w:val="Hyperlink"/>
            <w:rFonts w:ascii="Helvetica Neue" w:hAnsi="Helvetica Neue"/>
          </w:rPr>
          <w:t>Geopolitics</w:t>
        </w:r>
      </w:hyperlink>
    </w:p>
    <w:p w:rsidR="00EA2FFE" w:rsidRDefault="00EA2FFE" w:rsidP="00EA2FFE">
      <w:pPr>
        <w:rPr>
          <w:rFonts w:ascii="Helvetica Neue" w:hAnsi="Helvetica Neue"/>
          <w:color w:val="000000"/>
        </w:rPr>
      </w:pPr>
      <w:r>
        <w:rPr>
          <w:rFonts w:ascii="Helvetica Neue" w:hAnsi="Helvetica Neue"/>
          <w:color w:val="000000"/>
        </w:rPr>
        <w:t>Proactively navigating the implications of geopolitical uncertainty</w:t>
      </w:r>
    </w:p>
    <w:p w:rsidR="00EA2FFE" w:rsidRDefault="00EA2FFE" w:rsidP="00EA2FFE">
      <w:pPr>
        <w:pStyle w:val="Heading5"/>
        <w:spacing w:before="0" w:after="0"/>
        <w:rPr>
          <w:rFonts w:ascii="Helvetica Neue" w:hAnsi="Helvetica Neue"/>
          <w:color w:val="000000"/>
        </w:rPr>
      </w:pPr>
      <w:hyperlink r:id="rId8" w:history="1">
        <w:r>
          <w:rPr>
            <w:rStyle w:val="Hyperlink"/>
            <w:rFonts w:ascii="Helvetica Neue" w:hAnsi="Helvetica Neue"/>
          </w:rPr>
          <w:t>Growth, Marketing &amp; Sales</w:t>
        </w:r>
      </w:hyperlink>
    </w:p>
    <w:p w:rsidR="00EA2FFE" w:rsidRDefault="00EA2FFE" w:rsidP="00EA2FFE">
      <w:pPr>
        <w:rPr>
          <w:rFonts w:ascii="Helvetica Neue" w:hAnsi="Helvetica Neue"/>
          <w:color w:val="000000"/>
        </w:rPr>
      </w:pPr>
      <w:r>
        <w:rPr>
          <w:rFonts w:ascii="Helvetica Neue" w:hAnsi="Helvetica Neue"/>
          <w:color w:val="000000"/>
        </w:rPr>
        <w:t>Learn how we help companies strengthen their marketing capabilities by advising them on digital processes, analytics, pricing, channel and sales management, and branding.</w:t>
      </w:r>
    </w:p>
    <w:p w:rsidR="00EA2FFE" w:rsidRDefault="00EA2FFE" w:rsidP="00EA2FFE">
      <w:pPr>
        <w:pStyle w:val="Heading5"/>
        <w:spacing w:before="0" w:after="0"/>
        <w:rPr>
          <w:rFonts w:ascii="Helvetica Neue" w:hAnsi="Helvetica Neue"/>
          <w:color w:val="000000"/>
        </w:rPr>
      </w:pPr>
      <w:hyperlink r:id="rId9" w:history="1">
        <w:r>
          <w:rPr>
            <w:rStyle w:val="Hyperlink"/>
            <w:rFonts w:ascii="Helvetica Neue" w:hAnsi="Helvetica Neue"/>
          </w:rPr>
          <w:t>Implementation</w:t>
        </w:r>
      </w:hyperlink>
    </w:p>
    <w:p w:rsidR="00EA2FFE" w:rsidRDefault="00EA2FFE" w:rsidP="00EA2FFE">
      <w:pPr>
        <w:rPr>
          <w:rFonts w:ascii="Helvetica Neue" w:hAnsi="Helvetica Neue"/>
          <w:color w:val="000000"/>
        </w:rPr>
      </w:pPr>
      <w:r>
        <w:rPr>
          <w:rFonts w:ascii="Helvetica Neue" w:hAnsi="Helvetica Neue"/>
          <w:color w:val="000000"/>
        </w:rPr>
        <w:t>Learn how we help organizations accelerate execution to achieve long-term performance improvement and measurable, bottom-line results.</w:t>
      </w:r>
    </w:p>
    <w:p w:rsidR="00EA2FFE" w:rsidRDefault="00EA2FFE" w:rsidP="00EA2FFE">
      <w:pPr>
        <w:pStyle w:val="Heading5"/>
        <w:spacing w:before="0" w:after="0"/>
        <w:rPr>
          <w:rFonts w:ascii="Helvetica Neue" w:hAnsi="Helvetica Neue"/>
          <w:color w:val="000000"/>
        </w:rPr>
      </w:pPr>
      <w:hyperlink r:id="rId10" w:history="1">
        <w:r>
          <w:rPr>
            <w:rStyle w:val="Hyperlink"/>
            <w:rFonts w:ascii="Helvetica Neue" w:hAnsi="Helvetica Neue"/>
          </w:rPr>
          <w:t>M&amp;A</w:t>
        </w:r>
      </w:hyperlink>
    </w:p>
    <w:p w:rsidR="00EA2FFE" w:rsidRDefault="00EA2FFE" w:rsidP="00EA2FFE">
      <w:pPr>
        <w:rPr>
          <w:rFonts w:ascii="Helvetica Neue" w:hAnsi="Helvetica Neue"/>
          <w:color w:val="000000"/>
        </w:rPr>
      </w:pPr>
      <w:r>
        <w:rPr>
          <w:rFonts w:ascii="Helvetica Neue" w:hAnsi="Helvetica Neue"/>
          <w:color w:val="000000"/>
        </w:rPr>
        <w:t>Learn how we partner with clients to maximize the success of their M&amp;A activities, including portfolio transformation, strategy, execution, and capability building.</w:t>
      </w:r>
    </w:p>
    <w:p w:rsidR="00EA2FFE" w:rsidRDefault="00EA2FFE" w:rsidP="00EA2FFE">
      <w:pPr>
        <w:pStyle w:val="Heading5"/>
        <w:spacing w:before="0" w:after="0"/>
        <w:rPr>
          <w:rFonts w:ascii="Helvetica Neue" w:hAnsi="Helvetica Neue"/>
          <w:color w:val="000000"/>
        </w:rPr>
      </w:pPr>
      <w:hyperlink r:id="rId11" w:history="1">
        <w:r>
          <w:rPr>
            <w:rStyle w:val="Hyperlink"/>
            <w:rFonts w:ascii="Helvetica Neue" w:hAnsi="Helvetica Neue"/>
          </w:rPr>
          <w:t>Operations</w:t>
        </w:r>
      </w:hyperlink>
    </w:p>
    <w:p w:rsidR="00EA2FFE" w:rsidRDefault="00EA2FFE" w:rsidP="00EA2FFE">
      <w:pPr>
        <w:rPr>
          <w:rFonts w:ascii="Helvetica Neue" w:hAnsi="Helvetica Neue"/>
          <w:color w:val="000000"/>
        </w:rPr>
      </w:pPr>
      <w:r>
        <w:rPr>
          <w:rFonts w:ascii="Helvetica Neue" w:hAnsi="Helvetica Neue"/>
          <w:color w:val="000000"/>
        </w:rPr>
        <w:t>Learn how we connect boardroom strategies to the frontline—infusing technology and rapidly delivering lasting transformations enabled by capability building.</w:t>
      </w:r>
    </w:p>
    <w:p w:rsidR="00EA2FFE" w:rsidRDefault="00EA2FFE" w:rsidP="00EA2FFE">
      <w:pPr>
        <w:pStyle w:val="Heading5"/>
        <w:spacing w:before="0" w:after="0"/>
        <w:rPr>
          <w:rFonts w:ascii="Helvetica Neue" w:hAnsi="Helvetica Neue"/>
          <w:color w:val="000000"/>
        </w:rPr>
      </w:pPr>
      <w:hyperlink r:id="rId12" w:history="1">
        <w:r>
          <w:rPr>
            <w:rStyle w:val="Hyperlink"/>
            <w:rFonts w:ascii="Helvetica Neue" w:hAnsi="Helvetica Neue"/>
          </w:rPr>
          <w:t>People &amp; Organizational Performance</w:t>
        </w:r>
      </w:hyperlink>
    </w:p>
    <w:p w:rsidR="00EA2FFE" w:rsidRDefault="00EA2FFE" w:rsidP="00EA2FFE">
      <w:pPr>
        <w:rPr>
          <w:rFonts w:ascii="Helvetica Neue" w:hAnsi="Helvetica Neue"/>
          <w:color w:val="000000"/>
        </w:rPr>
      </w:pPr>
      <w:r>
        <w:rPr>
          <w:rFonts w:ascii="Helvetica Neue" w:hAnsi="Helvetica Neue"/>
          <w:color w:val="000000"/>
        </w:rPr>
        <w:t>Learn how we help clients develop a workforce that can thrive through disruption so you can realize your strategy today and sustain performance in the future.</w:t>
      </w:r>
    </w:p>
    <w:p w:rsidR="00EA2FFE" w:rsidRDefault="00EA2FFE" w:rsidP="00EA2FFE">
      <w:pPr>
        <w:pStyle w:val="Heading5"/>
        <w:spacing w:before="0" w:after="0"/>
        <w:rPr>
          <w:rFonts w:ascii="Helvetica Neue" w:hAnsi="Helvetica Neue"/>
          <w:color w:val="000000"/>
        </w:rPr>
      </w:pPr>
      <w:hyperlink r:id="rId13" w:history="1">
        <w:r>
          <w:rPr>
            <w:rStyle w:val="Hyperlink"/>
            <w:rFonts w:ascii="Helvetica Neue" w:hAnsi="Helvetica Neue"/>
          </w:rPr>
          <w:t>Risk &amp; Resilience</w:t>
        </w:r>
      </w:hyperlink>
    </w:p>
    <w:p w:rsidR="00EA2FFE" w:rsidRDefault="00EA2FFE" w:rsidP="00EA2FFE">
      <w:pPr>
        <w:rPr>
          <w:rFonts w:ascii="Helvetica Neue" w:hAnsi="Helvetica Neue"/>
          <w:color w:val="000000"/>
        </w:rPr>
      </w:pPr>
      <w:r>
        <w:rPr>
          <w:rFonts w:ascii="Helvetica Neue" w:hAnsi="Helvetica Neue"/>
          <w:color w:val="000000"/>
        </w:rPr>
        <w:lastRenderedPageBreak/>
        <w:t>Learn how we help our clients better understand, prepare for, and manage risks to ensure institutional resilience in an ever-changing world.</w:t>
      </w:r>
    </w:p>
    <w:p w:rsidR="00EA2FFE" w:rsidRDefault="00EA2FFE" w:rsidP="00EA2FFE">
      <w:pPr>
        <w:pStyle w:val="Heading5"/>
        <w:spacing w:before="0" w:after="0"/>
        <w:rPr>
          <w:rFonts w:ascii="Helvetica Neue" w:hAnsi="Helvetica Neue"/>
          <w:color w:val="000000"/>
        </w:rPr>
      </w:pPr>
      <w:hyperlink r:id="rId14" w:history="1">
        <w:r>
          <w:rPr>
            <w:rStyle w:val="Hyperlink"/>
            <w:rFonts w:ascii="Helvetica Neue" w:hAnsi="Helvetica Neue"/>
          </w:rPr>
          <w:t>Strategy &amp; Corporate Finance</w:t>
        </w:r>
      </w:hyperlink>
    </w:p>
    <w:p w:rsidR="00EA2FFE" w:rsidRDefault="00EA2FFE" w:rsidP="00EA2FFE">
      <w:pPr>
        <w:rPr>
          <w:rFonts w:ascii="Helvetica Neue" w:hAnsi="Helvetica Neue"/>
          <w:color w:val="000000"/>
        </w:rPr>
      </w:pPr>
      <w:r>
        <w:rPr>
          <w:rFonts w:ascii="Helvetica Neue" w:hAnsi="Helvetica Neue"/>
          <w:color w:val="000000"/>
        </w:rPr>
        <w:t>Learn how we help clients develop and implement bold strategies by providing advice on valuation, financial analysis and modeling, transaction support, capital markets and treasury.</w:t>
      </w:r>
    </w:p>
    <w:p w:rsidR="00EA2FFE" w:rsidRDefault="00EA2FFE" w:rsidP="00EA2FFE">
      <w:pPr>
        <w:pStyle w:val="Heading5"/>
        <w:spacing w:before="0" w:after="0"/>
        <w:rPr>
          <w:rFonts w:ascii="Helvetica Neue" w:hAnsi="Helvetica Neue"/>
          <w:color w:val="000000"/>
        </w:rPr>
      </w:pPr>
      <w:hyperlink r:id="rId15" w:history="1">
        <w:r>
          <w:rPr>
            <w:rStyle w:val="Hyperlink"/>
            <w:rFonts w:ascii="Helvetica Neue" w:hAnsi="Helvetica Neue"/>
          </w:rPr>
          <w:t>Sustainability</w:t>
        </w:r>
      </w:hyperlink>
    </w:p>
    <w:p w:rsidR="00EA2FFE" w:rsidRDefault="00EA2FFE" w:rsidP="00EA2FFE">
      <w:pPr>
        <w:rPr>
          <w:rFonts w:ascii="Helvetica Neue" w:hAnsi="Helvetica Neue"/>
          <w:color w:val="000000"/>
        </w:rPr>
      </w:pPr>
      <w:r>
        <w:rPr>
          <w:rFonts w:ascii="Helvetica Neue" w:hAnsi="Helvetica Neue"/>
          <w:color w:val="000000"/>
        </w:rPr>
        <w:t>Learn how we work with leaders across all sectors to achieve net zero, safeguarding our planet and advancing sustainability.</w:t>
      </w:r>
    </w:p>
    <w:p w:rsidR="00EA2FFE" w:rsidRDefault="00EA2FFE" w:rsidP="00EA2FFE">
      <w:pPr>
        <w:pStyle w:val="Heading5"/>
        <w:spacing w:before="0" w:after="0"/>
        <w:rPr>
          <w:rFonts w:ascii="Helvetica Neue" w:hAnsi="Helvetica Neue"/>
          <w:color w:val="000000"/>
        </w:rPr>
      </w:pPr>
      <w:hyperlink r:id="rId16" w:history="1">
        <w:r>
          <w:rPr>
            <w:rStyle w:val="Hyperlink"/>
            <w:rFonts w:ascii="Helvetica Neue" w:hAnsi="Helvetica Neue"/>
          </w:rPr>
          <w:t>Technology</w:t>
        </w:r>
      </w:hyperlink>
    </w:p>
    <w:p w:rsidR="00EA2FFE" w:rsidRDefault="00EA2FFE" w:rsidP="00EA2FFE">
      <w:pPr>
        <w:rPr>
          <w:rFonts w:ascii="Helvetica Neue" w:hAnsi="Helvetica Neue"/>
          <w:color w:val="000000"/>
        </w:rPr>
      </w:pPr>
      <w:r>
        <w:rPr>
          <w:rFonts w:ascii="Helvetica Neue" w:hAnsi="Helvetica Neue"/>
          <w:color w:val="000000"/>
        </w:rPr>
        <w:t>We help deliver end-to-end tech-enabled transformations for our clients by focusing on IT infrastructure, architecture, data, operations, and overall technology strategy.</w:t>
      </w:r>
    </w:p>
    <w:p w:rsidR="00EA2FFE" w:rsidRDefault="00EA2FFE" w:rsidP="00EA2FFE">
      <w:pPr>
        <w:pStyle w:val="Heading5"/>
        <w:spacing w:before="0" w:after="0"/>
        <w:rPr>
          <w:rFonts w:ascii="Helvetica Neue" w:hAnsi="Helvetica Neue"/>
          <w:color w:val="000000"/>
        </w:rPr>
      </w:pPr>
      <w:hyperlink r:id="rId17" w:history="1">
        <w:r>
          <w:rPr>
            <w:rStyle w:val="Hyperlink"/>
            <w:rFonts w:ascii="Helvetica Neue" w:hAnsi="Helvetica Neue"/>
          </w:rPr>
          <w:t>Transformation</w:t>
        </w:r>
      </w:hyperlink>
    </w:p>
    <w:p w:rsidR="00EA2FFE" w:rsidRDefault="00EA2FFE" w:rsidP="00EA2FFE">
      <w:pPr>
        <w:rPr>
          <w:rFonts w:ascii="Helvetica Neue" w:hAnsi="Helvetica Neue"/>
          <w:color w:val="000000"/>
        </w:rPr>
      </w:pPr>
      <w:r>
        <w:rPr>
          <w:rFonts w:ascii="Helvetica Neue" w:hAnsi="Helvetica Neue"/>
          <w:color w:val="000000"/>
        </w:rPr>
        <w:t>Learn how our approach to transformation powers comprehensive, rapid, and enduring organizational change.</w:t>
      </w:r>
    </w:p>
    <w:p w:rsidR="00EA2FFE" w:rsidRPr="00EA2FFE" w:rsidRDefault="00EA2FFE" w:rsidP="00EA2FFE">
      <w:pPr>
        <w:spacing w:after="0" w:line="240" w:lineRule="auto"/>
        <w:rPr>
          <w:rFonts w:ascii="Times New Roman" w:eastAsia="Times New Roman" w:hAnsi="Times New Roman" w:cs="Times New Roman"/>
          <w:i w:val="0"/>
          <w:iCs w:val="0"/>
          <w:sz w:val="24"/>
          <w:szCs w:val="24"/>
        </w:rPr>
      </w:pPr>
      <w:r w:rsidRPr="00EA2FFE">
        <w:rPr>
          <w:rFonts w:ascii="Helvetica Neue" w:eastAsia="Times New Roman" w:hAnsi="Helvetica Neue" w:cs="Times New Roman"/>
          <w:i w:val="0"/>
          <w:iCs w:val="0"/>
          <w:color w:val="000000"/>
          <w:sz w:val="30"/>
          <w:szCs w:val="30"/>
          <w:shd w:val="clear" w:color="auto" w:fill="FFFFFF"/>
        </w:rPr>
        <w:t>To help our clients in a rapidly changing world, we must continuously innovate and extend our capabilities. From cloud and artificial intelligence, to sustainability, change acceleration and more, our open ecosystem allows us to serve as end-to-end impact partners for our clients.</w:t>
      </w:r>
    </w:p>
    <w:p w:rsidR="00EA2FFE" w:rsidRDefault="00EA2FFE" w:rsidP="00EA2FFE">
      <w:pPr>
        <w:rPr>
          <w:rFonts w:ascii="Helvetica Neue" w:hAnsi="Helvetica Neue"/>
          <w:color w:val="000000"/>
        </w:rPr>
      </w:pPr>
    </w:p>
    <w:p w:rsidR="00EA2FFE" w:rsidRDefault="00EA2FFE" w:rsidP="00EA2FFE">
      <w:pPr>
        <w:spacing w:after="0" w:line="240" w:lineRule="auto"/>
        <w:rPr>
          <w:rFonts w:ascii="Helvetica Neue" w:eastAsia="Times New Roman" w:hAnsi="Helvetica Neue" w:cs="Times New Roman"/>
          <w:i w:val="0"/>
          <w:iCs w:val="0"/>
          <w:color w:val="000000"/>
          <w:sz w:val="30"/>
          <w:szCs w:val="30"/>
          <w:shd w:val="clear" w:color="auto" w:fill="FFFFFF"/>
        </w:rPr>
      </w:pPr>
      <w:r w:rsidRPr="00EA2FFE">
        <w:rPr>
          <w:rFonts w:ascii="Helvetica Neue" w:eastAsia="Times New Roman" w:hAnsi="Helvetica Neue" w:cs="Times New Roman"/>
          <w:i w:val="0"/>
          <w:iCs w:val="0"/>
          <w:color w:val="000000"/>
          <w:sz w:val="30"/>
          <w:szCs w:val="30"/>
          <w:shd w:val="clear" w:color="auto" w:fill="FFFFFF"/>
        </w:rPr>
        <w:t>Discover the proprietary software, data, and talent solutions McKinsey pairs with consulting capabilities to deliver faster insights and measurable impact.</w:t>
      </w:r>
    </w:p>
    <w:p w:rsidR="00EA2FFE" w:rsidRDefault="00EA2FFE" w:rsidP="00EA2FFE">
      <w:pPr>
        <w:spacing w:after="0" w:line="240" w:lineRule="auto"/>
        <w:rPr>
          <w:rFonts w:ascii="Times New Roman" w:eastAsia="Times New Roman" w:hAnsi="Times New Roman" w:cs="Times New Roman"/>
          <w:i w:val="0"/>
          <w:iCs w:val="0"/>
          <w:sz w:val="24"/>
          <w:szCs w:val="24"/>
        </w:rPr>
      </w:pPr>
    </w:p>
    <w:p w:rsidR="00EA2FFE" w:rsidRPr="00EA2FFE" w:rsidRDefault="00EA2FFE" w:rsidP="00EA2FFE">
      <w:pPr>
        <w:spacing w:after="0" w:line="240" w:lineRule="auto"/>
        <w:rPr>
          <w:rFonts w:ascii="Times New Roman" w:eastAsia="Times New Roman" w:hAnsi="Times New Roman" w:cs="Times New Roman"/>
          <w:i w:val="0"/>
          <w:iCs w:val="0"/>
          <w:sz w:val="40"/>
          <w:szCs w:val="40"/>
        </w:rPr>
      </w:pPr>
      <w:r w:rsidRPr="00EA2FFE">
        <w:rPr>
          <w:rFonts w:ascii="Times New Roman" w:eastAsia="Times New Roman" w:hAnsi="Times New Roman" w:cs="Times New Roman"/>
          <w:i w:val="0"/>
          <w:iCs w:val="0"/>
          <w:sz w:val="40"/>
          <w:szCs w:val="40"/>
        </w:rPr>
        <w:t>Industries</w:t>
      </w:r>
    </w:p>
    <w:p w:rsidR="00EA2FFE" w:rsidRDefault="00EA2FFE" w:rsidP="00EA2FFE">
      <w:pPr>
        <w:rPr>
          <w:rFonts w:ascii="Helvetica Neue" w:hAnsi="Helvetica Neue"/>
          <w:color w:val="000000"/>
        </w:rPr>
      </w:pPr>
    </w:p>
    <w:p w:rsidR="00EA2FFE" w:rsidRDefault="00EA2FFE" w:rsidP="00EA2FFE">
      <w:pPr>
        <w:pStyle w:val="Heading5"/>
        <w:spacing w:before="0" w:after="0"/>
        <w:rPr>
          <w:rFonts w:ascii="Helvetica Neue" w:hAnsi="Helvetica Neue"/>
          <w:i w:val="0"/>
          <w:iCs w:val="0"/>
          <w:color w:val="000000"/>
        </w:rPr>
      </w:pPr>
      <w:hyperlink r:id="rId18" w:history="1">
        <w:r>
          <w:rPr>
            <w:rStyle w:val="Hyperlink"/>
            <w:rFonts w:ascii="Helvetica Neue" w:hAnsi="Helvetica Neue"/>
          </w:rPr>
          <w:t>Aerospace &amp; Defense</w:t>
        </w:r>
      </w:hyperlink>
    </w:p>
    <w:p w:rsidR="00EA2FFE" w:rsidRDefault="00EA2FFE" w:rsidP="00EA2FFE">
      <w:pPr>
        <w:rPr>
          <w:rFonts w:ascii="Helvetica Neue" w:hAnsi="Helvetica Neue"/>
          <w:color w:val="000000"/>
        </w:rPr>
      </w:pPr>
      <w:r>
        <w:rPr>
          <w:rFonts w:ascii="Helvetica Neue" w:hAnsi="Helvetica Neue"/>
          <w:color w:val="000000"/>
        </w:rPr>
        <w:t>Learn how we help clients push boundaries in air and space, and safeguard livelihoods through capabilities, technologies, and talent.</w:t>
      </w:r>
    </w:p>
    <w:p w:rsidR="00EA2FFE" w:rsidRDefault="00EA2FFE" w:rsidP="00EA2FFE">
      <w:pPr>
        <w:pStyle w:val="Heading5"/>
        <w:spacing w:before="0" w:after="0"/>
        <w:rPr>
          <w:rFonts w:ascii="Helvetica Neue" w:hAnsi="Helvetica Neue"/>
          <w:color w:val="000000"/>
        </w:rPr>
      </w:pPr>
      <w:hyperlink r:id="rId19" w:history="1">
        <w:r>
          <w:rPr>
            <w:rStyle w:val="Hyperlink"/>
            <w:rFonts w:ascii="Helvetica Neue" w:hAnsi="Helvetica Neue"/>
          </w:rPr>
          <w:t>Agriculture</w:t>
        </w:r>
      </w:hyperlink>
    </w:p>
    <w:p w:rsidR="00EA2FFE" w:rsidRDefault="00EA2FFE" w:rsidP="00EA2FFE">
      <w:pPr>
        <w:rPr>
          <w:rFonts w:ascii="Helvetica Neue" w:hAnsi="Helvetica Neue"/>
          <w:color w:val="000000"/>
        </w:rPr>
      </w:pPr>
      <w:r>
        <w:rPr>
          <w:rFonts w:ascii="Helvetica Neue" w:hAnsi="Helvetica Neue"/>
          <w:color w:val="000000"/>
        </w:rPr>
        <w:t>Learn how we accelerate sustainable and inclusive growth and deliver transformational impact for food and agriculture companies and organizations by driving efficiencies, fueling growth, shaping industries, and increasing organizational effectiveness.</w:t>
      </w:r>
    </w:p>
    <w:p w:rsidR="00EA2FFE" w:rsidRDefault="00EA2FFE" w:rsidP="00EA2FFE">
      <w:pPr>
        <w:pStyle w:val="Heading5"/>
        <w:spacing w:before="0" w:after="0"/>
        <w:rPr>
          <w:rFonts w:ascii="Helvetica Neue" w:hAnsi="Helvetica Neue"/>
          <w:color w:val="000000"/>
        </w:rPr>
      </w:pPr>
      <w:hyperlink r:id="rId20" w:history="1">
        <w:r>
          <w:rPr>
            <w:rStyle w:val="Hyperlink"/>
            <w:rFonts w:ascii="Helvetica Neue" w:hAnsi="Helvetica Neue"/>
          </w:rPr>
          <w:t>Automotive &amp; Assembly</w:t>
        </w:r>
      </w:hyperlink>
    </w:p>
    <w:p w:rsidR="00EA2FFE" w:rsidRDefault="00EA2FFE" w:rsidP="00EA2FFE">
      <w:pPr>
        <w:rPr>
          <w:rFonts w:ascii="Helvetica Neue" w:hAnsi="Helvetica Neue"/>
          <w:color w:val="000000"/>
        </w:rPr>
      </w:pPr>
      <w:r>
        <w:rPr>
          <w:rFonts w:ascii="Helvetica Neue" w:hAnsi="Helvetica Neue"/>
          <w:color w:val="000000"/>
        </w:rPr>
        <w:t>Learn how we help automotive manufacturers, suppliers, distributors, machinery OEMs and industrial conglomerates with their digital, strategy, organization, and operational challenges.</w:t>
      </w:r>
    </w:p>
    <w:p w:rsidR="00EA2FFE" w:rsidRDefault="00EA2FFE" w:rsidP="00EA2FFE">
      <w:pPr>
        <w:pStyle w:val="Heading5"/>
        <w:spacing w:before="0" w:after="0"/>
        <w:rPr>
          <w:rFonts w:ascii="Helvetica Neue" w:hAnsi="Helvetica Neue"/>
          <w:color w:val="000000"/>
        </w:rPr>
      </w:pPr>
      <w:hyperlink r:id="rId21" w:history="1">
        <w:r>
          <w:rPr>
            <w:rStyle w:val="Hyperlink"/>
            <w:rFonts w:ascii="Helvetica Neue" w:hAnsi="Helvetica Neue"/>
          </w:rPr>
          <w:t>Chemicals</w:t>
        </w:r>
      </w:hyperlink>
    </w:p>
    <w:p w:rsidR="00EA2FFE" w:rsidRDefault="00EA2FFE" w:rsidP="00EA2FFE">
      <w:pPr>
        <w:rPr>
          <w:rFonts w:ascii="Helvetica Neue" w:hAnsi="Helvetica Neue"/>
          <w:color w:val="000000"/>
        </w:rPr>
      </w:pPr>
      <w:r>
        <w:rPr>
          <w:rFonts w:ascii="Helvetica Neue" w:hAnsi="Helvetica Neue"/>
          <w:color w:val="000000"/>
        </w:rPr>
        <w:lastRenderedPageBreak/>
        <w:t>Learn how we help chemical companies optimize operations, improve performance, and identify opportunities for growth.</w:t>
      </w:r>
    </w:p>
    <w:p w:rsidR="00EA2FFE" w:rsidRDefault="00EA2FFE" w:rsidP="00EA2FFE">
      <w:pPr>
        <w:pStyle w:val="Heading5"/>
        <w:spacing w:before="0" w:after="0"/>
        <w:rPr>
          <w:rFonts w:ascii="Helvetica Neue" w:hAnsi="Helvetica Neue"/>
          <w:color w:val="000000"/>
        </w:rPr>
      </w:pPr>
      <w:hyperlink r:id="rId22" w:history="1">
        <w:r>
          <w:rPr>
            <w:rStyle w:val="Hyperlink"/>
            <w:rFonts w:ascii="Helvetica Neue" w:hAnsi="Helvetica Neue"/>
          </w:rPr>
          <w:t>Consumer Packaged Goods</w:t>
        </w:r>
      </w:hyperlink>
    </w:p>
    <w:p w:rsidR="00EA2FFE" w:rsidRDefault="00EA2FFE" w:rsidP="00EA2FFE">
      <w:pPr>
        <w:rPr>
          <w:rFonts w:ascii="Helvetica Neue" w:hAnsi="Helvetica Neue"/>
          <w:color w:val="000000"/>
        </w:rPr>
      </w:pPr>
      <w:r>
        <w:rPr>
          <w:rFonts w:ascii="Helvetica Neue" w:hAnsi="Helvetica Neue"/>
          <w:color w:val="000000"/>
        </w:rPr>
        <w:t>Learn how we help consumer packaged goods clients use customer insights to increase their sales.</w:t>
      </w:r>
    </w:p>
    <w:p w:rsidR="00EA2FFE" w:rsidRDefault="00EA2FFE" w:rsidP="00EA2FFE">
      <w:pPr>
        <w:pStyle w:val="Heading5"/>
        <w:spacing w:before="0" w:after="0"/>
        <w:rPr>
          <w:rFonts w:ascii="Helvetica Neue" w:hAnsi="Helvetica Neue"/>
          <w:color w:val="000000"/>
        </w:rPr>
      </w:pPr>
      <w:hyperlink r:id="rId23" w:history="1">
        <w:r>
          <w:rPr>
            <w:rStyle w:val="Hyperlink"/>
            <w:rFonts w:ascii="Helvetica Neue" w:hAnsi="Helvetica Neue"/>
          </w:rPr>
          <w:t>Education</w:t>
        </w:r>
      </w:hyperlink>
    </w:p>
    <w:p w:rsidR="00EA2FFE" w:rsidRDefault="00EA2FFE" w:rsidP="00EA2FFE">
      <w:pPr>
        <w:rPr>
          <w:rFonts w:ascii="Helvetica Neue" w:hAnsi="Helvetica Neue"/>
          <w:color w:val="000000"/>
        </w:rPr>
      </w:pPr>
      <w:r>
        <w:rPr>
          <w:rFonts w:ascii="Helvetica Neue" w:hAnsi="Helvetica Neue"/>
          <w:color w:val="000000"/>
        </w:rPr>
        <w:t>Learn how we work with education institutions to improve student outcomes, increase access and affordability, and enable new academic research.</w:t>
      </w:r>
    </w:p>
    <w:p w:rsidR="00EA2FFE" w:rsidRDefault="00EA2FFE" w:rsidP="00EA2FFE">
      <w:pPr>
        <w:pStyle w:val="Heading5"/>
        <w:spacing w:before="0" w:after="0"/>
        <w:rPr>
          <w:rFonts w:ascii="Helvetica Neue" w:hAnsi="Helvetica Neue"/>
          <w:color w:val="000000"/>
        </w:rPr>
      </w:pPr>
      <w:hyperlink r:id="rId24" w:history="1">
        <w:r>
          <w:rPr>
            <w:rStyle w:val="Hyperlink"/>
            <w:rFonts w:ascii="Helvetica Neue" w:hAnsi="Helvetica Neue"/>
          </w:rPr>
          <w:t>Electric Power &amp; Natural Gas</w:t>
        </w:r>
      </w:hyperlink>
    </w:p>
    <w:p w:rsidR="00EA2FFE" w:rsidRDefault="00EA2FFE" w:rsidP="00EA2FFE">
      <w:pPr>
        <w:rPr>
          <w:rFonts w:ascii="Helvetica Neue" w:hAnsi="Helvetica Neue"/>
          <w:color w:val="000000"/>
        </w:rPr>
      </w:pPr>
      <w:r>
        <w:rPr>
          <w:rFonts w:ascii="Helvetica Neue" w:hAnsi="Helvetica Neue"/>
          <w:color w:val="000000"/>
        </w:rPr>
        <w:t>Learn how we help clients in the energy industry rethink strategies, build capabilities, and improve performance for sustained, competitive advantage.</w:t>
      </w:r>
    </w:p>
    <w:p w:rsidR="00EA2FFE" w:rsidRDefault="00EA2FFE" w:rsidP="00EA2FFE">
      <w:pPr>
        <w:pStyle w:val="Heading5"/>
        <w:spacing w:before="0" w:after="0"/>
        <w:rPr>
          <w:rFonts w:ascii="Helvetica Neue" w:hAnsi="Helvetica Neue"/>
          <w:color w:val="000000"/>
        </w:rPr>
      </w:pPr>
      <w:hyperlink r:id="rId25" w:history="1">
        <w:r>
          <w:rPr>
            <w:rStyle w:val="Hyperlink"/>
            <w:rFonts w:ascii="Helvetica Neue" w:hAnsi="Helvetica Neue"/>
          </w:rPr>
          <w:t>Energy &amp; Materials</w:t>
        </w:r>
      </w:hyperlink>
    </w:p>
    <w:p w:rsidR="00EA2FFE" w:rsidRDefault="00EA2FFE" w:rsidP="00EA2FFE">
      <w:pPr>
        <w:rPr>
          <w:rFonts w:ascii="Helvetica Neue" w:hAnsi="Helvetica Neue"/>
          <w:color w:val="000000"/>
        </w:rPr>
      </w:pPr>
      <w:r>
        <w:rPr>
          <w:rFonts w:ascii="Helvetica Neue" w:hAnsi="Helvetica Neue"/>
          <w:color w:val="000000"/>
        </w:rPr>
        <w:t>Enabling organizations across the energy, materials and natural resources sectors.</w:t>
      </w:r>
    </w:p>
    <w:p w:rsidR="00EA2FFE" w:rsidRDefault="00EA2FFE" w:rsidP="00EA2FFE">
      <w:pPr>
        <w:pStyle w:val="Heading5"/>
        <w:spacing w:before="0" w:after="0"/>
        <w:rPr>
          <w:rFonts w:ascii="Helvetica Neue" w:hAnsi="Helvetica Neue"/>
          <w:color w:val="000000"/>
        </w:rPr>
      </w:pPr>
      <w:hyperlink r:id="rId26" w:history="1">
        <w:r>
          <w:rPr>
            <w:rStyle w:val="Hyperlink"/>
            <w:rFonts w:ascii="Helvetica Neue" w:hAnsi="Helvetica Neue"/>
          </w:rPr>
          <w:t>Engineering, Construction &amp; Building Materials</w:t>
        </w:r>
      </w:hyperlink>
    </w:p>
    <w:p w:rsidR="00EA2FFE" w:rsidRDefault="00EA2FFE" w:rsidP="00EA2FFE">
      <w:pPr>
        <w:rPr>
          <w:rFonts w:ascii="Helvetica Neue" w:hAnsi="Helvetica Neue"/>
          <w:color w:val="000000"/>
        </w:rPr>
      </w:pPr>
      <w:r>
        <w:rPr>
          <w:rFonts w:ascii="Helvetica Neue" w:hAnsi="Helvetica Neue"/>
          <w:color w:val="000000"/>
        </w:rPr>
        <w:t>Learn how we help construction industry leaders to accelerate growth, enabled by transformative ideas, effective execution, and deep capability-building.</w:t>
      </w:r>
    </w:p>
    <w:p w:rsidR="00EA2FFE" w:rsidRDefault="00EA2FFE" w:rsidP="00EA2FFE">
      <w:pPr>
        <w:pStyle w:val="Heading5"/>
        <w:spacing w:before="0" w:after="0"/>
        <w:rPr>
          <w:rFonts w:ascii="Helvetica Neue" w:hAnsi="Helvetica Neue"/>
          <w:color w:val="000000"/>
        </w:rPr>
      </w:pPr>
      <w:hyperlink r:id="rId27" w:history="1">
        <w:r>
          <w:rPr>
            <w:rStyle w:val="Hyperlink"/>
            <w:rFonts w:ascii="Helvetica Neue" w:hAnsi="Helvetica Neue"/>
          </w:rPr>
          <w:t>Financial Services</w:t>
        </w:r>
      </w:hyperlink>
    </w:p>
    <w:p w:rsidR="00EA2FFE" w:rsidRDefault="00EA2FFE" w:rsidP="00EA2FFE">
      <w:pPr>
        <w:rPr>
          <w:rFonts w:ascii="Helvetica Neue" w:hAnsi="Helvetica Neue"/>
          <w:color w:val="000000"/>
        </w:rPr>
      </w:pPr>
      <w:r>
        <w:rPr>
          <w:rFonts w:ascii="Helvetica Neue" w:hAnsi="Helvetica Neue"/>
          <w:color w:val="000000"/>
        </w:rPr>
        <w:t>Learn how we help the full spectrum of financial services firms improve performance.</w:t>
      </w:r>
    </w:p>
    <w:p w:rsidR="00EA2FFE" w:rsidRDefault="00EA2FFE" w:rsidP="00EA2FFE">
      <w:pPr>
        <w:pStyle w:val="Heading5"/>
        <w:spacing w:before="0" w:after="0"/>
        <w:rPr>
          <w:rFonts w:ascii="Helvetica Neue" w:hAnsi="Helvetica Neue"/>
          <w:color w:val="000000"/>
        </w:rPr>
      </w:pPr>
      <w:hyperlink r:id="rId28" w:history="1">
        <w:r>
          <w:rPr>
            <w:rStyle w:val="Hyperlink"/>
            <w:rFonts w:ascii="Helvetica Neue" w:hAnsi="Helvetica Neue"/>
          </w:rPr>
          <w:t>Healthcare</w:t>
        </w:r>
      </w:hyperlink>
    </w:p>
    <w:p w:rsidR="00EA2FFE" w:rsidRDefault="00EA2FFE" w:rsidP="00EA2FFE">
      <w:pPr>
        <w:rPr>
          <w:rFonts w:ascii="Helvetica Neue" w:hAnsi="Helvetica Neue"/>
          <w:color w:val="000000"/>
        </w:rPr>
      </w:pPr>
      <w:r>
        <w:rPr>
          <w:rFonts w:ascii="Helvetica Neue" w:hAnsi="Helvetica Neue"/>
          <w:color w:val="000000"/>
        </w:rPr>
        <w:t>Learn how we help private and public healthcare leaders make healthcare better, more affordable, and more accessible for millions of people around the world.</w:t>
      </w:r>
    </w:p>
    <w:p w:rsidR="00EA2FFE" w:rsidRDefault="00EA2FFE" w:rsidP="00EA2FFE">
      <w:pPr>
        <w:pStyle w:val="Heading5"/>
        <w:spacing w:before="0" w:after="0"/>
        <w:rPr>
          <w:rFonts w:ascii="Helvetica Neue" w:hAnsi="Helvetica Neue"/>
          <w:color w:val="000000"/>
        </w:rPr>
      </w:pPr>
      <w:hyperlink r:id="rId29" w:history="1">
        <w:r>
          <w:rPr>
            <w:rStyle w:val="Hyperlink"/>
            <w:rFonts w:ascii="Helvetica Neue" w:hAnsi="Helvetica Neue"/>
          </w:rPr>
          <w:t>Industrials &amp; Electronics</w:t>
        </w:r>
      </w:hyperlink>
    </w:p>
    <w:p w:rsidR="00EA2FFE" w:rsidRDefault="00EA2FFE" w:rsidP="00EA2FFE">
      <w:pPr>
        <w:rPr>
          <w:rFonts w:ascii="Helvetica Neue" w:hAnsi="Helvetica Neue"/>
          <w:color w:val="000000"/>
        </w:rPr>
      </w:pPr>
      <w:r>
        <w:rPr>
          <w:rFonts w:ascii="Helvetica Neue" w:hAnsi="Helvetica Neue"/>
          <w:color w:val="000000"/>
        </w:rPr>
        <w:t>Learn how we help our industrials &amp; electronics clients leverage new technologies, pursue growth, and improve their operations.</w:t>
      </w:r>
    </w:p>
    <w:p w:rsidR="00EA2FFE" w:rsidRDefault="00EA2FFE" w:rsidP="00EA2FFE">
      <w:pPr>
        <w:pStyle w:val="Heading5"/>
        <w:spacing w:before="0" w:after="0"/>
        <w:rPr>
          <w:rFonts w:ascii="Helvetica Neue" w:hAnsi="Helvetica Neue"/>
          <w:color w:val="000000"/>
        </w:rPr>
      </w:pPr>
      <w:hyperlink r:id="rId30" w:history="1">
        <w:r>
          <w:rPr>
            <w:rStyle w:val="Hyperlink"/>
            <w:rFonts w:ascii="Helvetica Neue" w:hAnsi="Helvetica Neue"/>
          </w:rPr>
          <w:t>Infrastructure</w:t>
        </w:r>
      </w:hyperlink>
    </w:p>
    <w:p w:rsidR="00EA2FFE" w:rsidRDefault="00EA2FFE" w:rsidP="00EA2FFE">
      <w:pPr>
        <w:rPr>
          <w:rFonts w:ascii="Helvetica Neue" w:hAnsi="Helvetica Neue"/>
          <w:color w:val="000000"/>
        </w:rPr>
      </w:pPr>
      <w:r>
        <w:rPr>
          <w:rFonts w:ascii="Helvetica Neue" w:hAnsi="Helvetica Neue"/>
          <w:color w:val="000000"/>
        </w:rPr>
        <w:t>Learn how we help public and private sector clients develop, deliver, and operate large-scale infrastructure for outsize growth.</w:t>
      </w:r>
    </w:p>
    <w:p w:rsidR="00EA2FFE" w:rsidRDefault="00EA2FFE" w:rsidP="00EA2FFE">
      <w:pPr>
        <w:pStyle w:val="Heading5"/>
        <w:spacing w:before="0" w:after="0"/>
        <w:rPr>
          <w:rFonts w:ascii="Helvetica Neue" w:hAnsi="Helvetica Neue"/>
          <w:color w:val="000000"/>
        </w:rPr>
      </w:pPr>
      <w:hyperlink r:id="rId31" w:history="1">
        <w:r>
          <w:rPr>
            <w:rStyle w:val="Hyperlink"/>
            <w:rFonts w:ascii="Helvetica Neue" w:hAnsi="Helvetica Neue"/>
          </w:rPr>
          <w:t>Life Sciences</w:t>
        </w:r>
      </w:hyperlink>
    </w:p>
    <w:p w:rsidR="00EA2FFE" w:rsidRDefault="00EA2FFE" w:rsidP="00EA2FFE">
      <w:pPr>
        <w:rPr>
          <w:rFonts w:ascii="Helvetica Neue" w:hAnsi="Helvetica Neue"/>
          <w:color w:val="000000"/>
        </w:rPr>
      </w:pPr>
      <w:r>
        <w:rPr>
          <w:rFonts w:ascii="Helvetica Neue" w:hAnsi="Helvetica Neue"/>
          <w:color w:val="000000"/>
        </w:rPr>
        <w:t>Learn how we work with innovators in life sciences to help them outperform and innovate across the life sciences industries.</w:t>
      </w:r>
    </w:p>
    <w:p w:rsidR="00EA2FFE" w:rsidRDefault="00EA2FFE" w:rsidP="00EA2FFE">
      <w:pPr>
        <w:pStyle w:val="Heading5"/>
        <w:spacing w:before="0" w:after="0"/>
        <w:rPr>
          <w:rFonts w:ascii="Helvetica Neue" w:hAnsi="Helvetica Neue"/>
          <w:color w:val="000000"/>
        </w:rPr>
      </w:pPr>
      <w:hyperlink r:id="rId32" w:history="1">
        <w:r>
          <w:rPr>
            <w:rStyle w:val="Hyperlink"/>
            <w:rFonts w:ascii="Helvetica Neue" w:hAnsi="Helvetica Neue"/>
          </w:rPr>
          <w:t>Logistics</w:t>
        </w:r>
      </w:hyperlink>
    </w:p>
    <w:p w:rsidR="00EA2FFE" w:rsidRDefault="00EA2FFE" w:rsidP="00EA2FFE">
      <w:pPr>
        <w:rPr>
          <w:rFonts w:ascii="Helvetica Neue" w:hAnsi="Helvetica Neue"/>
          <w:color w:val="000000"/>
        </w:rPr>
      </w:pPr>
      <w:r>
        <w:rPr>
          <w:rFonts w:ascii="Helvetica Neue" w:hAnsi="Helvetica Neue"/>
          <w:color w:val="000000"/>
        </w:rPr>
        <w:t>Learn how we help clients in shipping, freight, rail, distribution, post and parcel, and more to drive innovation, optimize operations, and seize new opportunities.</w:t>
      </w:r>
    </w:p>
    <w:p w:rsidR="00EA2FFE" w:rsidRDefault="00EA2FFE" w:rsidP="00EA2FFE">
      <w:pPr>
        <w:pStyle w:val="Heading5"/>
        <w:spacing w:before="0" w:after="0"/>
        <w:rPr>
          <w:rFonts w:ascii="Helvetica Neue" w:hAnsi="Helvetica Neue"/>
          <w:color w:val="000000"/>
        </w:rPr>
      </w:pPr>
      <w:hyperlink r:id="rId33" w:history="1">
        <w:r>
          <w:rPr>
            <w:rStyle w:val="Hyperlink"/>
            <w:rFonts w:ascii="Helvetica Neue" w:hAnsi="Helvetica Neue"/>
          </w:rPr>
          <w:t>Metals &amp; Mining</w:t>
        </w:r>
      </w:hyperlink>
    </w:p>
    <w:p w:rsidR="00EA2FFE" w:rsidRDefault="00EA2FFE" w:rsidP="00EA2FFE">
      <w:pPr>
        <w:rPr>
          <w:rFonts w:ascii="Helvetica Neue" w:hAnsi="Helvetica Neue"/>
          <w:color w:val="000000"/>
        </w:rPr>
      </w:pPr>
      <w:r>
        <w:rPr>
          <w:rFonts w:ascii="Helvetica Neue" w:hAnsi="Helvetica Neue"/>
          <w:color w:val="000000"/>
        </w:rPr>
        <w:t>Learn how we help metals and mining companies accelerate growth by leveraging AI and advanced analytics to shape their strategy, boost productivity, and drive innovation.</w:t>
      </w:r>
    </w:p>
    <w:p w:rsidR="00EA2FFE" w:rsidRDefault="00EA2FFE" w:rsidP="00EA2FFE">
      <w:pPr>
        <w:pStyle w:val="Heading5"/>
        <w:spacing w:before="0" w:after="0"/>
        <w:rPr>
          <w:rFonts w:ascii="Helvetica Neue" w:hAnsi="Helvetica Neue"/>
          <w:color w:val="000000"/>
        </w:rPr>
      </w:pPr>
      <w:hyperlink r:id="rId34" w:history="1">
        <w:r>
          <w:rPr>
            <w:rStyle w:val="Hyperlink"/>
            <w:rFonts w:ascii="Helvetica Neue" w:hAnsi="Helvetica Neue"/>
          </w:rPr>
          <w:t>Oil &amp; Gas</w:t>
        </w:r>
      </w:hyperlink>
    </w:p>
    <w:p w:rsidR="00EA2FFE" w:rsidRDefault="00EA2FFE" w:rsidP="00EA2FFE">
      <w:pPr>
        <w:rPr>
          <w:rFonts w:ascii="Helvetica Neue" w:hAnsi="Helvetica Neue"/>
          <w:color w:val="000000"/>
        </w:rPr>
      </w:pPr>
      <w:r>
        <w:rPr>
          <w:rFonts w:ascii="Helvetica Neue" w:hAnsi="Helvetica Neue"/>
          <w:color w:val="000000"/>
        </w:rPr>
        <w:t>Learn how we help industry leaders develop strategies to manage risk, improve performance, and build lasting capabilities.</w:t>
      </w:r>
    </w:p>
    <w:p w:rsidR="00EA2FFE" w:rsidRDefault="00EA2FFE" w:rsidP="00EA2FFE">
      <w:pPr>
        <w:pStyle w:val="Heading5"/>
        <w:spacing w:before="0" w:after="0"/>
        <w:rPr>
          <w:rFonts w:ascii="Helvetica Neue" w:hAnsi="Helvetica Neue"/>
          <w:color w:val="000000"/>
        </w:rPr>
      </w:pPr>
      <w:hyperlink r:id="rId35" w:history="1">
        <w:r>
          <w:rPr>
            <w:rStyle w:val="Hyperlink"/>
            <w:rFonts w:ascii="Helvetica Neue" w:hAnsi="Helvetica Neue"/>
          </w:rPr>
          <w:t>Packaging &amp; Paper</w:t>
        </w:r>
      </w:hyperlink>
    </w:p>
    <w:p w:rsidR="00EA2FFE" w:rsidRDefault="00EA2FFE" w:rsidP="00EA2FFE">
      <w:pPr>
        <w:rPr>
          <w:rFonts w:ascii="Helvetica Neue" w:hAnsi="Helvetica Neue"/>
          <w:color w:val="000000"/>
        </w:rPr>
      </w:pPr>
      <w:r>
        <w:rPr>
          <w:rFonts w:ascii="Helvetica Neue" w:hAnsi="Helvetica Neue"/>
          <w:color w:val="000000"/>
        </w:rPr>
        <w:t>Learn how we help clients refine strategies and business models to improve products, operations, and organizational effectiveness.</w:t>
      </w:r>
    </w:p>
    <w:p w:rsidR="00EA2FFE" w:rsidRDefault="00EA2FFE" w:rsidP="00EA2FFE">
      <w:pPr>
        <w:pStyle w:val="Heading5"/>
        <w:spacing w:before="0" w:after="0"/>
        <w:rPr>
          <w:rFonts w:ascii="Helvetica Neue" w:hAnsi="Helvetica Neue"/>
          <w:color w:val="000000"/>
        </w:rPr>
      </w:pPr>
      <w:hyperlink r:id="rId36" w:history="1">
        <w:r>
          <w:rPr>
            <w:rStyle w:val="Hyperlink"/>
            <w:rFonts w:ascii="Helvetica Neue" w:hAnsi="Helvetica Neue"/>
          </w:rPr>
          <w:t>Private Capital</w:t>
        </w:r>
      </w:hyperlink>
    </w:p>
    <w:p w:rsidR="00EA2FFE" w:rsidRDefault="00EA2FFE" w:rsidP="00EA2FFE">
      <w:pPr>
        <w:rPr>
          <w:rFonts w:ascii="Helvetica Neue" w:hAnsi="Helvetica Neue"/>
          <w:color w:val="000000"/>
        </w:rPr>
      </w:pPr>
      <w:r>
        <w:rPr>
          <w:rFonts w:ascii="Helvetica Neue" w:hAnsi="Helvetica Neue"/>
          <w:color w:val="000000"/>
        </w:rPr>
        <w:t>Learn how we help investment organizations address their most pressing operational and organizational challenges.</w:t>
      </w:r>
    </w:p>
    <w:p w:rsidR="00EA2FFE" w:rsidRDefault="00EA2FFE" w:rsidP="00EA2FFE">
      <w:pPr>
        <w:pStyle w:val="Heading5"/>
        <w:spacing w:before="0" w:after="0"/>
        <w:rPr>
          <w:rFonts w:ascii="Helvetica Neue" w:hAnsi="Helvetica Neue"/>
          <w:color w:val="000000"/>
        </w:rPr>
      </w:pPr>
      <w:hyperlink r:id="rId37" w:history="1">
        <w:r>
          <w:rPr>
            <w:rStyle w:val="Hyperlink"/>
            <w:rFonts w:ascii="Helvetica Neue" w:hAnsi="Helvetica Neue"/>
          </w:rPr>
          <w:t>Public Sector</w:t>
        </w:r>
      </w:hyperlink>
    </w:p>
    <w:p w:rsidR="00EA2FFE" w:rsidRDefault="00EA2FFE" w:rsidP="00EA2FFE">
      <w:pPr>
        <w:rPr>
          <w:rFonts w:ascii="Helvetica Neue" w:hAnsi="Helvetica Neue"/>
          <w:color w:val="000000"/>
        </w:rPr>
      </w:pPr>
      <w:r>
        <w:rPr>
          <w:rFonts w:ascii="Helvetica Neue" w:hAnsi="Helvetica Neue"/>
          <w:color w:val="000000"/>
        </w:rPr>
        <w:t>Learn how we work with public sector and government organizations to improve the lives of citizens by helping solve the most pressing economic and social challenges.</w:t>
      </w:r>
    </w:p>
    <w:p w:rsidR="00EA2FFE" w:rsidRDefault="00EA2FFE" w:rsidP="00EA2FFE">
      <w:pPr>
        <w:pStyle w:val="Heading5"/>
        <w:spacing w:before="0" w:after="0"/>
        <w:rPr>
          <w:rFonts w:ascii="Helvetica Neue" w:hAnsi="Helvetica Neue"/>
          <w:color w:val="000000"/>
        </w:rPr>
      </w:pPr>
      <w:hyperlink r:id="rId38" w:history="1">
        <w:r>
          <w:rPr>
            <w:rStyle w:val="Hyperlink"/>
            <w:rFonts w:ascii="Helvetica Neue" w:hAnsi="Helvetica Neue"/>
          </w:rPr>
          <w:t>Real Estate</w:t>
        </w:r>
      </w:hyperlink>
    </w:p>
    <w:p w:rsidR="00EA2FFE" w:rsidRDefault="00EA2FFE" w:rsidP="00EA2FFE">
      <w:pPr>
        <w:rPr>
          <w:rFonts w:ascii="Helvetica Neue" w:hAnsi="Helvetica Neue"/>
          <w:color w:val="000000"/>
        </w:rPr>
      </w:pPr>
      <w:r>
        <w:rPr>
          <w:rFonts w:ascii="Helvetica Neue" w:hAnsi="Helvetica Neue"/>
          <w:color w:val="000000"/>
        </w:rPr>
        <w:t>Learn how we help clients cultivate greater economic and societal returns in the built environment, generating opportunities for sustainable and inclusive growth.</w:t>
      </w:r>
    </w:p>
    <w:p w:rsidR="00EA2FFE" w:rsidRDefault="00EA2FFE" w:rsidP="00EA2FFE">
      <w:pPr>
        <w:pStyle w:val="Heading5"/>
        <w:spacing w:before="0" w:after="0"/>
        <w:rPr>
          <w:rFonts w:ascii="Helvetica Neue" w:hAnsi="Helvetica Neue"/>
          <w:color w:val="000000"/>
        </w:rPr>
      </w:pPr>
      <w:hyperlink r:id="rId39" w:history="1">
        <w:r>
          <w:rPr>
            <w:rStyle w:val="Hyperlink"/>
            <w:rFonts w:ascii="Helvetica Neue" w:hAnsi="Helvetica Neue"/>
          </w:rPr>
          <w:t>Retail</w:t>
        </w:r>
      </w:hyperlink>
    </w:p>
    <w:p w:rsidR="00EA2FFE" w:rsidRDefault="00EA2FFE" w:rsidP="00EA2FFE">
      <w:pPr>
        <w:rPr>
          <w:rFonts w:ascii="Helvetica Neue" w:hAnsi="Helvetica Neue"/>
          <w:color w:val="000000"/>
        </w:rPr>
      </w:pPr>
      <w:r>
        <w:rPr>
          <w:rFonts w:ascii="Helvetica Neue" w:hAnsi="Helvetica Neue"/>
          <w:color w:val="000000"/>
        </w:rPr>
        <w:t>Learn how we help clients increase efficiency and drive growth by refining the commercial offer and developing new organizational and technological capabilities.</w:t>
      </w:r>
    </w:p>
    <w:p w:rsidR="00EA2FFE" w:rsidRDefault="00EA2FFE" w:rsidP="00EA2FFE">
      <w:pPr>
        <w:pStyle w:val="Heading5"/>
        <w:spacing w:before="0" w:after="0"/>
        <w:rPr>
          <w:rFonts w:ascii="Helvetica Neue" w:hAnsi="Helvetica Neue"/>
          <w:color w:val="000000"/>
        </w:rPr>
      </w:pPr>
      <w:hyperlink r:id="rId40" w:history="1">
        <w:r>
          <w:rPr>
            <w:rStyle w:val="Hyperlink"/>
            <w:rFonts w:ascii="Helvetica Neue" w:hAnsi="Helvetica Neue"/>
          </w:rPr>
          <w:t>Semiconductors</w:t>
        </w:r>
      </w:hyperlink>
    </w:p>
    <w:p w:rsidR="00EA2FFE" w:rsidRDefault="00EA2FFE" w:rsidP="00EA2FFE">
      <w:pPr>
        <w:rPr>
          <w:rFonts w:ascii="Helvetica Neue" w:hAnsi="Helvetica Neue"/>
          <w:color w:val="000000"/>
        </w:rPr>
      </w:pPr>
      <w:r>
        <w:rPr>
          <w:rFonts w:ascii="Helvetica Neue" w:hAnsi="Helvetica Neue"/>
          <w:color w:val="000000"/>
        </w:rPr>
        <w:t>Learn how we work across the semiconductor industry-from foundries and fabless to IDMs and capital-equipment makers and test-and-assembly firms-helping them innovate, transform, and grow.</w:t>
      </w:r>
    </w:p>
    <w:p w:rsidR="00EA2FFE" w:rsidRDefault="00EA2FFE" w:rsidP="00EA2FFE">
      <w:pPr>
        <w:pStyle w:val="Heading5"/>
        <w:spacing w:before="0" w:after="0"/>
        <w:rPr>
          <w:rFonts w:ascii="Helvetica Neue" w:hAnsi="Helvetica Neue"/>
          <w:color w:val="000000"/>
        </w:rPr>
      </w:pPr>
      <w:hyperlink r:id="rId41" w:history="1">
        <w:r>
          <w:rPr>
            <w:rStyle w:val="Hyperlink"/>
            <w:rFonts w:ascii="Helvetica Neue" w:hAnsi="Helvetica Neue"/>
          </w:rPr>
          <w:t>Social Sector</w:t>
        </w:r>
      </w:hyperlink>
    </w:p>
    <w:p w:rsidR="00EA2FFE" w:rsidRDefault="00EA2FFE" w:rsidP="00EA2FFE">
      <w:pPr>
        <w:rPr>
          <w:rFonts w:ascii="Helvetica Neue" w:hAnsi="Helvetica Neue"/>
          <w:color w:val="000000"/>
        </w:rPr>
      </w:pPr>
      <w:r>
        <w:rPr>
          <w:rFonts w:ascii="Helvetica Neue" w:hAnsi="Helvetica Neue"/>
          <w:color w:val="000000"/>
        </w:rPr>
        <w:t>Learn how we help leading institutions identify solutions to major societal challenges and improve the health, lives, and livelihoods of people around the world.</w:t>
      </w:r>
    </w:p>
    <w:p w:rsidR="00EA2FFE" w:rsidRDefault="00EA2FFE" w:rsidP="00EA2FFE">
      <w:pPr>
        <w:pStyle w:val="Heading5"/>
        <w:spacing w:before="0" w:after="0"/>
        <w:rPr>
          <w:rFonts w:ascii="Helvetica Neue" w:hAnsi="Helvetica Neue"/>
          <w:color w:val="000000"/>
        </w:rPr>
      </w:pPr>
      <w:hyperlink r:id="rId42" w:history="1">
        <w:r>
          <w:rPr>
            <w:rStyle w:val="Hyperlink"/>
            <w:rFonts w:ascii="Helvetica Neue" w:hAnsi="Helvetica Neue"/>
          </w:rPr>
          <w:t>Technology, Media &amp; Telecommuni</w:t>
        </w:r>
        <w:r>
          <w:rPr>
            <w:rStyle w:val="Hyperlink"/>
            <w:rFonts w:ascii="Helvetica Neue" w:hAnsi="Helvetica Neue"/>
          </w:rPr>
          <w:softHyphen/>
          <w:t>cations</w:t>
        </w:r>
      </w:hyperlink>
    </w:p>
    <w:p w:rsidR="00EA2FFE" w:rsidRDefault="00EA2FFE" w:rsidP="00EA2FFE">
      <w:pPr>
        <w:rPr>
          <w:rFonts w:ascii="Helvetica Neue" w:hAnsi="Helvetica Neue"/>
          <w:color w:val="000000"/>
        </w:rPr>
      </w:pPr>
      <w:r>
        <w:rPr>
          <w:rFonts w:ascii="Helvetica Neue" w:hAnsi="Helvetica Neue"/>
          <w:color w:val="000000"/>
        </w:rPr>
        <w:t>Learn how we help technology, media, and telecommunications leaders create long-term value through capability-building, digital and analytics, and organization-wide transformations.</w:t>
      </w:r>
    </w:p>
    <w:p w:rsidR="00EA2FFE" w:rsidRDefault="00EA2FFE" w:rsidP="00EA2FFE">
      <w:pPr>
        <w:pStyle w:val="Heading5"/>
        <w:spacing w:before="0" w:after="0"/>
        <w:rPr>
          <w:rFonts w:ascii="Helvetica Neue" w:hAnsi="Helvetica Neue"/>
          <w:color w:val="000000"/>
        </w:rPr>
      </w:pPr>
      <w:hyperlink r:id="rId43" w:history="1">
        <w:r>
          <w:rPr>
            <w:rStyle w:val="Hyperlink"/>
            <w:rFonts w:ascii="Helvetica Neue" w:hAnsi="Helvetica Neue"/>
          </w:rPr>
          <w:t>Travel</w:t>
        </w:r>
      </w:hyperlink>
    </w:p>
    <w:p w:rsidR="00EA2FFE" w:rsidRDefault="00EA2FFE" w:rsidP="00EA2FFE">
      <w:pPr>
        <w:rPr>
          <w:rFonts w:ascii="Helvetica Neue" w:hAnsi="Helvetica Neue"/>
          <w:color w:val="000000"/>
        </w:rPr>
      </w:pPr>
      <w:r>
        <w:rPr>
          <w:rFonts w:ascii="Helvetica Neue" w:hAnsi="Helvetica Neue"/>
          <w:color w:val="000000"/>
        </w:rPr>
        <w:t>Learn how we help airlines, aviation, hospitality, travel, and tourism clients drive innovation, optimize operations, and enhance customer experiences.</w:t>
      </w:r>
    </w:p>
    <w:p w:rsidR="00270887" w:rsidRDefault="00270887" w:rsidP="00EA2FFE">
      <w:pPr>
        <w:rPr>
          <w:rFonts w:ascii="Helvetica Neue" w:hAnsi="Helvetica Neue"/>
          <w:color w:val="000000"/>
        </w:rPr>
      </w:pPr>
    </w:p>
    <w:p w:rsidR="00270887" w:rsidRDefault="00270887" w:rsidP="00270887">
      <w:pPr>
        <w:pStyle w:val="Heading5"/>
        <w:spacing w:before="0" w:after="0"/>
        <w:rPr>
          <w:rFonts w:ascii="Helvetica Neue" w:hAnsi="Helvetica Neue"/>
          <w:i w:val="0"/>
          <w:iCs w:val="0"/>
          <w:color w:val="000000"/>
        </w:rPr>
      </w:pPr>
      <w:hyperlink r:id="rId44" w:history="1">
        <w:r>
          <w:rPr>
            <w:rStyle w:val="Hyperlink"/>
            <w:rFonts w:ascii="Helvetica Neue" w:hAnsi="Helvetica Neue"/>
          </w:rPr>
          <w:t>Case Studies</w:t>
        </w:r>
      </w:hyperlink>
    </w:p>
    <w:p w:rsidR="00270887" w:rsidRDefault="00270887" w:rsidP="00270887">
      <w:pPr>
        <w:rPr>
          <w:rFonts w:ascii="Helvetica Neue" w:hAnsi="Helvetica Neue"/>
          <w:color w:val="000000"/>
        </w:rPr>
      </w:pPr>
      <w:r>
        <w:rPr>
          <w:rFonts w:ascii="Helvetica Neue" w:hAnsi="Helvetica Neue"/>
          <w:color w:val="000000"/>
        </w:rPr>
        <w:t>Explore McKinsey client case studies on how we partner with businesses to set bold strategies, embed tech and AI, and create lasting change and sustainable, inclusive growth.</w:t>
      </w:r>
    </w:p>
    <w:p w:rsidR="00270887" w:rsidRDefault="00270887" w:rsidP="00270887">
      <w:pPr>
        <w:rPr>
          <w:rFonts w:ascii="Helvetica Neue" w:hAnsi="Helvetica Neue"/>
          <w:color w:val="000000"/>
        </w:rPr>
      </w:pPr>
      <w:r>
        <w:rPr>
          <w:rFonts w:ascii="Helvetica Neue" w:hAnsi="Helvetica Neue"/>
          <w:noProof/>
          <w:color w:val="0000FF"/>
        </w:rPr>
        <w:lastRenderedPageBreak/>
        <w:drawing>
          <wp:inline distT="0" distB="0" distL="0" distR="0">
            <wp:extent cx="5727700" cy="3218815"/>
            <wp:effectExtent l="0" t="0" r="0" b="0"/>
            <wp:docPr id="2" name="Picture 2" descr="McKinsey Alliances - Bringing the best to our clients">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Kinsey Alliances - Bringing the best to our clients">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rsidR="00270887" w:rsidRDefault="00270887" w:rsidP="00270887">
      <w:pPr>
        <w:pStyle w:val="Heading5"/>
        <w:spacing w:before="0" w:after="0"/>
        <w:rPr>
          <w:rFonts w:ascii="Helvetica Neue" w:hAnsi="Helvetica Neue"/>
          <w:color w:val="000000"/>
        </w:rPr>
      </w:pPr>
      <w:hyperlink r:id="rId47" w:history="1">
        <w:r>
          <w:rPr>
            <w:rStyle w:val="Hyperlink"/>
            <w:rFonts w:ascii="Helvetica Neue" w:hAnsi="Helvetica Neue"/>
          </w:rPr>
          <w:t>Our open ecosystem of alliances</w:t>
        </w:r>
      </w:hyperlink>
    </w:p>
    <w:p w:rsidR="00270887" w:rsidRDefault="00270887" w:rsidP="00270887">
      <w:pPr>
        <w:rPr>
          <w:rFonts w:ascii="Helvetica Neue" w:hAnsi="Helvetica Neue"/>
          <w:color w:val="000000"/>
        </w:rPr>
      </w:pPr>
      <w:r>
        <w:rPr>
          <w:rFonts w:ascii="Helvetica Neue" w:hAnsi="Helvetica Neue"/>
          <w:color w:val="000000"/>
        </w:rPr>
        <w:t>To help our clients in a rapidly changing world, we must continuously innovate and extend our capabilities. From cloud and artificial intelligence, to sustainability, change acceleration and more, our open ecosystem allows us to serve as end-to-end impact partners for our clients.</w:t>
      </w:r>
    </w:p>
    <w:p w:rsidR="00270887" w:rsidRDefault="00270887" w:rsidP="00270887">
      <w:pPr>
        <w:rPr>
          <w:rFonts w:ascii="Helvetica Neue" w:hAnsi="Helvetica Neue"/>
          <w:color w:val="000000"/>
        </w:rPr>
      </w:pPr>
      <w:r>
        <w:rPr>
          <w:rFonts w:ascii="Helvetica Neue" w:hAnsi="Helvetica Neue"/>
          <w:noProof/>
          <w:color w:val="0000FF"/>
        </w:rPr>
        <w:drawing>
          <wp:inline distT="0" distB="0" distL="0" distR="0">
            <wp:extent cx="5727700" cy="3218815"/>
            <wp:effectExtent l="0" t="0" r="0" b="0"/>
            <wp:docPr id="1" name="Picture 1" descr="https://www.mckinsey.com/~/media/mckinsey/mckinsey%20solutions/overview/solutions_thumbnail_1536x1536.jpg?cq=50&amp;mw=767&amp;car=16:9&amp;cpy=Cente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mckinsey.com/~/media/mckinsey/mckinsey%20solutions/overview/solutions_thumbnail_1536x1536.jpg?cq=50&amp;mw=767&amp;car=16:9&amp;cpy=Center">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rsidR="00270887" w:rsidRDefault="00270887" w:rsidP="00270887">
      <w:pPr>
        <w:pStyle w:val="Heading5"/>
        <w:spacing w:before="0" w:after="0"/>
        <w:rPr>
          <w:rFonts w:ascii="Helvetica Neue" w:hAnsi="Helvetica Neue"/>
          <w:color w:val="000000"/>
        </w:rPr>
      </w:pPr>
      <w:hyperlink r:id="rId50" w:history="1">
        <w:r>
          <w:rPr>
            <w:rStyle w:val="Hyperlink"/>
            <w:rFonts w:ascii="Helvetica Neue" w:hAnsi="Helvetica Neue"/>
          </w:rPr>
          <w:t>Solutions</w:t>
        </w:r>
      </w:hyperlink>
    </w:p>
    <w:p w:rsidR="00270887" w:rsidRDefault="00270887" w:rsidP="00270887">
      <w:pPr>
        <w:rPr>
          <w:rFonts w:ascii="Helvetica Neue" w:hAnsi="Helvetica Neue"/>
          <w:color w:val="000000"/>
        </w:rPr>
      </w:pPr>
      <w:r>
        <w:rPr>
          <w:rFonts w:ascii="Helvetica Neue" w:hAnsi="Helvetica Neue"/>
          <w:color w:val="000000"/>
        </w:rPr>
        <w:t>Discover the proprietary software, data, and talent solutions McKinsey pairs with consulting capabilities to deliver faster insights and measurable impact.</w:t>
      </w:r>
    </w:p>
    <w:p w:rsidR="00270887" w:rsidRDefault="00270887" w:rsidP="00270887">
      <w:pPr>
        <w:rPr>
          <w:rFonts w:ascii="Helvetica Neue" w:hAnsi="Helvetica Neue"/>
          <w:color w:val="000000"/>
        </w:rPr>
      </w:pPr>
    </w:p>
    <w:p w:rsidR="00270887" w:rsidRPr="00270887" w:rsidRDefault="00270887" w:rsidP="00270887">
      <w:pPr>
        <w:rPr>
          <w:rFonts w:ascii="Helvetica Neue" w:hAnsi="Helvetica Neue"/>
          <w:color w:val="000000" w:themeColor="text1"/>
        </w:rPr>
      </w:pPr>
    </w:p>
    <w:p w:rsidR="00270887" w:rsidRDefault="00270887" w:rsidP="00270887">
      <w:pPr>
        <w:jc w:val="center"/>
        <w:rPr>
          <w:rFonts w:ascii="Helvetica Neue" w:hAnsi="Helvetica Neue"/>
          <w:color w:val="000000" w:themeColor="text1"/>
        </w:rPr>
      </w:pPr>
      <w:r w:rsidRPr="00270887">
        <w:rPr>
          <w:rFonts w:ascii="Helvetica Neue" w:hAnsi="Helvetica Neue"/>
          <w:color w:val="000000" w:themeColor="text1"/>
        </w:rPr>
        <w:lastRenderedPageBreak/>
        <w:t>Discover the proprietary software, data, and talent solutions McKinsey pairs with consulting capabilities to deliver faster insights and measurable impact.</w:t>
      </w:r>
    </w:p>
    <w:p w:rsidR="00270887" w:rsidRPr="00270887" w:rsidRDefault="00270887" w:rsidP="00270887">
      <w:pPr>
        <w:jc w:val="center"/>
        <w:rPr>
          <w:rFonts w:ascii="Helvetica Neue" w:hAnsi="Helvetica Neue"/>
          <w:i w:val="0"/>
          <w:iCs w:val="0"/>
          <w:color w:val="000000" w:themeColor="text1"/>
        </w:rPr>
      </w:pPr>
    </w:p>
    <w:p w:rsidR="00270887" w:rsidRPr="00270887" w:rsidRDefault="00270887" w:rsidP="00270887">
      <w:pPr>
        <w:pStyle w:val="Heading5"/>
        <w:spacing w:before="0" w:after="0"/>
        <w:rPr>
          <w:rFonts w:ascii="Helvetica Neue" w:hAnsi="Helvetica Neue"/>
          <w:color w:val="000000" w:themeColor="text1"/>
        </w:rPr>
      </w:pPr>
      <w:r w:rsidRPr="00270887">
        <w:rPr>
          <w:rFonts w:ascii="Helvetica Neue" w:hAnsi="Helvetica Neue"/>
          <w:color w:val="000000" w:themeColor="text1"/>
        </w:rPr>
        <w:t>Software solutions</w:t>
      </w:r>
    </w:p>
    <w:p w:rsidR="00270887" w:rsidRPr="00270887" w:rsidRDefault="00270887" w:rsidP="00270887">
      <w:pPr>
        <w:rPr>
          <w:rFonts w:ascii="Helvetica Neue" w:hAnsi="Helvetica Neue"/>
          <w:color w:val="000000" w:themeColor="text1"/>
        </w:rPr>
      </w:pPr>
      <w:r w:rsidRPr="00270887">
        <w:rPr>
          <w:rFonts w:ascii="Helvetica Neue" w:hAnsi="Helvetica Neue"/>
          <w:color w:val="000000" w:themeColor="text1"/>
        </w:rPr>
        <w:t>Advanced diagnostic, analytics, market intelligence, and management tools that help leaders measure performance, uncover opportunities, and manage complex programs with greater precision and speed.</w:t>
      </w:r>
    </w:p>
    <w:p w:rsidR="00270887" w:rsidRPr="00270887" w:rsidRDefault="00270887" w:rsidP="00270887">
      <w:pPr>
        <w:pStyle w:val="Heading5"/>
        <w:spacing w:before="0" w:after="0"/>
        <w:rPr>
          <w:rFonts w:ascii="Helvetica Neue" w:hAnsi="Helvetica Neue"/>
          <w:color w:val="000000" w:themeColor="text1"/>
        </w:rPr>
      </w:pPr>
      <w:r w:rsidRPr="00270887">
        <w:rPr>
          <w:rFonts w:ascii="Helvetica Neue" w:hAnsi="Helvetica Neue"/>
          <w:color w:val="000000" w:themeColor="text1"/>
        </w:rPr>
        <w:t>Data &amp; analytics tools</w:t>
      </w:r>
    </w:p>
    <w:p w:rsidR="00270887" w:rsidRPr="00270887" w:rsidRDefault="00270887" w:rsidP="00270887">
      <w:pPr>
        <w:rPr>
          <w:rFonts w:ascii="Helvetica Neue" w:hAnsi="Helvetica Neue"/>
          <w:color w:val="000000" w:themeColor="text1"/>
        </w:rPr>
      </w:pPr>
      <w:r w:rsidRPr="00270887">
        <w:rPr>
          <w:rFonts w:ascii="Helvetica Neue" w:hAnsi="Helvetica Neue"/>
          <w:color w:val="000000" w:themeColor="text1"/>
        </w:rPr>
        <w:t>Proprietary data repositories, benchmarking, and analytical insights that reveal market trends, performance gaps, and improvement opportunities custom to your organization—grounded in real-world experience across industries.</w:t>
      </w:r>
    </w:p>
    <w:p w:rsidR="00270887" w:rsidRPr="00270887" w:rsidRDefault="00270887" w:rsidP="00270887">
      <w:pPr>
        <w:pStyle w:val="Heading5"/>
        <w:spacing w:before="0" w:after="0"/>
        <w:rPr>
          <w:rFonts w:ascii="Helvetica Neue" w:hAnsi="Helvetica Neue"/>
          <w:color w:val="000000" w:themeColor="text1"/>
        </w:rPr>
      </w:pPr>
      <w:r w:rsidRPr="00270887">
        <w:rPr>
          <w:rFonts w:ascii="Helvetica Neue" w:hAnsi="Helvetica Neue"/>
          <w:color w:val="000000" w:themeColor="text1"/>
        </w:rPr>
        <w:t>Talent &amp; capability solutions</w:t>
      </w:r>
    </w:p>
    <w:p w:rsidR="00270887" w:rsidRDefault="00270887" w:rsidP="00270887">
      <w:pPr>
        <w:rPr>
          <w:rFonts w:ascii="Helvetica Neue" w:hAnsi="Helvetica Neue"/>
          <w:color w:val="000000" w:themeColor="text1"/>
        </w:rPr>
      </w:pPr>
      <w:r w:rsidRPr="00270887">
        <w:rPr>
          <w:rFonts w:ascii="Helvetica Neue" w:hAnsi="Helvetica Neue"/>
          <w:color w:val="000000" w:themeColor="text1"/>
        </w:rPr>
        <w:t>Upskilling, leadership development, and expert-driven learning programs that build critical capabilities, enabling teams to sustain impact long after an engagement ends.</w:t>
      </w:r>
    </w:p>
    <w:p w:rsidR="00270887" w:rsidRDefault="00270887" w:rsidP="00270887">
      <w:pPr>
        <w:rPr>
          <w:rFonts w:ascii="Helvetica Neue" w:hAnsi="Helvetica Neue"/>
          <w:color w:val="000000" w:themeColor="text1"/>
        </w:rPr>
      </w:pPr>
    </w:p>
    <w:p w:rsidR="00270887" w:rsidRDefault="00270887" w:rsidP="00270887">
      <w:pPr>
        <w:pStyle w:val="Heading2"/>
        <w:spacing w:before="0" w:after="0"/>
        <w:rPr>
          <w:rFonts w:ascii="Helvetica Neue" w:hAnsi="Helvetica Neue"/>
          <w:i w:val="0"/>
          <w:iCs w:val="0"/>
          <w:caps/>
          <w:color w:val="000000"/>
        </w:rPr>
      </w:pPr>
      <w:r>
        <w:rPr>
          <w:rFonts w:ascii="Helvetica Neue" w:hAnsi="Helvetica Neue"/>
          <w:caps/>
          <w:color w:val="000000"/>
        </w:rPr>
        <w:t>SOLUTIONS BY INDUSTRY</w:t>
      </w:r>
    </w:p>
    <w:p w:rsidR="00270887" w:rsidRDefault="00270887" w:rsidP="00270887">
      <w:pPr>
        <w:rPr>
          <w:rFonts w:ascii="Helvetica Neue" w:hAnsi="Helvetica Neue"/>
          <w:color w:val="000000"/>
        </w:rPr>
      </w:pPr>
      <w:r>
        <w:rPr>
          <w:rFonts w:ascii="Helvetica Neue" w:hAnsi="Helvetica Neue"/>
          <w:noProof/>
          <w:color w:val="0000FF"/>
        </w:rPr>
        <w:drawing>
          <wp:inline distT="0" distB="0" distL="0" distR="0">
            <wp:extent cx="5727700" cy="3218815"/>
            <wp:effectExtent l="0" t="0" r="0" b="0"/>
            <wp:docPr id="9" name="Picture 9" descr="Acre">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re">
                      <a:hlinkClick r:id="rId51"/>
                    </pic:cNvP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rsidR="00270887" w:rsidRDefault="00270887" w:rsidP="00270887">
      <w:pPr>
        <w:rPr>
          <w:rFonts w:ascii="Helvetica Neue" w:hAnsi="Helvetica Neue"/>
          <w:color w:val="000000"/>
        </w:rPr>
      </w:pPr>
      <w:r>
        <w:rPr>
          <w:rFonts w:ascii="Helvetica Neue" w:hAnsi="Helvetica Neue"/>
          <w:color w:val="000000"/>
        </w:rPr>
        <w:t>Agriculture</w:t>
      </w:r>
    </w:p>
    <w:p w:rsidR="00270887" w:rsidRDefault="00270887" w:rsidP="00270887">
      <w:pPr>
        <w:pStyle w:val="Heading5"/>
        <w:spacing w:before="0" w:after="0"/>
        <w:rPr>
          <w:rFonts w:ascii="Helvetica Neue" w:hAnsi="Helvetica Neue"/>
          <w:color w:val="000000"/>
        </w:rPr>
      </w:pPr>
      <w:hyperlink r:id="rId52" w:history="1">
        <w:r>
          <w:rPr>
            <w:rStyle w:val="Hyperlink"/>
            <w:rFonts w:ascii="Helvetica Neue" w:hAnsi="Helvetica Neue"/>
          </w:rPr>
          <w:t>ACRE</w:t>
        </w:r>
      </w:hyperlink>
    </w:p>
    <w:p w:rsidR="00270887" w:rsidRDefault="00270887" w:rsidP="00270887">
      <w:pPr>
        <w:rPr>
          <w:rFonts w:ascii="Helvetica Neue" w:hAnsi="Helvetica Neue"/>
          <w:color w:val="000000"/>
        </w:rPr>
      </w:pPr>
      <w:r>
        <w:rPr>
          <w:rFonts w:ascii="Helvetica Neue" w:hAnsi="Helvetica Neue"/>
          <w:color w:val="000000"/>
        </w:rPr>
        <w:t>Helps food companies, governments, investors, and agriculture players make better pricing, crop selection, and sales and marketing decisions</w:t>
      </w:r>
    </w:p>
    <w:p w:rsidR="00270887" w:rsidRDefault="00270887" w:rsidP="00270887">
      <w:pPr>
        <w:rPr>
          <w:rFonts w:ascii="Helvetica Neue" w:hAnsi="Helvetica Neue"/>
          <w:color w:val="000000"/>
        </w:rPr>
      </w:pPr>
      <w:r>
        <w:rPr>
          <w:rFonts w:ascii="Helvetica Neue" w:hAnsi="Helvetica Neue"/>
          <w:noProof/>
          <w:color w:val="0000FF"/>
        </w:rPr>
        <w:lastRenderedPageBreak/>
        <w:drawing>
          <wp:inline distT="0" distB="0" distL="0" distR="0">
            <wp:extent cx="5727700" cy="3218815"/>
            <wp:effectExtent l="0" t="0" r="0" b="0"/>
            <wp:docPr id="8" name="Picture 8" descr="/Users/GEORGE.O.K/Library/Containers/com.microsoft.Word/Data/tmp/WebArchiveCopyPasteTempFiles/auto_thumb-blue_803462272_1536x1536.jpg?cq=50&amp;mw=767&amp;car=169&amp;cpy=Center">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GEORGE.O.K/Library/Containers/com.microsoft.Word/Data/tmp/WebArchiveCopyPasteTempFiles/auto_thumb-blue_803462272_1536x1536.jpg?cq=50&amp;mw=767&amp;car=169&amp;cpy=Center">
                      <a:hlinkClick r:id="rId53"/>
                    </pic:cNvP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rsidR="00270887" w:rsidRDefault="00270887" w:rsidP="00270887">
      <w:pPr>
        <w:rPr>
          <w:rFonts w:ascii="Helvetica Neue" w:hAnsi="Helvetica Neue"/>
          <w:color w:val="000000"/>
        </w:rPr>
      </w:pPr>
      <w:r>
        <w:rPr>
          <w:rFonts w:ascii="Helvetica Neue" w:hAnsi="Helvetica Neue"/>
          <w:color w:val="000000"/>
        </w:rPr>
        <w:t>Automotive &amp; Assembly</w:t>
      </w:r>
    </w:p>
    <w:p w:rsidR="00270887" w:rsidRDefault="00270887" w:rsidP="00270887">
      <w:pPr>
        <w:pStyle w:val="Heading5"/>
        <w:spacing w:before="0" w:after="0"/>
        <w:rPr>
          <w:rFonts w:ascii="Helvetica Neue" w:hAnsi="Helvetica Neue"/>
          <w:color w:val="000000"/>
        </w:rPr>
      </w:pPr>
      <w:hyperlink r:id="rId54" w:history="1">
        <w:r>
          <w:rPr>
            <w:rStyle w:val="Hyperlink"/>
            <w:rFonts w:ascii="Helvetica Neue" w:hAnsi="Helvetica Neue"/>
          </w:rPr>
          <w:t>McKinsey Center for Future Mobility (MCFM)</w:t>
        </w:r>
      </w:hyperlink>
    </w:p>
    <w:p w:rsidR="00270887" w:rsidRDefault="00270887" w:rsidP="00270887">
      <w:pPr>
        <w:rPr>
          <w:rFonts w:ascii="Helvetica Neue" w:hAnsi="Helvetica Neue"/>
          <w:color w:val="000000"/>
        </w:rPr>
      </w:pPr>
      <w:r>
        <w:rPr>
          <w:rFonts w:ascii="Helvetica Neue" w:hAnsi="Helvetica Neue"/>
          <w:color w:val="000000"/>
        </w:rPr>
        <w:t>The McKinsey Center for Future Mobility brings deep expertise and leading insights to help clients navigate an autonomous, connected, electrified, and shared future.</w:t>
      </w:r>
    </w:p>
    <w:p w:rsidR="00270887" w:rsidRDefault="00270887" w:rsidP="00270887">
      <w:pPr>
        <w:rPr>
          <w:rFonts w:ascii="Helvetica Neue" w:hAnsi="Helvetica Neue"/>
          <w:color w:val="000000"/>
        </w:rPr>
      </w:pPr>
      <w:r>
        <w:rPr>
          <w:rFonts w:ascii="Helvetica Neue" w:hAnsi="Helvetica Neue"/>
          <w:noProof/>
          <w:color w:val="0000FF"/>
        </w:rPr>
        <w:drawing>
          <wp:inline distT="0" distB="0" distL="0" distR="0">
            <wp:extent cx="5727700" cy="3218815"/>
            <wp:effectExtent l="0" t="0" r="0" b="0"/>
            <wp:docPr id="7" name="Picture 7" descr="Finalta">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nalta">
                      <a:hlinkClick r:id="rId55"/>
                    </pic:cNvP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rsidR="00270887" w:rsidRDefault="00270887" w:rsidP="00270887">
      <w:pPr>
        <w:rPr>
          <w:rFonts w:ascii="Helvetica Neue" w:hAnsi="Helvetica Neue"/>
          <w:color w:val="000000"/>
        </w:rPr>
      </w:pPr>
      <w:r>
        <w:rPr>
          <w:rFonts w:ascii="Helvetica Neue" w:hAnsi="Helvetica Neue"/>
          <w:color w:val="000000"/>
        </w:rPr>
        <w:t>Financial Services</w:t>
      </w:r>
    </w:p>
    <w:p w:rsidR="00270887" w:rsidRDefault="00270887" w:rsidP="00270887">
      <w:pPr>
        <w:pStyle w:val="Heading5"/>
        <w:spacing w:before="0" w:after="0"/>
        <w:rPr>
          <w:rFonts w:ascii="Helvetica Neue" w:hAnsi="Helvetica Neue"/>
          <w:color w:val="000000"/>
        </w:rPr>
      </w:pPr>
      <w:hyperlink r:id="rId56" w:history="1">
        <w:proofErr w:type="spellStart"/>
        <w:r>
          <w:rPr>
            <w:rStyle w:val="Hyperlink"/>
            <w:rFonts w:ascii="Helvetica Neue" w:hAnsi="Helvetica Neue"/>
          </w:rPr>
          <w:t>Finalta</w:t>
        </w:r>
        <w:proofErr w:type="spellEnd"/>
      </w:hyperlink>
    </w:p>
    <w:p w:rsidR="00270887" w:rsidRDefault="00270887" w:rsidP="00270887">
      <w:pPr>
        <w:rPr>
          <w:rFonts w:ascii="Helvetica Neue" w:hAnsi="Helvetica Neue"/>
          <w:color w:val="000000"/>
        </w:rPr>
      </w:pPr>
      <w:r>
        <w:rPr>
          <w:rFonts w:ascii="Helvetica Neue" w:hAnsi="Helvetica Neue"/>
          <w:color w:val="000000"/>
        </w:rPr>
        <w:t>Improves a bank's operational performance and financial metrics by benchmarking process efficiency, sales performance, and high-level strategy</w:t>
      </w:r>
    </w:p>
    <w:p w:rsidR="00270887" w:rsidRDefault="00270887" w:rsidP="00270887">
      <w:pPr>
        <w:rPr>
          <w:rFonts w:ascii="Helvetica Neue" w:hAnsi="Helvetica Neue"/>
          <w:color w:val="000000"/>
        </w:rPr>
      </w:pPr>
      <w:r>
        <w:rPr>
          <w:rFonts w:ascii="Helvetica Neue" w:hAnsi="Helvetica Neue"/>
          <w:noProof/>
          <w:color w:val="0000FF"/>
        </w:rPr>
        <w:lastRenderedPageBreak/>
        <w:drawing>
          <wp:inline distT="0" distB="0" distL="0" distR="0">
            <wp:extent cx="5727700" cy="3218815"/>
            <wp:effectExtent l="0" t="0" r="0" b="0"/>
            <wp:docPr id="6" name="Picture 6" descr="FinLab">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nLab">
                      <a:hlinkClick r:id="rId57"/>
                    </pic:cNvP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rsidR="00270887" w:rsidRDefault="00270887" w:rsidP="00270887">
      <w:pPr>
        <w:rPr>
          <w:rFonts w:ascii="Helvetica Neue" w:hAnsi="Helvetica Neue"/>
          <w:color w:val="000000"/>
        </w:rPr>
      </w:pPr>
      <w:r>
        <w:rPr>
          <w:rFonts w:ascii="Helvetica Neue" w:hAnsi="Helvetica Neue"/>
          <w:color w:val="000000"/>
        </w:rPr>
        <w:t>Financial Services</w:t>
      </w:r>
    </w:p>
    <w:p w:rsidR="00270887" w:rsidRDefault="00270887" w:rsidP="00270887">
      <w:pPr>
        <w:pStyle w:val="Heading5"/>
        <w:spacing w:before="0" w:after="0"/>
        <w:rPr>
          <w:rFonts w:ascii="Helvetica Neue" w:hAnsi="Helvetica Neue"/>
          <w:color w:val="000000"/>
        </w:rPr>
      </w:pPr>
      <w:hyperlink r:id="rId58" w:history="1">
        <w:proofErr w:type="spellStart"/>
        <w:r>
          <w:rPr>
            <w:rStyle w:val="Hyperlink"/>
            <w:rFonts w:ascii="Helvetica Neue" w:hAnsi="Helvetica Neue"/>
          </w:rPr>
          <w:t>FinLab</w:t>
        </w:r>
        <w:proofErr w:type="spellEnd"/>
      </w:hyperlink>
    </w:p>
    <w:p w:rsidR="00270887" w:rsidRDefault="00270887" w:rsidP="00270887">
      <w:pPr>
        <w:rPr>
          <w:rFonts w:ascii="Helvetica Neue" w:hAnsi="Helvetica Neue"/>
          <w:color w:val="000000"/>
        </w:rPr>
      </w:pPr>
      <w:r>
        <w:rPr>
          <w:rFonts w:ascii="Helvetica Neue" w:hAnsi="Helvetica Neue"/>
          <w:color w:val="000000"/>
        </w:rPr>
        <w:t>We work with our clients to build custom solutions that combine deep industry expertise, quantitative analytics, and research, while helping them build capabilities needed for long-term success.</w:t>
      </w:r>
    </w:p>
    <w:p w:rsidR="00270887" w:rsidRDefault="00270887" w:rsidP="00270887">
      <w:pPr>
        <w:rPr>
          <w:rFonts w:ascii="Helvetica Neue" w:hAnsi="Helvetica Neue"/>
          <w:color w:val="000000"/>
        </w:rPr>
      </w:pPr>
      <w:r>
        <w:rPr>
          <w:rFonts w:ascii="Helvetica Neue" w:hAnsi="Helvetica Neue"/>
          <w:noProof/>
          <w:color w:val="0000FF"/>
        </w:rPr>
        <w:drawing>
          <wp:inline distT="0" distB="0" distL="0" distR="0">
            <wp:extent cx="5727700" cy="3218815"/>
            <wp:effectExtent l="0" t="0" r="0" b="0"/>
            <wp:docPr id="5" name="Picture 5" descr="/Users/GEORGE.O.K/Library/Containers/com.microsoft.Word/Data/tmp/WebArchiveCopyPasteTempFiles/gci_analytics_thumb_1080089866_1536x1536.jpg?cq=50&amp;mw=767&amp;car=169&amp;cpy=Center">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s/GEORGE.O.K/Library/Containers/com.microsoft.Word/Data/tmp/WebArchiveCopyPasteTempFiles/gci_analytics_thumb_1080089866_1536x1536.jpg?cq=50&amp;mw=767&amp;car=169&amp;cpy=Center">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rsidR="00270887" w:rsidRDefault="00270887" w:rsidP="00270887">
      <w:pPr>
        <w:rPr>
          <w:rFonts w:ascii="Helvetica Neue" w:hAnsi="Helvetica Neue"/>
          <w:color w:val="000000"/>
        </w:rPr>
      </w:pPr>
      <w:r>
        <w:rPr>
          <w:rFonts w:ascii="Helvetica Neue" w:hAnsi="Helvetica Neue"/>
          <w:color w:val="000000"/>
        </w:rPr>
        <w:t>Financial Services</w:t>
      </w:r>
    </w:p>
    <w:p w:rsidR="00270887" w:rsidRDefault="00270887" w:rsidP="00270887">
      <w:pPr>
        <w:pStyle w:val="Heading5"/>
        <w:spacing w:before="0" w:after="0"/>
        <w:rPr>
          <w:rFonts w:ascii="Helvetica Neue" w:hAnsi="Helvetica Neue"/>
          <w:color w:val="000000"/>
        </w:rPr>
      </w:pPr>
      <w:hyperlink r:id="rId61" w:history="1">
        <w:r>
          <w:rPr>
            <w:rStyle w:val="Hyperlink"/>
            <w:rFonts w:ascii="Helvetica Neue" w:hAnsi="Helvetica Neue"/>
          </w:rPr>
          <w:t>Global Corporate and Investment Banking Analytics</w:t>
        </w:r>
      </w:hyperlink>
    </w:p>
    <w:p w:rsidR="00270887" w:rsidRDefault="00270887" w:rsidP="00270887">
      <w:pPr>
        <w:rPr>
          <w:rFonts w:ascii="Helvetica Neue" w:hAnsi="Helvetica Neue"/>
          <w:color w:val="000000"/>
        </w:rPr>
      </w:pPr>
      <w:r>
        <w:rPr>
          <w:rFonts w:ascii="Helvetica Neue" w:hAnsi="Helvetica Neue"/>
          <w:color w:val="000000"/>
        </w:rPr>
        <w:t>Helps transform portfolio strategies and uncover revenue opportunities across the entire customer lifecycle</w:t>
      </w:r>
    </w:p>
    <w:p w:rsidR="00270887" w:rsidRDefault="00270887" w:rsidP="00270887">
      <w:pPr>
        <w:rPr>
          <w:rFonts w:ascii="Helvetica Neue" w:hAnsi="Helvetica Neue"/>
          <w:color w:val="000000"/>
        </w:rPr>
      </w:pPr>
      <w:r>
        <w:rPr>
          <w:rFonts w:ascii="Helvetica Neue" w:hAnsi="Helvetica Neue"/>
          <w:noProof/>
          <w:color w:val="0000FF"/>
        </w:rPr>
        <w:lastRenderedPageBreak/>
        <w:drawing>
          <wp:inline distT="0" distB="0" distL="0" distR="0">
            <wp:extent cx="5727700" cy="3218815"/>
            <wp:effectExtent l="0" t="0" r="0" b="0"/>
            <wp:docPr id="4" name="Picture 4" descr="/Users/GEORGE.O.K/Library/Containers/com.microsoft.Word/Data/tmp/WebArchiveCopyPasteTempFiles/global-payments_thumb_661773571_1536x1536.jpg?cq=50&amp;mw=767&amp;car=169&amp;cpy=Center">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rs/GEORGE.O.K/Library/Containers/com.microsoft.Word/Data/tmp/WebArchiveCopyPasteTempFiles/global-payments_thumb_661773571_1536x1536.jpg?cq=50&amp;mw=767&amp;car=169&amp;cpy=Center">
                      <a:hlinkClick r:id="rId62"/>
                    </pic:cNvP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rsidR="00270887" w:rsidRDefault="00270887" w:rsidP="00270887">
      <w:pPr>
        <w:rPr>
          <w:rFonts w:ascii="Helvetica Neue" w:hAnsi="Helvetica Neue"/>
          <w:color w:val="000000"/>
        </w:rPr>
      </w:pPr>
      <w:r>
        <w:rPr>
          <w:rFonts w:ascii="Helvetica Neue" w:hAnsi="Helvetica Neue"/>
          <w:color w:val="000000"/>
        </w:rPr>
        <w:t>Financial Services</w:t>
      </w:r>
    </w:p>
    <w:p w:rsidR="00270887" w:rsidRDefault="00270887" w:rsidP="00270887">
      <w:pPr>
        <w:pStyle w:val="Heading5"/>
        <w:spacing w:before="0" w:after="0"/>
        <w:rPr>
          <w:rFonts w:ascii="Helvetica Neue" w:hAnsi="Helvetica Neue"/>
          <w:color w:val="000000"/>
        </w:rPr>
      </w:pPr>
      <w:hyperlink r:id="rId63" w:history="1">
        <w:r>
          <w:rPr>
            <w:rStyle w:val="Hyperlink"/>
            <w:rFonts w:ascii="Helvetica Neue" w:hAnsi="Helvetica Neue"/>
          </w:rPr>
          <w:t>Global Payments Map</w:t>
        </w:r>
      </w:hyperlink>
    </w:p>
    <w:p w:rsidR="00270887" w:rsidRDefault="00270887" w:rsidP="00270887">
      <w:pPr>
        <w:rPr>
          <w:rFonts w:ascii="Helvetica Neue" w:hAnsi="Helvetica Neue"/>
          <w:color w:val="000000"/>
        </w:rPr>
      </w:pPr>
      <w:r>
        <w:rPr>
          <w:rFonts w:ascii="Helvetica Neue" w:hAnsi="Helvetica Neue"/>
          <w:color w:val="000000"/>
        </w:rPr>
        <w:t>Standardized market-sizing database that covers payments products data globally.</w:t>
      </w:r>
    </w:p>
    <w:p w:rsidR="00270887" w:rsidRDefault="00270887" w:rsidP="00270887">
      <w:pPr>
        <w:rPr>
          <w:rFonts w:ascii="Helvetica Neue" w:hAnsi="Helvetica Neue"/>
          <w:color w:val="000000"/>
        </w:rPr>
      </w:pPr>
      <w:r>
        <w:rPr>
          <w:rFonts w:ascii="Helvetica Neue" w:hAnsi="Helvetica Neue"/>
          <w:noProof/>
          <w:color w:val="0000FF"/>
        </w:rPr>
        <w:drawing>
          <wp:inline distT="0" distB="0" distL="0" distR="0">
            <wp:extent cx="5727700" cy="3218815"/>
            <wp:effectExtent l="0" t="0" r="0" b="0"/>
            <wp:docPr id="3" name="Picture 3" descr="Panorama">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norama">
                      <a:hlinkClick r:id="rId64"/>
                    </pic:cNvP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rsidR="00270887" w:rsidRDefault="00270887" w:rsidP="00270887">
      <w:pPr>
        <w:rPr>
          <w:rFonts w:ascii="Helvetica Neue" w:hAnsi="Helvetica Neue"/>
          <w:color w:val="000000"/>
        </w:rPr>
      </w:pPr>
      <w:r>
        <w:rPr>
          <w:rFonts w:ascii="Helvetica Neue" w:hAnsi="Helvetica Neue"/>
          <w:color w:val="000000"/>
        </w:rPr>
        <w:t>Financial Services</w:t>
      </w:r>
    </w:p>
    <w:p w:rsidR="00270887" w:rsidRDefault="00270887" w:rsidP="00270887">
      <w:pPr>
        <w:pStyle w:val="Heading5"/>
        <w:spacing w:before="0" w:after="0"/>
        <w:rPr>
          <w:rFonts w:ascii="Helvetica Neue" w:hAnsi="Helvetica Neue"/>
          <w:color w:val="000000"/>
        </w:rPr>
      </w:pPr>
      <w:hyperlink r:id="rId65" w:history="1">
        <w:r>
          <w:rPr>
            <w:rStyle w:val="Hyperlink"/>
            <w:rFonts w:ascii="Helvetica Neue" w:hAnsi="Helvetica Neue"/>
          </w:rPr>
          <w:t>Panorama</w:t>
        </w:r>
      </w:hyperlink>
    </w:p>
    <w:p w:rsidR="00270887" w:rsidRDefault="00270887" w:rsidP="00270887">
      <w:pPr>
        <w:rPr>
          <w:rFonts w:ascii="Helvetica Neue" w:hAnsi="Helvetica Neue"/>
          <w:color w:val="000000"/>
        </w:rPr>
      </w:pPr>
      <w:r>
        <w:rPr>
          <w:rFonts w:ascii="Helvetica Neue" w:hAnsi="Helvetica Neue"/>
          <w:color w:val="000000"/>
        </w:rPr>
        <w:t>Helps organizations define their strategy by identifying opportunities, improving financial planning, and benchmarking performances</w:t>
      </w:r>
    </w:p>
    <w:p w:rsidR="00270887" w:rsidRDefault="00270887" w:rsidP="00270887">
      <w:pPr>
        <w:rPr>
          <w:rFonts w:ascii="Helvetica Neue" w:hAnsi="Helvetica Neue"/>
          <w:color w:val="000000" w:themeColor="text1"/>
        </w:rPr>
      </w:pPr>
    </w:p>
    <w:p w:rsidR="00270887" w:rsidRDefault="00270887" w:rsidP="00270887">
      <w:pPr>
        <w:rPr>
          <w:rFonts w:ascii="Helvetica Neue" w:hAnsi="Helvetica Neue"/>
          <w:i w:val="0"/>
          <w:iCs w:val="0"/>
          <w:color w:val="000000"/>
        </w:rPr>
      </w:pPr>
      <w:r>
        <w:rPr>
          <w:rFonts w:ascii="Helvetica Neue" w:hAnsi="Helvetica Neue"/>
          <w:color w:val="000000"/>
        </w:rPr>
        <w:lastRenderedPageBreak/>
        <w:t>Healthcare Systems &amp; Services</w:t>
      </w:r>
    </w:p>
    <w:p w:rsidR="00270887" w:rsidRDefault="00270887" w:rsidP="00270887">
      <w:pPr>
        <w:pStyle w:val="Heading5"/>
        <w:spacing w:before="0" w:after="0"/>
        <w:rPr>
          <w:rFonts w:ascii="Helvetica Neue" w:hAnsi="Helvetica Neue"/>
          <w:color w:val="000000"/>
        </w:rPr>
      </w:pPr>
      <w:hyperlink r:id="rId66" w:history="1">
        <w:r>
          <w:rPr>
            <w:rStyle w:val="Hyperlink"/>
            <w:rFonts w:ascii="Helvetica Neue" w:hAnsi="Helvetica Neue"/>
          </w:rPr>
          <w:t>Healthcare Analytics</w:t>
        </w:r>
      </w:hyperlink>
    </w:p>
    <w:p w:rsidR="00270887" w:rsidRDefault="00270887" w:rsidP="00270887">
      <w:pPr>
        <w:rPr>
          <w:rFonts w:ascii="Helvetica Neue" w:hAnsi="Helvetica Neue"/>
          <w:color w:val="000000"/>
        </w:rPr>
      </w:pPr>
      <w:r>
        <w:rPr>
          <w:rFonts w:ascii="Helvetica Neue" w:hAnsi="Helvetica Neue"/>
          <w:color w:val="000000"/>
        </w:rPr>
        <w:t>We empower leaders across the healthcare value chain with data, analytics, and intelligence solutions to improve healthcare.</w:t>
      </w:r>
    </w:p>
    <w:p w:rsidR="00270887" w:rsidRDefault="00270887" w:rsidP="00270887">
      <w:pPr>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 xml:space="preserve"> INCLUDEPICTURE "/Users/GEORGE.O.K/Library/Containers/com.microsoft.Word/Data/tmp/WebArchiveCopyPasteTempFiles/insuranceai_gettyimages-2159113757-thumbnail.png?cq=50&amp;mw=767&amp;car=169&amp;cpy=Center" \* MERGEFORMATINET </w:instrText>
      </w:r>
      <w:r>
        <w:rPr>
          <w:rFonts w:ascii="Helvetica Neue" w:hAnsi="Helvetica Neue"/>
          <w:color w:val="000000"/>
        </w:rPr>
        <w:fldChar w:fldCharType="separate"/>
      </w:r>
      <w:r>
        <w:rPr>
          <w:rFonts w:ascii="Helvetica Neue" w:hAnsi="Helvetica Neue"/>
          <w:noProof/>
          <w:color w:val="000000"/>
        </w:rPr>
        <w:drawing>
          <wp:inline distT="0" distB="0" distL="0" distR="0">
            <wp:extent cx="5727700" cy="3218815"/>
            <wp:effectExtent l="0" t="0" r="0" b="0"/>
            <wp:docPr id="10" name="Picture 10" descr="/Users/GEORGE.O.K/Library/Containers/com.microsoft.Word/Data/tmp/WebArchiveCopyPasteTempFiles/insuranceai_gettyimages-2159113757-thumbnail.png?cq=50&amp;mw=767&amp;car=169&amp;cpy=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sers/GEORGE.O.K/Library/Containers/com.microsoft.Word/Data/tmp/WebArchiveCopyPasteTempFiles/insuranceai_gettyimages-2159113757-thumbnail.png?cq=50&amp;mw=767&amp;car=169&amp;cpy=Cente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r>
        <w:rPr>
          <w:rFonts w:ascii="Helvetica Neue" w:hAnsi="Helvetica Neue"/>
          <w:color w:val="000000"/>
        </w:rPr>
        <w:fldChar w:fldCharType="end"/>
      </w:r>
    </w:p>
    <w:p w:rsidR="00270887" w:rsidRDefault="00270887" w:rsidP="00270887">
      <w:pPr>
        <w:rPr>
          <w:rFonts w:ascii="Helvetica Neue" w:hAnsi="Helvetica Neue"/>
          <w:color w:val="000000"/>
        </w:rPr>
      </w:pPr>
      <w:r>
        <w:rPr>
          <w:rFonts w:ascii="Helvetica Neue" w:hAnsi="Helvetica Neue"/>
          <w:color w:val="000000"/>
        </w:rPr>
        <w:t>Insurance</w:t>
      </w:r>
    </w:p>
    <w:p w:rsidR="00270887" w:rsidRDefault="00270887" w:rsidP="00270887">
      <w:pPr>
        <w:pStyle w:val="Heading5"/>
        <w:spacing w:before="0" w:after="0"/>
        <w:rPr>
          <w:rFonts w:ascii="Helvetica Neue" w:hAnsi="Helvetica Neue"/>
          <w:color w:val="000000"/>
        </w:rPr>
      </w:pPr>
      <w:r>
        <w:rPr>
          <w:rFonts w:ascii="Helvetica Neue" w:hAnsi="Helvetica Neue"/>
          <w:color w:val="000000"/>
        </w:rPr>
        <w:t>Insurance AI</w:t>
      </w:r>
    </w:p>
    <w:p w:rsidR="00270887" w:rsidRDefault="00270887" w:rsidP="00270887">
      <w:pPr>
        <w:rPr>
          <w:rFonts w:ascii="Helvetica Neue" w:hAnsi="Helvetica Neue"/>
          <w:color w:val="000000"/>
        </w:rPr>
      </w:pPr>
      <w:r>
        <w:rPr>
          <w:rFonts w:ascii="Helvetica Neue" w:hAnsi="Helvetica Neue"/>
          <w:color w:val="000000"/>
        </w:rPr>
        <w:t>Insurance AI accelerates and de-risks AI adoption in the insurance sector by providing production-grade AI components, industry-specific insights, and expert-led guidance. It enables insurers to enhance underwriting, claims processing, and customer engagement with scalable, AI-driven solutions.</w:t>
      </w:r>
    </w:p>
    <w:p w:rsidR="00270887" w:rsidRDefault="00270887" w:rsidP="00270887">
      <w:pPr>
        <w:rPr>
          <w:rFonts w:ascii="Helvetica Neue" w:hAnsi="Helvetica Neue"/>
          <w:color w:val="000000" w:themeColor="text1"/>
        </w:rPr>
      </w:pPr>
    </w:p>
    <w:p w:rsidR="00270887" w:rsidRDefault="00270887" w:rsidP="00270887">
      <w:pPr>
        <w:rPr>
          <w:rFonts w:ascii="Helvetica Neue" w:hAnsi="Helvetica Neue"/>
          <w:i w:val="0"/>
          <w:iCs w:val="0"/>
          <w:color w:val="000000"/>
        </w:rPr>
      </w:pPr>
      <w:r>
        <w:rPr>
          <w:rFonts w:ascii="Helvetica Neue" w:hAnsi="Helvetica Neue"/>
          <w:noProof/>
          <w:color w:val="0000FF"/>
        </w:rPr>
        <w:lastRenderedPageBreak/>
        <w:drawing>
          <wp:inline distT="0" distB="0" distL="0" distR="0">
            <wp:extent cx="5727700" cy="3218815"/>
            <wp:effectExtent l="0" t="0" r="0" b="0"/>
            <wp:docPr id="12" name="Picture 12" descr="/Users/GEORGE.O.K/Library/Containers/com.microsoft.Word/Data/tmp/WebArchiveCopyPasteTempFiles/steel-lens-thumb_1046538262_1536x1536.jpg?cq=50&amp;mw=767&amp;car=169&amp;cpy=Center">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sers/GEORGE.O.K/Library/Containers/com.microsoft.Word/Data/tmp/WebArchiveCopyPasteTempFiles/steel-lens-thumb_1046538262_1536x1536.jpg?cq=50&amp;mw=767&amp;car=169&amp;cpy=Center">
                      <a:hlinkClick r:id="rId67"/>
                    </pic:cNvP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rsidR="00270887" w:rsidRDefault="00270887" w:rsidP="00270887">
      <w:pPr>
        <w:rPr>
          <w:rFonts w:ascii="Helvetica Neue" w:hAnsi="Helvetica Neue"/>
          <w:color w:val="000000"/>
        </w:rPr>
      </w:pPr>
      <w:r>
        <w:rPr>
          <w:rFonts w:ascii="Helvetica Neue" w:hAnsi="Helvetica Neue"/>
          <w:color w:val="000000"/>
        </w:rPr>
        <w:t>Metals &amp; Mining</w:t>
      </w:r>
    </w:p>
    <w:p w:rsidR="00270887" w:rsidRDefault="00270887" w:rsidP="00270887">
      <w:pPr>
        <w:pStyle w:val="Heading5"/>
        <w:spacing w:before="0" w:after="0"/>
        <w:rPr>
          <w:rFonts w:ascii="Helvetica Neue" w:hAnsi="Helvetica Neue"/>
          <w:color w:val="000000"/>
        </w:rPr>
      </w:pPr>
      <w:hyperlink r:id="rId68" w:history="1">
        <w:proofErr w:type="spellStart"/>
        <w:r>
          <w:rPr>
            <w:rStyle w:val="Hyperlink"/>
            <w:rFonts w:ascii="Helvetica Neue" w:hAnsi="Helvetica Neue"/>
          </w:rPr>
          <w:t>SteelLens</w:t>
        </w:r>
        <w:proofErr w:type="spellEnd"/>
      </w:hyperlink>
    </w:p>
    <w:p w:rsidR="00270887" w:rsidRDefault="00270887" w:rsidP="00270887">
      <w:pPr>
        <w:rPr>
          <w:rFonts w:ascii="Helvetica Neue" w:hAnsi="Helvetica Neue"/>
          <w:color w:val="000000"/>
        </w:rPr>
      </w:pPr>
      <w:r>
        <w:rPr>
          <w:rFonts w:ascii="Helvetica Neue" w:hAnsi="Helvetica Neue"/>
          <w:color w:val="000000"/>
        </w:rPr>
        <w:t>Optimizing steel-making productivity</w:t>
      </w:r>
    </w:p>
    <w:p w:rsidR="00270887" w:rsidRDefault="00270887" w:rsidP="00270887">
      <w:pPr>
        <w:rPr>
          <w:rFonts w:ascii="Helvetica Neue" w:hAnsi="Helvetica Neue"/>
          <w:color w:val="000000"/>
        </w:rPr>
      </w:pPr>
      <w:r>
        <w:rPr>
          <w:rFonts w:ascii="Helvetica Neue" w:hAnsi="Helvetica Neue"/>
          <w:noProof/>
          <w:color w:val="0000FF"/>
        </w:rPr>
        <w:drawing>
          <wp:inline distT="0" distB="0" distL="0" distR="0">
            <wp:extent cx="5727700" cy="3218815"/>
            <wp:effectExtent l="0" t="0" r="0" b="0"/>
            <wp:docPr id="11" name="Picture 11" descr="McKinsey Energy Insights">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cKinsey Energy Insights">
                      <a:hlinkClick r:id="rId69"/>
                    </pic:cNvP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rsidR="00270887" w:rsidRDefault="00270887" w:rsidP="00270887">
      <w:pPr>
        <w:rPr>
          <w:rFonts w:ascii="Helvetica Neue" w:hAnsi="Helvetica Neue"/>
          <w:color w:val="000000"/>
        </w:rPr>
      </w:pPr>
      <w:r>
        <w:rPr>
          <w:rFonts w:ascii="Helvetica Neue" w:hAnsi="Helvetica Neue"/>
          <w:color w:val="000000"/>
        </w:rPr>
        <w:t>Oil &amp; Gas</w:t>
      </w:r>
    </w:p>
    <w:p w:rsidR="00270887" w:rsidRDefault="00270887" w:rsidP="00270887">
      <w:pPr>
        <w:pStyle w:val="Heading5"/>
        <w:spacing w:before="0" w:after="0"/>
        <w:rPr>
          <w:rFonts w:ascii="Helvetica Neue" w:hAnsi="Helvetica Neue"/>
          <w:color w:val="000000"/>
        </w:rPr>
      </w:pPr>
      <w:hyperlink r:id="rId70" w:history="1">
        <w:r>
          <w:rPr>
            <w:rStyle w:val="Hyperlink"/>
            <w:rFonts w:ascii="Helvetica Neue" w:hAnsi="Helvetica Neue"/>
          </w:rPr>
          <w:t>Energy Solutions</w:t>
        </w:r>
      </w:hyperlink>
    </w:p>
    <w:p w:rsidR="00270887" w:rsidRDefault="00270887" w:rsidP="00270887">
      <w:pPr>
        <w:rPr>
          <w:rFonts w:ascii="Helvetica Neue" w:hAnsi="Helvetica Neue"/>
          <w:color w:val="000000"/>
        </w:rPr>
      </w:pPr>
      <w:r>
        <w:rPr>
          <w:rFonts w:ascii="Helvetica Neue" w:hAnsi="Helvetica Neue"/>
          <w:color w:val="000000"/>
        </w:rPr>
        <w:t>Helps energy companies manage uncertainty and improve performance through analysis, insights, and benchmarking</w:t>
      </w:r>
    </w:p>
    <w:p w:rsidR="00270887" w:rsidRDefault="00270887" w:rsidP="00270887">
      <w:pPr>
        <w:rPr>
          <w:rFonts w:ascii="Helvetica Neue" w:hAnsi="Helvetica Neue"/>
          <w:color w:val="000000" w:themeColor="text1"/>
        </w:rPr>
      </w:pPr>
    </w:p>
    <w:p w:rsidR="00270887" w:rsidRDefault="00270887" w:rsidP="00270887">
      <w:pPr>
        <w:pStyle w:val="Heading1"/>
        <w:spacing w:before="0" w:after="0"/>
        <w:rPr>
          <w:i w:val="0"/>
          <w:iCs w:val="0"/>
        </w:rPr>
      </w:pPr>
      <w:r>
        <w:lastRenderedPageBreak/>
        <w:t>Our purpose, mission, and values</w:t>
      </w:r>
    </w:p>
    <w:p w:rsidR="00270887" w:rsidRDefault="00270887" w:rsidP="00270887">
      <w:r>
        <w:t>To help our clients make distinctive, lasting, and substantial improvements in their performance and to build a great firm that attracts, develops, excites, and retains exceptional people.</w:t>
      </w:r>
    </w:p>
    <w:p w:rsidR="00270887" w:rsidRDefault="00270887" w:rsidP="00270887">
      <w:pPr>
        <w:pStyle w:val="NormalWeb"/>
        <w:rPr>
          <w:rFonts w:ascii="Helvetica Neue" w:hAnsi="Helvetica Neue"/>
          <w:color w:val="333333"/>
        </w:rPr>
      </w:pPr>
      <w:r>
        <w:rPr>
          <w:rFonts w:ascii="Helvetica Neue" w:hAnsi="Helvetica Neue"/>
          <w:color w:val="333333"/>
        </w:rPr>
        <w:t>We are a values-driven organization. Our values reflect the thinking of our founder, James O. McKinsey, and Marvin Bower, managing director from 1950 to 1967, who was a major force in shaping the firm. Our values have been updated in small ways to reflect the changing times. They inform both our long-term strategy as a firm and the way we serve our clients on a daily basis. We put aside one day a year to reflect as a group on what our values mean to both our work and our lives.</w:t>
      </w:r>
    </w:p>
    <w:p w:rsidR="00270887" w:rsidRDefault="00270887" w:rsidP="00270887">
      <w:pPr>
        <w:pStyle w:val="Heading2"/>
        <w:spacing w:before="360"/>
        <w:rPr>
          <w:rFonts w:ascii="Helvetica Neue" w:hAnsi="Helvetica Neue"/>
          <w:color w:val="333333"/>
        </w:rPr>
      </w:pPr>
      <w:r>
        <w:rPr>
          <w:rFonts w:ascii="Helvetica Neue" w:hAnsi="Helvetica Neue"/>
          <w:color w:val="333333"/>
        </w:rPr>
        <w:t>Our purpose</w:t>
      </w:r>
    </w:p>
    <w:p w:rsidR="00270887" w:rsidRDefault="00270887" w:rsidP="00270887">
      <w:pPr>
        <w:pStyle w:val="NormalWeb"/>
        <w:rPr>
          <w:rFonts w:ascii="Helvetica Neue" w:hAnsi="Helvetica Neue"/>
          <w:color w:val="333333"/>
        </w:rPr>
      </w:pPr>
      <w:r>
        <w:rPr>
          <w:rFonts w:ascii="Helvetica Neue" w:hAnsi="Helvetica Neue"/>
          <w:color w:val="333333"/>
        </w:rPr>
        <w:t>To help create positive, enduring change in the world.</w:t>
      </w:r>
    </w:p>
    <w:p w:rsidR="00270887" w:rsidRDefault="00270887" w:rsidP="00270887">
      <w:pPr>
        <w:pStyle w:val="Heading2"/>
        <w:spacing w:before="360"/>
        <w:rPr>
          <w:rFonts w:ascii="Helvetica Neue" w:hAnsi="Helvetica Neue"/>
          <w:color w:val="333333"/>
        </w:rPr>
      </w:pPr>
      <w:r>
        <w:rPr>
          <w:rFonts w:ascii="Helvetica Neue" w:hAnsi="Helvetica Neue"/>
          <w:color w:val="333333"/>
        </w:rPr>
        <w:t>Our mission</w:t>
      </w:r>
    </w:p>
    <w:p w:rsidR="00270887" w:rsidRDefault="00270887" w:rsidP="00270887">
      <w:pPr>
        <w:pStyle w:val="NormalWeb"/>
        <w:rPr>
          <w:rFonts w:ascii="Helvetica Neue" w:hAnsi="Helvetica Neue"/>
          <w:color w:val="333333"/>
        </w:rPr>
      </w:pPr>
      <w:r>
        <w:rPr>
          <w:rFonts w:ascii="Helvetica Neue" w:hAnsi="Helvetica Neue"/>
          <w:color w:val="333333"/>
        </w:rPr>
        <w:t>To help our clients make distinctive, lasting, and substantial improvements in their performance and to build a great firm that attracts, develops, excites, and retains exceptional people.</w:t>
      </w:r>
    </w:p>
    <w:p w:rsidR="00270887" w:rsidRDefault="00270887" w:rsidP="00270887">
      <w:pPr>
        <w:pStyle w:val="Heading2"/>
        <w:spacing w:before="360"/>
        <w:rPr>
          <w:rFonts w:ascii="Helvetica Neue" w:hAnsi="Helvetica Neue"/>
          <w:color w:val="333333"/>
        </w:rPr>
      </w:pPr>
      <w:r>
        <w:rPr>
          <w:rFonts w:ascii="Helvetica Neue" w:hAnsi="Helvetica Neue"/>
          <w:color w:val="333333"/>
        </w:rPr>
        <w:t>Our values</w:t>
      </w:r>
    </w:p>
    <w:p w:rsidR="00270887" w:rsidRDefault="00270887" w:rsidP="00270887">
      <w:pPr>
        <w:pStyle w:val="Heading3"/>
        <w:spacing w:before="360"/>
        <w:rPr>
          <w:rFonts w:ascii="Helvetica Neue" w:hAnsi="Helvetica Neue"/>
          <w:color w:val="333333"/>
        </w:rPr>
      </w:pPr>
      <w:r>
        <w:rPr>
          <w:rFonts w:ascii="Helvetica Neue" w:hAnsi="Helvetica Neue"/>
          <w:color w:val="333333"/>
        </w:rPr>
        <w:t>Adhere to the highest professional standards</w:t>
      </w:r>
    </w:p>
    <w:p w:rsidR="00270887" w:rsidRDefault="00270887" w:rsidP="00270887">
      <w:pPr>
        <w:numPr>
          <w:ilvl w:val="0"/>
          <w:numId w:val="1"/>
        </w:numPr>
        <w:spacing w:before="100" w:beforeAutospacing="1" w:after="100" w:afterAutospacing="1" w:line="240" w:lineRule="auto"/>
        <w:rPr>
          <w:rFonts w:ascii="Helvetica Neue" w:hAnsi="Helvetica Neue"/>
          <w:color w:val="333333"/>
        </w:rPr>
      </w:pPr>
      <w:r>
        <w:rPr>
          <w:rFonts w:ascii="Helvetica Neue" w:hAnsi="Helvetica Neue"/>
          <w:color w:val="333333"/>
        </w:rPr>
        <w:t>put client interests ahead of our firm’s</w:t>
      </w:r>
    </w:p>
    <w:p w:rsidR="00270887" w:rsidRDefault="00270887" w:rsidP="00270887">
      <w:pPr>
        <w:numPr>
          <w:ilvl w:val="0"/>
          <w:numId w:val="1"/>
        </w:numPr>
        <w:spacing w:before="100" w:beforeAutospacing="1" w:after="100" w:afterAutospacing="1" w:line="240" w:lineRule="auto"/>
        <w:rPr>
          <w:rFonts w:ascii="Helvetica Neue" w:hAnsi="Helvetica Neue"/>
          <w:color w:val="333333"/>
        </w:rPr>
      </w:pPr>
      <w:r>
        <w:rPr>
          <w:rFonts w:ascii="Helvetica Neue" w:hAnsi="Helvetica Neue"/>
          <w:color w:val="333333"/>
        </w:rPr>
        <w:t>maintain high standards and conditions for client service</w:t>
      </w:r>
    </w:p>
    <w:p w:rsidR="00270887" w:rsidRDefault="00270887" w:rsidP="00270887">
      <w:pPr>
        <w:numPr>
          <w:ilvl w:val="0"/>
          <w:numId w:val="1"/>
        </w:numPr>
        <w:spacing w:before="100" w:beforeAutospacing="1" w:after="100" w:afterAutospacing="1" w:line="240" w:lineRule="auto"/>
        <w:rPr>
          <w:rFonts w:ascii="Helvetica Neue" w:hAnsi="Helvetica Neue"/>
          <w:color w:val="333333"/>
        </w:rPr>
      </w:pPr>
      <w:r>
        <w:rPr>
          <w:rFonts w:ascii="Helvetica Neue" w:hAnsi="Helvetica Neue"/>
          <w:color w:val="333333"/>
        </w:rPr>
        <w:t>observe high ethical standards</w:t>
      </w:r>
    </w:p>
    <w:p w:rsidR="00270887" w:rsidRDefault="00270887" w:rsidP="00270887">
      <w:pPr>
        <w:numPr>
          <w:ilvl w:val="0"/>
          <w:numId w:val="1"/>
        </w:numPr>
        <w:spacing w:before="100" w:beforeAutospacing="1" w:after="100" w:afterAutospacing="1" w:line="240" w:lineRule="auto"/>
        <w:rPr>
          <w:rFonts w:ascii="Helvetica Neue" w:hAnsi="Helvetica Neue"/>
          <w:color w:val="333333"/>
        </w:rPr>
      </w:pPr>
      <w:r>
        <w:rPr>
          <w:rFonts w:ascii="Helvetica Neue" w:hAnsi="Helvetica Neue"/>
          <w:color w:val="333333"/>
        </w:rPr>
        <w:t>preserve client confidences</w:t>
      </w:r>
    </w:p>
    <w:p w:rsidR="00270887" w:rsidRDefault="00270887" w:rsidP="00270887">
      <w:pPr>
        <w:numPr>
          <w:ilvl w:val="0"/>
          <w:numId w:val="1"/>
        </w:numPr>
        <w:spacing w:before="100" w:beforeAutospacing="1" w:after="100" w:afterAutospacing="1" w:line="240" w:lineRule="auto"/>
        <w:rPr>
          <w:rFonts w:ascii="Helvetica Neue" w:hAnsi="Helvetica Neue"/>
          <w:color w:val="333333"/>
        </w:rPr>
      </w:pPr>
      <w:r>
        <w:rPr>
          <w:rFonts w:ascii="Helvetica Neue" w:hAnsi="Helvetica Neue"/>
          <w:color w:val="333333"/>
        </w:rPr>
        <w:t>maintain an independent perspective</w:t>
      </w:r>
    </w:p>
    <w:p w:rsidR="00270887" w:rsidRDefault="00270887" w:rsidP="00270887">
      <w:pPr>
        <w:numPr>
          <w:ilvl w:val="0"/>
          <w:numId w:val="1"/>
        </w:numPr>
        <w:spacing w:before="100" w:beforeAutospacing="1" w:after="100" w:afterAutospacing="1" w:line="240" w:lineRule="auto"/>
        <w:rPr>
          <w:rFonts w:ascii="Helvetica Neue" w:hAnsi="Helvetica Neue"/>
          <w:color w:val="333333"/>
        </w:rPr>
      </w:pPr>
      <w:r>
        <w:rPr>
          <w:rFonts w:ascii="Helvetica Neue" w:hAnsi="Helvetica Neue"/>
          <w:color w:val="333333"/>
        </w:rPr>
        <w:t>manage client and firm resources cost-effectively</w:t>
      </w:r>
    </w:p>
    <w:p w:rsidR="00270887" w:rsidRDefault="00270887" w:rsidP="00270887">
      <w:pPr>
        <w:pStyle w:val="Heading3"/>
        <w:spacing w:before="360"/>
        <w:rPr>
          <w:rFonts w:ascii="Helvetica Neue" w:hAnsi="Helvetica Neue"/>
          <w:color w:val="333333"/>
        </w:rPr>
      </w:pPr>
      <w:r>
        <w:rPr>
          <w:rFonts w:ascii="Helvetica Neue" w:hAnsi="Helvetica Neue"/>
          <w:color w:val="333333"/>
        </w:rPr>
        <w:t>Improve our clients’ performance significantly</w:t>
      </w:r>
    </w:p>
    <w:p w:rsidR="00270887" w:rsidRDefault="00270887" w:rsidP="00270887">
      <w:pPr>
        <w:numPr>
          <w:ilvl w:val="0"/>
          <w:numId w:val="2"/>
        </w:numPr>
        <w:spacing w:before="100" w:beforeAutospacing="1" w:after="100" w:afterAutospacing="1" w:line="240" w:lineRule="auto"/>
        <w:rPr>
          <w:rFonts w:ascii="Helvetica Neue" w:hAnsi="Helvetica Neue"/>
          <w:color w:val="333333"/>
        </w:rPr>
      </w:pPr>
      <w:r>
        <w:rPr>
          <w:rFonts w:ascii="Helvetica Neue" w:hAnsi="Helvetica Neue"/>
          <w:color w:val="333333"/>
        </w:rPr>
        <w:t>follow the top-management approach</w:t>
      </w:r>
    </w:p>
    <w:p w:rsidR="00270887" w:rsidRDefault="00270887" w:rsidP="00270887">
      <w:pPr>
        <w:numPr>
          <w:ilvl w:val="0"/>
          <w:numId w:val="2"/>
        </w:numPr>
        <w:spacing w:before="100" w:beforeAutospacing="1" w:after="100" w:afterAutospacing="1" w:line="240" w:lineRule="auto"/>
        <w:rPr>
          <w:rFonts w:ascii="Helvetica Neue" w:hAnsi="Helvetica Neue"/>
          <w:color w:val="333333"/>
        </w:rPr>
      </w:pPr>
      <w:r>
        <w:rPr>
          <w:rFonts w:ascii="Helvetica Neue" w:hAnsi="Helvetica Neue"/>
          <w:color w:val="333333"/>
        </w:rPr>
        <w:t>pursue holistic impact</w:t>
      </w:r>
    </w:p>
    <w:p w:rsidR="00270887" w:rsidRDefault="00270887" w:rsidP="00270887">
      <w:pPr>
        <w:numPr>
          <w:ilvl w:val="0"/>
          <w:numId w:val="2"/>
        </w:numPr>
        <w:spacing w:before="100" w:beforeAutospacing="1" w:after="100" w:afterAutospacing="1" w:line="240" w:lineRule="auto"/>
        <w:rPr>
          <w:rFonts w:ascii="Helvetica Neue" w:hAnsi="Helvetica Neue"/>
          <w:color w:val="333333"/>
        </w:rPr>
      </w:pPr>
      <w:r>
        <w:rPr>
          <w:rFonts w:ascii="Helvetica Neue" w:hAnsi="Helvetica Neue"/>
          <w:color w:val="333333"/>
        </w:rPr>
        <w:t>use our global network to deliver the best of our firm to all clients</w:t>
      </w:r>
    </w:p>
    <w:p w:rsidR="00270887" w:rsidRDefault="00270887" w:rsidP="00270887">
      <w:pPr>
        <w:numPr>
          <w:ilvl w:val="0"/>
          <w:numId w:val="2"/>
        </w:numPr>
        <w:spacing w:before="100" w:beforeAutospacing="1" w:after="100" w:afterAutospacing="1" w:line="240" w:lineRule="auto"/>
        <w:rPr>
          <w:rFonts w:ascii="Helvetica Neue" w:hAnsi="Helvetica Neue"/>
          <w:color w:val="333333"/>
        </w:rPr>
      </w:pPr>
      <w:r>
        <w:rPr>
          <w:rFonts w:ascii="Helvetica Neue" w:hAnsi="Helvetica Neue"/>
          <w:color w:val="333333"/>
        </w:rPr>
        <w:t>bring innovations in management practice to clients</w:t>
      </w:r>
    </w:p>
    <w:p w:rsidR="00270887" w:rsidRDefault="00270887" w:rsidP="00270887">
      <w:pPr>
        <w:numPr>
          <w:ilvl w:val="0"/>
          <w:numId w:val="2"/>
        </w:numPr>
        <w:spacing w:before="100" w:beforeAutospacing="1" w:after="100" w:afterAutospacing="1" w:line="240" w:lineRule="auto"/>
        <w:rPr>
          <w:rFonts w:ascii="Helvetica Neue" w:hAnsi="Helvetica Neue"/>
          <w:color w:val="333333"/>
        </w:rPr>
      </w:pPr>
      <w:r>
        <w:rPr>
          <w:rFonts w:ascii="Helvetica Neue" w:hAnsi="Helvetica Neue"/>
          <w:color w:val="333333"/>
        </w:rPr>
        <w:t>build client capabilities to sustain improvement</w:t>
      </w:r>
    </w:p>
    <w:p w:rsidR="00270887" w:rsidRDefault="00270887" w:rsidP="00270887">
      <w:pPr>
        <w:numPr>
          <w:ilvl w:val="0"/>
          <w:numId w:val="2"/>
        </w:numPr>
        <w:spacing w:before="100" w:beforeAutospacing="1" w:after="100" w:afterAutospacing="1" w:line="240" w:lineRule="auto"/>
        <w:rPr>
          <w:rFonts w:ascii="Helvetica Neue" w:hAnsi="Helvetica Neue"/>
          <w:color w:val="333333"/>
        </w:rPr>
      </w:pPr>
      <w:r>
        <w:rPr>
          <w:rFonts w:ascii="Helvetica Neue" w:hAnsi="Helvetica Neue"/>
          <w:color w:val="333333"/>
        </w:rPr>
        <w:t>build enduring relationships based on trust</w:t>
      </w:r>
    </w:p>
    <w:p w:rsidR="00270887" w:rsidRDefault="00270887" w:rsidP="00270887">
      <w:pPr>
        <w:pStyle w:val="Heading3"/>
        <w:spacing w:before="360"/>
        <w:rPr>
          <w:rFonts w:ascii="Helvetica Neue" w:hAnsi="Helvetica Neue"/>
          <w:color w:val="333333"/>
        </w:rPr>
      </w:pPr>
      <w:r>
        <w:rPr>
          <w:rFonts w:ascii="Helvetica Neue" w:hAnsi="Helvetica Neue"/>
          <w:color w:val="333333"/>
        </w:rPr>
        <w:t>Create an unrivaled environment for exceptional people</w:t>
      </w:r>
    </w:p>
    <w:p w:rsidR="00270887" w:rsidRDefault="00270887" w:rsidP="00270887">
      <w:pPr>
        <w:numPr>
          <w:ilvl w:val="0"/>
          <w:numId w:val="3"/>
        </w:numPr>
        <w:spacing w:before="100" w:beforeAutospacing="1" w:after="100" w:afterAutospacing="1" w:line="240" w:lineRule="auto"/>
        <w:rPr>
          <w:rFonts w:ascii="Helvetica Neue" w:hAnsi="Helvetica Neue"/>
          <w:color w:val="333333"/>
        </w:rPr>
      </w:pPr>
      <w:r>
        <w:rPr>
          <w:rFonts w:ascii="Helvetica Neue" w:hAnsi="Helvetica Neue"/>
          <w:color w:val="333333"/>
        </w:rPr>
        <w:t>be nonhierarchical and inclusive</w:t>
      </w:r>
    </w:p>
    <w:p w:rsidR="00270887" w:rsidRDefault="00270887" w:rsidP="00270887">
      <w:pPr>
        <w:numPr>
          <w:ilvl w:val="0"/>
          <w:numId w:val="3"/>
        </w:numPr>
        <w:spacing w:before="100" w:beforeAutospacing="1" w:after="100" w:afterAutospacing="1" w:line="240" w:lineRule="auto"/>
        <w:rPr>
          <w:rFonts w:ascii="Helvetica Neue" w:hAnsi="Helvetica Neue"/>
          <w:color w:val="333333"/>
        </w:rPr>
      </w:pPr>
      <w:r>
        <w:rPr>
          <w:rFonts w:ascii="Helvetica Neue" w:hAnsi="Helvetica Neue"/>
          <w:color w:val="333333"/>
        </w:rPr>
        <w:t>sustain a caring meritocracy</w:t>
      </w:r>
    </w:p>
    <w:p w:rsidR="00270887" w:rsidRDefault="00270887" w:rsidP="00270887">
      <w:pPr>
        <w:numPr>
          <w:ilvl w:val="0"/>
          <w:numId w:val="3"/>
        </w:numPr>
        <w:spacing w:before="100" w:beforeAutospacing="1" w:after="100" w:afterAutospacing="1" w:line="240" w:lineRule="auto"/>
        <w:rPr>
          <w:rFonts w:ascii="Helvetica Neue" w:hAnsi="Helvetica Neue"/>
          <w:color w:val="333333"/>
        </w:rPr>
      </w:pPr>
      <w:r>
        <w:rPr>
          <w:rFonts w:ascii="Helvetica Neue" w:hAnsi="Helvetica Neue"/>
          <w:color w:val="333333"/>
        </w:rPr>
        <w:t>develop one another through apprenticeship and mentoring</w:t>
      </w:r>
    </w:p>
    <w:p w:rsidR="00270887" w:rsidRDefault="00270887" w:rsidP="00270887">
      <w:pPr>
        <w:numPr>
          <w:ilvl w:val="0"/>
          <w:numId w:val="3"/>
        </w:numPr>
        <w:spacing w:before="100" w:beforeAutospacing="1" w:after="100" w:afterAutospacing="1" w:line="240" w:lineRule="auto"/>
        <w:rPr>
          <w:rFonts w:ascii="Helvetica Neue" w:hAnsi="Helvetica Neue"/>
          <w:color w:val="333333"/>
        </w:rPr>
      </w:pPr>
      <w:r>
        <w:rPr>
          <w:rFonts w:ascii="Helvetica Neue" w:hAnsi="Helvetica Neue"/>
          <w:color w:val="333333"/>
        </w:rPr>
        <w:t>uphold the obligations to engage and dissent</w:t>
      </w:r>
    </w:p>
    <w:p w:rsidR="00270887" w:rsidRDefault="00270887" w:rsidP="00270887">
      <w:pPr>
        <w:numPr>
          <w:ilvl w:val="0"/>
          <w:numId w:val="3"/>
        </w:numPr>
        <w:spacing w:before="100" w:beforeAutospacing="1" w:after="100" w:afterAutospacing="1" w:line="240" w:lineRule="auto"/>
        <w:rPr>
          <w:rFonts w:ascii="Helvetica Neue" w:hAnsi="Helvetica Neue"/>
          <w:color w:val="333333"/>
        </w:rPr>
      </w:pPr>
      <w:r>
        <w:rPr>
          <w:rFonts w:ascii="Helvetica Neue" w:hAnsi="Helvetica Neue"/>
          <w:color w:val="333333"/>
        </w:rPr>
        <w:t>embrace diverse perspectives with curiosity and respect</w:t>
      </w:r>
    </w:p>
    <w:p w:rsidR="00270887" w:rsidRDefault="00270887" w:rsidP="00270887">
      <w:pPr>
        <w:numPr>
          <w:ilvl w:val="0"/>
          <w:numId w:val="3"/>
        </w:numPr>
        <w:spacing w:before="100" w:beforeAutospacing="1" w:after="100" w:afterAutospacing="1" w:line="240" w:lineRule="auto"/>
        <w:rPr>
          <w:rFonts w:ascii="Helvetica Neue" w:hAnsi="Helvetica Neue"/>
          <w:color w:val="333333"/>
        </w:rPr>
      </w:pPr>
      <w:r>
        <w:rPr>
          <w:rFonts w:ascii="Helvetica Neue" w:hAnsi="Helvetica Neue"/>
          <w:color w:val="333333"/>
        </w:rPr>
        <w:t>govern ourselves as a “one firm” partnership</w:t>
      </w:r>
    </w:p>
    <w:p w:rsidR="00270887" w:rsidRPr="00270887" w:rsidRDefault="00270887" w:rsidP="00270887">
      <w:pPr>
        <w:pStyle w:val="Heading3"/>
        <w:spacing w:before="0" w:after="0"/>
        <w:jc w:val="center"/>
        <w:rPr>
          <w:rFonts w:ascii="Helvetica Neue" w:hAnsi="Helvetica Neue"/>
          <w:i w:val="0"/>
          <w:iCs w:val="0"/>
          <w:color w:val="000000" w:themeColor="text1"/>
        </w:rPr>
      </w:pPr>
      <w:r w:rsidRPr="00270887">
        <w:rPr>
          <w:rFonts w:ascii="Helvetica Neue" w:hAnsi="Helvetica Neue"/>
          <w:color w:val="000000" w:themeColor="text1"/>
        </w:rPr>
        <w:lastRenderedPageBreak/>
        <w:t>Innovation thrives in collaboration.</w:t>
      </w:r>
    </w:p>
    <w:p w:rsidR="00270887" w:rsidRPr="00270887" w:rsidRDefault="00270887" w:rsidP="00270887">
      <w:pPr>
        <w:pStyle w:val="NormalWeb"/>
        <w:spacing w:after="0" w:afterAutospacing="0"/>
        <w:jc w:val="center"/>
        <w:rPr>
          <w:rFonts w:ascii="Helvetica Neue" w:hAnsi="Helvetica Neue"/>
          <w:color w:val="000000" w:themeColor="text1"/>
        </w:rPr>
      </w:pPr>
      <w:r w:rsidRPr="00270887">
        <w:rPr>
          <w:rFonts w:ascii="Helvetica Neue" w:hAnsi="Helvetica Neue"/>
          <w:color w:val="000000" w:themeColor="text1"/>
        </w:rPr>
        <w:t>Our open ecosystem of alliances brings distinctive technology solutions, ideas and customizations to our clients across sectors.</w:t>
      </w:r>
    </w:p>
    <w:p w:rsidR="00270887" w:rsidRPr="00270887" w:rsidRDefault="00270887" w:rsidP="00270887">
      <w:pPr>
        <w:rPr>
          <w:rFonts w:ascii="Helvetica Neue" w:hAnsi="Helvetica Neue"/>
          <w:color w:val="000000" w:themeColor="text1"/>
        </w:rPr>
      </w:pPr>
    </w:p>
    <w:p w:rsidR="00270887" w:rsidRDefault="00270887" w:rsidP="00270887">
      <w:pPr>
        <w:rPr>
          <w:rFonts w:ascii="Helvetica Neue" w:hAnsi="Helvetica Neue"/>
          <w:i w:val="0"/>
          <w:iCs w:val="0"/>
          <w:color w:val="FFFFFF"/>
        </w:rPr>
      </w:pPr>
      <w:r>
        <w:rPr>
          <w:rFonts w:ascii="Helvetica Neue" w:hAnsi="Helvetica Neue"/>
          <w:color w:val="FFFFFF"/>
        </w:rPr>
        <w:t>Welcome to the</w:t>
      </w:r>
    </w:p>
    <w:p w:rsidR="00270887" w:rsidRDefault="00270887" w:rsidP="00270887">
      <w:pPr>
        <w:pStyle w:val="Heading1"/>
        <w:spacing w:before="0" w:after="0"/>
        <w:rPr>
          <w:rFonts w:ascii="Helvetica Neue" w:hAnsi="Helvetica Neue"/>
          <w:color w:val="000000" w:themeColor="text1"/>
        </w:rPr>
      </w:pPr>
      <w:r w:rsidRPr="00270887">
        <w:rPr>
          <w:rFonts w:ascii="Helvetica Neue" w:hAnsi="Helvetica Neue"/>
          <w:color w:val="000000" w:themeColor="text1"/>
        </w:rPr>
        <w:t>McKinsey Client Capabilities Network</w:t>
      </w:r>
    </w:p>
    <w:p w:rsidR="00270887" w:rsidRPr="00270887" w:rsidRDefault="00270887" w:rsidP="00270887"/>
    <w:p w:rsidR="00270887" w:rsidRPr="00270887" w:rsidRDefault="00270887" w:rsidP="00270887">
      <w:pPr>
        <w:rPr>
          <w:rFonts w:ascii="Helvetica Neue" w:hAnsi="Helvetica Neue"/>
          <w:color w:val="000000" w:themeColor="text1"/>
        </w:rPr>
      </w:pPr>
      <w:r w:rsidRPr="00270887">
        <w:rPr>
          <w:rFonts w:ascii="Helvetica Neue" w:hAnsi="Helvetica Neue"/>
          <w:color w:val="000000" w:themeColor="text1"/>
        </w:rPr>
        <w:t>Delivering</w:t>
      </w:r>
      <w:r w:rsidRPr="00270887">
        <w:rPr>
          <w:rStyle w:val="apple-converted-space"/>
          <w:rFonts w:ascii="Helvetica Neue" w:hAnsi="Helvetica Neue"/>
          <w:color w:val="000000" w:themeColor="text1"/>
        </w:rPr>
        <w:t> </w:t>
      </w:r>
      <w:hyperlink r:id="rId71" w:history="1">
        <w:r w:rsidRPr="00270887">
          <w:rPr>
            <w:rStyle w:val="Hyperlink"/>
            <w:rFonts w:ascii="Helvetica Neue" w:hAnsi="Helvetica Neue"/>
            <w:color w:val="000000" w:themeColor="text1"/>
          </w:rPr>
          <w:t>sustainable and inclusive growth</w:t>
        </w:r>
      </w:hyperlink>
      <w:r w:rsidRPr="00270887">
        <w:rPr>
          <w:rStyle w:val="apple-converted-space"/>
          <w:rFonts w:ascii="Helvetica Neue" w:hAnsi="Helvetica Neue"/>
          <w:color w:val="000000" w:themeColor="text1"/>
        </w:rPr>
        <w:t> </w:t>
      </w:r>
      <w:r w:rsidRPr="00270887">
        <w:rPr>
          <w:rFonts w:ascii="Helvetica Neue" w:hAnsi="Helvetica Neue"/>
          <w:color w:val="000000" w:themeColor="text1"/>
        </w:rPr>
        <w:t>through our proprietary knowledge and capabilities, deep expertise, and distinctive insights</w:t>
      </w:r>
    </w:p>
    <w:p w:rsidR="00270887" w:rsidRPr="00270887" w:rsidRDefault="00270887" w:rsidP="00270887">
      <w:pPr>
        <w:rPr>
          <w:rFonts w:ascii="Helvetica Neue" w:hAnsi="Helvetica Neue"/>
          <w:color w:val="000000" w:themeColor="text1"/>
        </w:rPr>
      </w:pPr>
    </w:p>
    <w:p w:rsidR="00270887" w:rsidRPr="00270887" w:rsidRDefault="00270887" w:rsidP="00EA2FFE">
      <w:pPr>
        <w:rPr>
          <w:rFonts w:ascii="Helvetica Neue" w:hAnsi="Helvetica Neue"/>
          <w:color w:val="000000" w:themeColor="text1"/>
        </w:rPr>
      </w:pPr>
    </w:p>
    <w:p w:rsidR="00270887" w:rsidRPr="00270887" w:rsidRDefault="00270887" w:rsidP="00270887">
      <w:pPr>
        <w:spacing w:after="0" w:line="240" w:lineRule="auto"/>
        <w:rPr>
          <w:rFonts w:ascii="Times New Roman" w:eastAsia="Times New Roman" w:hAnsi="Times New Roman" w:cs="Times New Roman"/>
          <w:i w:val="0"/>
          <w:iCs w:val="0"/>
          <w:sz w:val="24"/>
          <w:szCs w:val="24"/>
        </w:rPr>
      </w:pPr>
      <w:r w:rsidRPr="00270887">
        <w:rPr>
          <w:rFonts w:ascii="Helvetica Neue" w:eastAsia="Times New Roman" w:hAnsi="Helvetica Neue" w:cs="Times New Roman"/>
          <w:i w:val="0"/>
          <w:iCs w:val="0"/>
          <w:color w:val="000000"/>
          <w:sz w:val="30"/>
          <w:szCs w:val="30"/>
          <w:shd w:val="clear" w:color="auto" w:fill="FFFFFF"/>
        </w:rPr>
        <w:t>Our client capabilities professionals across the globe work alongside consultants to deliver sustainable and inclusive growth. They work on projects, both remotely and at client sites, bringing high-end bespoke research, deep domain expertise, repeated methods, and more. Further, they are core to our firm’s R&amp;D, developing new knowledge and building, managing, and maintaining proprietary tools and datasets. Our portfolio includes state-of-the-art research, rapid diagnostics, benchmarking, proprietary data, and workflow support. Our professionals have deep expertise and are able to apply a broad range of methodologies for specialized client support.</w:t>
      </w:r>
    </w:p>
    <w:p w:rsidR="00EA2FFE" w:rsidRDefault="00EA2FFE" w:rsidP="00EA2FFE">
      <w:pPr>
        <w:rPr>
          <w:rFonts w:ascii="Helvetica Neue" w:hAnsi="Helvetica Neue"/>
          <w:color w:val="000000" w:themeColor="text1"/>
        </w:rPr>
      </w:pPr>
    </w:p>
    <w:p w:rsidR="00270887" w:rsidRPr="00270887" w:rsidRDefault="00270887" w:rsidP="00270887">
      <w:pPr>
        <w:spacing w:after="0" w:line="240" w:lineRule="auto"/>
        <w:rPr>
          <w:rFonts w:ascii="Times New Roman" w:eastAsia="Times New Roman" w:hAnsi="Times New Roman" w:cs="Times New Roman"/>
          <w:i w:val="0"/>
          <w:iCs w:val="0"/>
          <w:sz w:val="24"/>
          <w:szCs w:val="24"/>
        </w:rPr>
      </w:pPr>
      <w:r w:rsidRPr="00270887">
        <w:rPr>
          <w:rFonts w:ascii="Times New Roman" w:eastAsia="Times New Roman" w:hAnsi="Times New Roman" w:cs="Times New Roman"/>
          <w:i w:val="0"/>
          <w:iCs w:val="0"/>
          <w:sz w:val="24"/>
          <w:szCs w:val="24"/>
        </w:rPr>
        <w:t>The range of our work and the depth of our knowledge and capabilities, as well as the diversity of talent, make the Client Capabilities Network an exceptional place to launch and sustain a rewarding McKinsey career. We seek people who can make a lasting difference for our clients, build our firm’s capabilities, and improve the communities in which we work and live.</w:t>
      </w:r>
    </w:p>
    <w:p w:rsidR="00270887" w:rsidRPr="00270887" w:rsidRDefault="00270887" w:rsidP="00270887">
      <w:pPr>
        <w:spacing w:after="0" w:line="240" w:lineRule="auto"/>
        <w:rPr>
          <w:rFonts w:ascii="Times New Roman" w:eastAsia="Times New Roman" w:hAnsi="Times New Roman" w:cs="Times New Roman"/>
          <w:i w:val="0"/>
          <w:iCs w:val="0"/>
          <w:sz w:val="24"/>
          <w:szCs w:val="24"/>
        </w:rPr>
      </w:pPr>
    </w:p>
    <w:p w:rsidR="00270887" w:rsidRDefault="00270887" w:rsidP="00270887">
      <w:pPr>
        <w:pStyle w:val="Heading1"/>
        <w:spacing w:before="0" w:after="0"/>
        <w:jc w:val="center"/>
        <w:rPr>
          <w:rFonts w:ascii="Helvetica Neue" w:hAnsi="Helvetica Neue"/>
          <w:i w:val="0"/>
          <w:iCs w:val="0"/>
          <w:color w:val="333333"/>
        </w:rPr>
      </w:pPr>
      <w:r>
        <w:rPr>
          <w:rFonts w:ascii="Helvetica Neue" w:hAnsi="Helvetica Neue"/>
          <w:color w:val="333333"/>
        </w:rPr>
        <w:t>Let’s move your company forward</w:t>
      </w:r>
    </w:p>
    <w:p w:rsidR="00270887" w:rsidRDefault="00270887" w:rsidP="00270887">
      <w:pPr>
        <w:pStyle w:val="NormalWeb"/>
        <w:spacing w:before="0" w:beforeAutospacing="0" w:after="0" w:afterAutospacing="0"/>
        <w:jc w:val="center"/>
        <w:rPr>
          <w:rFonts w:ascii="Helvetica Neue" w:hAnsi="Helvetica Neue"/>
          <w:color w:val="333333"/>
        </w:rPr>
      </w:pPr>
      <w:r>
        <w:rPr>
          <w:rStyle w:val="lead"/>
          <w:rFonts w:ascii="Helvetica Neue" w:eastAsiaTheme="majorEastAsia" w:hAnsi="Helvetica Neue"/>
          <w:color w:val="333333"/>
        </w:rPr>
        <w:t>Together, we have what it takes.</w:t>
      </w:r>
    </w:p>
    <w:p w:rsidR="00270887" w:rsidRDefault="00270887" w:rsidP="00270887">
      <w:pPr>
        <w:jc w:val="center"/>
        <w:rPr>
          <w:rFonts w:ascii="Helvetica Neue" w:hAnsi="Helvetica Neue"/>
          <w:color w:val="333333"/>
        </w:rPr>
      </w:pPr>
      <w:r>
        <w:rPr>
          <w:rFonts w:ascii="Helvetica Neue" w:hAnsi="Helvetica Neue"/>
          <w:color w:val="333333"/>
        </w:rPr>
        <w:t>Think big. Feel bold. Do more.</w:t>
      </w:r>
    </w:p>
    <w:p w:rsidR="00270887" w:rsidRDefault="00270887" w:rsidP="00270887">
      <w:pPr>
        <w:jc w:val="center"/>
        <w:rPr>
          <w:rFonts w:ascii="Helvetica Neue" w:hAnsi="Helvetica Neue"/>
          <w:color w:val="333333"/>
        </w:rPr>
      </w:pPr>
      <w:r>
        <w:rPr>
          <w:rFonts w:ascii="Helvetica Neue" w:hAnsi="Helvetica Neue"/>
          <w:color w:val="333333"/>
        </w:rPr>
        <w:t>At McKinsey, we don't just point the way—we help you get where you need to go. From transforming your performance to powering new growth, we turn your ambition into action. We know what it takes. We do it every day.</w:t>
      </w:r>
    </w:p>
    <w:p w:rsidR="00270887" w:rsidRDefault="00270887" w:rsidP="00270887">
      <w:pPr>
        <w:pStyle w:val="Heading2"/>
        <w:spacing w:before="0" w:after="0"/>
        <w:jc w:val="center"/>
        <w:rPr>
          <w:rFonts w:ascii="Helvetica Neue" w:hAnsi="Helvetica Neue"/>
          <w:i w:val="0"/>
          <w:iCs w:val="0"/>
          <w:caps/>
          <w:color w:val="000000"/>
        </w:rPr>
      </w:pPr>
      <w:r>
        <w:rPr>
          <w:rFonts w:ascii="Helvetica Neue" w:hAnsi="Helvetica Neue"/>
          <w:caps/>
          <w:color w:val="000000"/>
        </w:rPr>
        <w:t>OUR FEATURED SOLUTIONS</w:t>
      </w:r>
    </w:p>
    <w:p w:rsidR="00270887" w:rsidRDefault="00270887" w:rsidP="00270887">
      <w:pPr>
        <w:pStyle w:val="Heading3"/>
        <w:spacing w:before="0" w:after="0"/>
        <w:jc w:val="center"/>
        <w:rPr>
          <w:rFonts w:ascii="Helvetica Neue" w:hAnsi="Helvetica Neue"/>
          <w:color w:val="000000"/>
        </w:rPr>
      </w:pPr>
      <w:r>
        <w:rPr>
          <w:rFonts w:ascii="Helvetica Neue" w:hAnsi="Helvetica Neue"/>
          <w:color w:val="000000"/>
        </w:rPr>
        <w:t>Our hundreds of solutions help turn your vision into reality</w:t>
      </w:r>
    </w:p>
    <w:p w:rsidR="00270887" w:rsidRDefault="00270887" w:rsidP="00270887">
      <w:pPr>
        <w:rPr>
          <w:rFonts w:ascii="Helvetica Neue" w:hAnsi="Helvetica Neue"/>
          <w:color w:val="000000"/>
        </w:rPr>
      </w:pPr>
      <w:r>
        <w:rPr>
          <w:rFonts w:ascii="Helvetica Neue" w:hAnsi="Helvetica Neue"/>
          <w:noProof/>
          <w:color w:val="0000FF"/>
        </w:rPr>
        <w:lastRenderedPageBreak/>
        <w:drawing>
          <wp:inline distT="0" distB="0" distL="0" distR="0">
            <wp:extent cx="5727700" cy="3218815"/>
            <wp:effectExtent l="0" t="0" r="0" b="0"/>
            <wp:docPr id="15" name="Picture 15" descr="Wave">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ave">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rsidR="00270887" w:rsidRDefault="00270887" w:rsidP="00270887">
      <w:pPr>
        <w:pStyle w:val="Heading5"/>
        <w:spacing w:before="0" w:after="0"/>
        <w:rPr>
          <w:rFonts w:ascii="Helvetica Neue" w:hAnsi="Helvetica Neue"/>
          <w:color w:val="000000"/>
        </w:rPr>
      </w:pPr>
      <w:hyperlink r:id="rId74" w:history="1">
        <w:r>
          <w:rPr>
            <w:rStyle w:val="Hyperlink"/>
            <w:rFonts w:ascii="Helvetica Neue" w:hAnsi="Helvetica Neue"/>
          </w:rPr>
          <w:t>Wave</w:t>
        </w:r>
      </w:hyperlink>
    </w:p>
    <w:p w:rsidR="00270887" w:rsidRDefault="00270887" w:rsidP="00270887">
      <w:pPr>
        <w:rPr>
          <w:rFonts w:ascii="Helvetica Neue" w:hAnsi="Helvetica Neue"/>
          <w:color w:val="000000"/>
        </w:rPr>
      </w:pPr>
      <w:r>
        <w:rPr>
          <w:rFonts w:ascii="Helvetica Neue" w:hAnsi="Helvetica Neue"/>
          <w:color w:val="000000"/>
        </w:rPr>
        <w:t xml:space="preserve">Find out how this web-based program-management tool supports transformation and change programs—and helps organizations </w:t>
      </w:r>
      <w:proofErr w:type="gramStart"/>
      <w:r>
        <w:rPr>
          <w:rFonts w:ascii="Helvetica Neue" w:hAnsi="Helvetica Neue"/>
          <w:color w:val="000000"/>
        </w:rPr>
        <w:t>monitor,...</w:t>
      </w:r>
      <w:proofErr w:type="gramEnd"/>
    </w:p>
    <w:p w:rsidR="00270887" w:rsidRDefault="00270887" w:rsidP="00270887">
      <w:pPr>
        <w:rPr>
          <w:rFonts w:ascii="Helvetica Neue" w:hAnsi="Helvetica Neue"/>
          <w:color w:val="000000"/>
        </w:rPr>
      </w:pPr>
      <w:r>
        <w:rPr>
          <w:rFonts w:ascii="Helvetica Neue" w:hAnsi="Helvetica Neue"/>
          <w:noProof/>
          <w:color w:val="0000FF"/>
        </w:rPr>
        <w:drawing>
          <wp:inline distT="0" distB="0" distL="0" distR="0">
            <wp:extent cx="5727700" cy="3220720"/>
            <wp:effectExtent l="0" t="0" r="0" b="5080"/>
            <wp:docPr id="14" name="Picture 14" descr="spendscape-page">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pendscape-page">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27700" cy="3220720"/>
                    </a:xfrm>
                    <a:prstGeom prst="rect">
                      <a:avLst/>
                    </a:prstGeom>
                    <a:noFill/>
                    <a:ln>
                      <a:noFill/>
                    </a:ln>
                  </pic:spPr>
                </pic:pic>
              </a:graphicData>
            </a:graphic>
          </wp:inline>
        </w:drawing>
      </w:r>
    </w:p>
    <w:p w:rsidR="00270887" w:rsidRDefault="00270887" w:rsidP="00270887">
      <w:pPr>
        <w:pStyle w:val="Heading5"/>
        <w:spacing w:before="0" w:after="0"/>
        <w:rPr>
          <w:rFonts w:ascii="Helvetica Neue" w:hAnsi="Helvetica Neue"/>
          <w:color w:val="000000"/>
        </w:rPr>
      </w:pPr>
      <w:hyperlink r:id="rId77" w:history="1">
        <w:proofErr w:type="spellStart"/>
        <w:r>
          <w:rPr>
            <w:rStyle w:val="Hyperlink"/>
            <w:rFonts w:ascii="Helvetica Neue" w:hAnsi="Helvetica Neue"/>
          </w:rPr>
          <w:t>Spendscape</w:t>
        </w:r>
        <w:proofErr w:type="spellEnd"/>
      </w:hyperlink>
    </w:p>
    <w:p w:rsidR="00270887" w:rsidRDefault="00270887" w:rsidP="00270887">
      <w:pPr>
        <w:rPr>
          <w:rFonts w:ascii="Helvetica Neue" w:hAnsi="Helvetica Neue"/>
          <w:color w:val="000000"/>
        </w:rPr>
      </w:pPr>
      <w:proofErr w:type="spellStart"/>
      <w:r>
        <w:rPr>
          <w:rFonts w:ascii="Helvetica Neue" w:hAnsi="Helvetica Neue"/>
          <w:color w:val="000000"/>
        </w:rPr>
        <w:t>Spendscape</w:t>
      </w:r>
      <w:proofErr w:type="spellEnd"/>
      <w:r>
        <w:rPr>
          <w:rFonts w:ascii="Helvetica Neue" w:hAnsi="Helvetica Neue"/>
          <w:color w:val="000000"/>
        </w:rPr>
        <w:t xml:space="preserve"> by McKinsey is a Software as a Service (SaaS) analytics platform that gives you a comprehensive understanding of your...</w:t>
      </w:r>
    </w:p>
    <w:p w:rsidR="00270887" w:rsidRDefault="00270887" w:rsidP="00270887">
      <w:pPr>
        <w:rPr>
          <w:rFonts w:ascii="Helvetica Neue" w:hAnsi="Helvetica Neue"/>
          <w:color w:val="000000"/>
        </w:rPr>
      </w:pPr>
      <w:r>
        <w:rPr>
          <w:rFonts w:ascii="Helvetica Neue" w:hAnsi="Helvetica Neue"/>
          <w:noProof/>
          <w:color w:val="0000FF"/>
        </w:rPr>
        <w:lastRenderedPageBreak/>
        <w:drawing>
          <wp:inline distT="0" distB="0" distL="0" distR="0">
            <wp:extent cx="5727700" cy="3218815"/>
            <wp:effectExtent l="0" t="0" r="0" b="0"/>
            <wp:docPr id="13" name="Picture 13" descr="Periscope by McKinsey">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eriscope by McKinsey">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inline>
        </w:drawing>
      </w:r>
    </w:p>
    <w:p w:rsidR="00270887" w:rsidRDefault="00270887" w:rsidP="00270887">
      <w:pPr>
        <w:pStyle w:val="Heading5"/>
        <w:spacing w:before="0" w:after="0"/>
        <w:rPr>
          <w:rFonts w:ascii="Helvetica Neue" w:hAnsi="Helvetica Neue"/>
          <w:color w:val="000000"/>
        </w:rPr>
      </w:pPr>
      <w:hyperlink r:id="rId80" w:history="1">
        <w:r>
          <w:rPr>
            <w:rStyle w:val="Hyperlink"/>
            <w:rFonts w:ascii="Helvetica Neue" w:hAnsi="Helvetica Neue"/>
          </w:rPr>
          <w:t>Periscope by McKinsey</w:t>
        </w:r>
      </w:hyperlink>
    </w:p>
    <w:p w:rsidR="00270887" w:rsidRDefault="00270887" w:rsidP="00270887">
      <w:pPr>
        <w:rPr>
          <w:rFonts w:ascii="Helvetica Neue" w:hAnsi="Helvetica Neue"/>
          <w:color w:val="000000"/>
        </w:rPr>
      </w:pPr>
      <w:r>
        <w:rPr>
          <w:rFonts w:ascii="Helvetica Neue" w:hAnsi="Helvetica Neue"/>
          <w:color w:val="000000"/>
        </w:rPr>
        <w:t>The Periscope platform combines world-class intellectual property, prescriptive analytics and cloud-based tools with expert support...</w:t>
      </w:r>
    </w:p>
    <w:p w:rsidR="00270887" w:rsidRPr="00270887" w:rsidRDefault="00270887" w:rsidP="00EA2FFE">
      <w:pPr>
        <w:rPr>
          <w:rFonts w:ascii="Helvetica Neue" w:hAnsi="Helvetica Neue"/>
          <w:color w:val="000000" w:themeColor="text1"/>
        </w:rPr>
      </w:pPr>
      <w:bookmarkStart w:id="0" w:name="_GoBack"/>
      <w:bookmarkEnd w:id="0"/>
    </w:p>
    <w:p w:rsidR="00EA2FFE" w:rsidRPr="00270887" w:rsidRDefault="00EA2FFE" w:rsidP="00EA2FFE">
      <w:pPr>
        <w:rPr>
          <w:rFonts w:ascii="Times New Roman" w:eastAsia="Times New Roman" w:hAnsi="Times New Roman"/>
          <w:color w:val="000000" w:themeColor="text1"/>
          <w:sz w:val="28"/>
          <w:szCs w:val="28"/>
        </w:rPr>
      </w:pPr>
    </w:p>
    <w:p w:rsidR="00EA2FFE" w:rsidRPr="00EA2FFE" w:rsidRDefault="00EA2FFE" w:rsidP="00EA2FFE">
      <w:pPr>
        <w:rPr>
          <w:sz w:val="28"/>
          <w:szCs w:val="28"/>
        </w:rPr>
      </w:pPr>
    </w:p>
    <w:sectPr w:rsidR="00EA2FFE" w:rsidRPr="00EA2FFE" w:rsidSect="00AA604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C64BEC"/>
    <w:multiLevelType w:val="multilevel"/>
    <w:tmpl w:val="B6E4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22A0F"/>
    <w:multiLevelType w:val="multilevel"/>
    <w:tmpl w:val="73FA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97FF4"/>
    <w:multiLevelType w:val="multilevel"/>
    <w:tmpl w:val="2FB4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12A"/>
    <w:rsid w:val="00155637"/>
    <w:rsid w:val="00270887"/>
    <w:rsid w:val="0092345A"/>
    <w:rsid w:val="00AA604B"/>
    <w:rsid w:val="00EA2FFE"/>
    <w:rsid w:val="00F441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58B3"/>
  <w15:chartTrackingRefBased/>
  <w15:docId w15:val="{82EE3059-11D5-114B-B67D-E3E912350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412A"/>
    <w:rPr>
      <w:i/>
      <w:iCs/>
      <w:sz w:val="20"/>
      <w:szCs w:val="20"/>
    </w:rPr>
  </w:style>
  <w:style w:type="paragraph" w:styleId="Heading1">
    <w:name w:val="heading 1"/>
    <w:basedOn w:val="Normal"/>
    <w:next w:val="Normal"/>
    <w:link w:val="Heading1Char"/>
    <w:uiPriority w:val="9"/>
    <w:qFormat/>
    <w:rsid w:val="00F4412A"/>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Heading2">
    <w:name w:val="heading 2"/>
    <w:basedOn w:val="Normal"/>
    <w:next w:val="Normal"/>
    <w:link w:val="Heading2Char"/>
    <w:uiPriority w:val="9"/>
    <w:semiHidden/>
    <w:unhideWhenUsed/>
    <w:qFormat/>
    <w:rsid w:val="00F4412A"/>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Heading3">
    <w:name w:val="heading 3"/>
    <w:basedOn w:val="Normal"/>
    <w:next w:val="Normal"/>
    <w:link w:val="Heading3Char"/>
    <w:uiPriority w:val="9"/>
    <w:semiHidden/>
    <w:unhideWhenUsed/>
    <w:qFormat/>
    <w:rsid w:val="00F4412A"/>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Heading4">
    <w:name w:val="heading 4"/>
    <w:basedOn w:val="Normal"/>
    <w:next w:val="Normal"/>
    <w:link w:val="Heading4Char"/>
    <w:uiPriority w:val="9"/>
    <w:semiHidden/>
    <w:unhideWhenUsed/>
    <w:qFormat/>
    <w:rsid w:val="00F4412A"/>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Heading5">
    <w:name w:val="heading 5"/>
    <w:basedOn w:val="Normal"/>
    <w:next w:val="Normal"/>
    <w:link w:val="Heading5Char"/>
    <w:uiPriority w:val="9"/>
    <w:semiHidden/>
    <w:unhideWhenUsed/>
    <w:qFormat/>
    <w:rsid w:val="00F4412A"/>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Heading6">
    <w:name w:val="heading 6"/>
    <w:basedOn w:val="Normal"/>
    <w:next w:val="Normal"/>
    <w:link w:val="Heading6Char"/>
    <w:uiPriority w:val="9"/>
    <w:semiHidden/>
    <w:unhideWhenUsed/>
    <w:qFormat/>
    <w:rsid w:val="00F4412A"/>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color w:val="C45911" w:themeColor="accent2" w:themeShade="BF"/>
      <w:sz w:val="22"/>
      <w:szCs w:val="22"/>
    </w:rPr>
  </w:style>
  <w:style w:type="paragraph" w:styleId="Heading7">
    <w:name w:val="heading 7"/>
    <w:basedOn w:val="Normal"/>
    <w:next w:val="Normal"/>
    <w:link w:val="Heading7Char"/>
    <w:uiPriority w:val="9"/>
    <w:semiHidden/>
    <w:unhideWhenUsed/>
    <w:qFormat/>
    <w:rsid w:val="00F4412A"/>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F4412A"/>
    <w:pPr>
      <w:spacing w:before="200" w:after="100" w:line="240" w:lineRule="auto"/>
      <w:contextualSpacing/>
      <w:outlineLvl w:val="7"/>
    </w:pPr>
    <w:rPr>
      <w:rFonts w:asciiTheme="majorHAnsi" w:eastAsiaTheme="majorEastAsia" w:hAnsiTheme="majorHAnsi" w:cstheme="majorBidi"/>
      <w:color w:val="ED7D31" w:themeColor="accent2"/>
      <w:sz w:val="22"/>
      <w:szCs w:val="22"/>
    </w:rPr>
  </w:style>
  <w:style w:type="paragraph" w:styleId="Heading9">
    <w:name w:val="heading 9"/>
    <w:basedOn w:val="Normal"/>
    <w:next w:val="Normal"/>
    <w:link w:val="Heading9Char"/>
    <w:uiPriority w:val="9"/>
    <w:semiHidden/>
    <w:unhideWhenUsed/>
    <w:qFormat/>
    <w:rsid w:val="00F4412A"/>
    <w:pPr>
      <w:spacing w:before="200" w:after="100" w:line="240" w:lineRule="auto"/>
      <w:contextualSpacing/>
      <w:outlineLvl w:val="8"/>
    </w:pPr>
    <w:rPr>
      <w:rFonts w:asciiTheme="majorHAnsi" w:eastAsiaTheme="majorEastAsia" w:hAnsiTheme="majorHAnsi" w:cstheme="majorBidi"/>
      <w:color w:val="ED7D3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412A"/>
    <w:pPr>
      <w:pBdr>
        <w:top w:val="single" w:sz="48" w:space="0" w:color="ED7D31" w:themeColor="accent2"/>
        <w:bottom w:val="single" w:sz="48" w:space="0" w:color="ED7D31" w:themeColor="accent2"/>
      </w:pBdr>
      <w:shd w:val="clear" w:color="auto" w:fill="ED7D3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F4412A"/>
    <w:rPr>
      <w:rFonts w:asciiTheme="majorHAnsi" w:eastAsiaTheme="majorEastAsia" w:hAnsiTheme="majorHAnsi" w:cstheme="majorBidi"/>
      <w:i/>
      <w:iCs/>
      <w:color w:val="FFFFFF" w:themeColor="background1"/>
      <w:spacing w:val="10"/>
      <w:sz w:val="48"/>
      <w:szCs w:val="48"/>
      <w:shd w:val="clear" w:color="auto" w:fill="ED7D31" w:themeFill="accent2"/>
    </w:rPr>
  </w:style>
  <w:style w:type="character" w:customStyle="1" w:styleId="Heading1Char">
    <w:name w:val="Heading 1 Char"/>
    <w:basedOn w:val="DefaultParagraphFont"/>
    <w:link w:val="Heading1"/>
    <w:uiPriority w:val="9"/>
    <w:rsid w:val="00F4412A"/>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Heading2Char">
    <w:name w:val="Heading 2 Char"/>
    <w:basedOn w:val="DefaultParagraphFont"/>
    <w:link w:val="Heading2"/>
    <w:uiPriority w:val="9"/>
    <w:semiHidden/>
    <w:rsid w:val="00F4412A"/>
    <w:rPr>
      <w:rFonts w:asciiTheme="majorHAnsi" w:eastAsiaTheme="majorEastAsia" w:hAnsiTheme="majorHAnsi" w:cstheme="majorBidi"/>
      <w:b/>
      <w:bCs/>
      <w:i/>
      <w:iCs/>
      <w:color w:val="C45911" w:themeColor="accent2" w:themeShade="BF"/>
    </w:rPr>
  </w:style>
  <w:style w:type="character" w:customStyle="1" w:styleId="Heading3Char">
    <w:name w:val="Heading 3 Char"/>
    <w:basedOn w:val="DefaultParagraphFont"/>
    <w:link w:val="Heading3"/>
    <w:uiPriority w:val="9"/>
    <w:semiHidden/>
    <w:rsid w:val="00F4412A"/>
    <w:rPr>
      <w:rFonts w:asciiTheme="majorHAnsi" w:eastAsiaTheme="majorEastAsia" w:hAnsiTheme="majorHAnsi" w:cstheme="majorBidi"/>
      <w:b/>
      <w:bCs/>
      <w:i/>
      <w:iCs/>
      <w:color w:val="C45911" w:themeColor="accent2" w:themeShade="BF"/>
    </w:rPr>
  </w:style>
  <w:style w:type="character" w:customStyle="1" w:styleId="Heading4Char">
    <w:name w:val="Heading 4 Char"/>
    <w:basedOn w:val="DefaultParagraphFont"/>
    <w:link w:val="Heading4"/>
    <w:uiPriority w:val="9"/>
    <w:semiHidden/>
    <w:rsid w:val="00F4412A"/>
    <w:rPr>
      <w:rFonts w:asciiTheme="majorHAnsi" w:eastAsiaTheme="majorEastAsia" w:hAnsiTheme="majorHAnsi" w:cstheme="majorBidi"/>
      <w:b/>
      <w:bCs/>
      <w:i/>
      <w:iCs/>
      <w:color w:val="C45911" w:themeColor="accent2" w:themeShade="BF"/>
    </w:rPr>
  </w:style>
  <w:style w:type="character" w:customStyle="1" w:styleId="Heading5Char">
    <w:name w:val="Heading 5 Char"/>
    <w:basedOn w:val="DefaultParagraphFont"/>
    <w:link w:val="Heading5"/>
    <w:uiPriority w:val="9"/>
    <w:semiHidden/>
    <w:rsid w:val="00F4412A"/>
    <w:rPr>
      <w:rFonts w:asciiTheme="majorHAnsi" w:eastAsiaTheme="majorEastAsia" w:hAnsiTheme="majorHAnsi" w:cstheme="majorBidi"/>
      <w:b/>
      <w:bCs/>
      <w:i/>
      <w:iCs/>
      <w:color w:val="C45911" w:themeColor="accent2" w:themeShade="BF"/>
    </w:rPr>
  </w:style>
  <w:style w:type="character" w:customStyle="1" w:styleId="Heading6Char">
    <w:name w:val="Heading 6 Char"/>
    <w:basedOn w:val="DefaultParagraphFont"/>
    <w:link w:val="Heading6"/>
    <w:uiPriority w:val="9"/>
    <w:semiHidden/>
    <w:rsid w:val="00F4412A"/>
    <w:rPr>
      <w:rFonts w:asciiTheme="majorHAnsi" w:eastAsiaTheme="majorEastAsia" w:hAnsiTheme="majorHAnsi" w:cstheme="majorBidi"/>
      <w:i/>
      <w:iCs/>
      <w:color w:val="C45911" w:themeColor="accent2" w:themeShade="BF"/>
    </w:rPr>
  </w:style>
  <w:style w:type="character" w:customStyle="1" w:styleId="Heading7Char">
    <w:name w:val="Heading 7 Char"/>
    <w:basedOn w:val="DefaultParagraphFont"/>
    <w:link w:val="Heading7"/>
    <w:uiPriority w:val="9"/>
    <w:semiHidden/>
    <w:rsid w:val="00F4412A"/>
    <w:rPr>
      <w:rFonts w:asciiTheme="majorHAnsi" w:eastAsiaTheme="majorEastAsia" w:hAnsiTheme="majorHAnsi" w:cstheme="majorBidi"/>
      <w:i/>
      <w:iCs/>
      <w:color w:val="C45911" w:themeColor="accent2" w:themeShade="BF"/>
    </w:rPr>
  </w:style>
  <w:style w:type="character" w:customStyle="1" w:styleId="Heading8Char">
    <w:name w:val="Heading 8 Char"/>
    <w:basedOn w:val="DefaultParagraphFont"/>
    <w:link w:val="Heading8"/>
    <w:uiPriority w:val="9"/>
    <w:semiHidden/>
    <w:rsid w:val="00F4412A"/>
    <w:rPr>
      <w:rFonts w:asciiTheme="majorHAnsi" w:eastAsiaTheme="majorEastAsia" w:hAnsiTheme="majorHAnsi" w:cstheme="majorBidi"/>
      <w:i/>
      <w:iCs/>
      <w:color w:val="ED7D31" w:themeColor="accent2"/>
    </w:rPr>
  </w:style>
  <w:style w:type="character" w:customStyle="1" w:styleId="Heading9Char">
    <w:name w:val="Heading 9 Char"/>
    <w:basedOn w:val="DefaultParagraphFont"/>
    <w:link w:val="Heading9"/>
    <w:uiPriority w:val="9"/>
    <w:semiHidden/>
    <w:rsid w:val="00F4412A"/>
    <w:rPr>
      <w:rFonts w:asciiTheme="majorHAnsi" w:eastAsiaTheme="majorEastAsia" w:hAnsiTheme="majorHAnsi" w:cstheme="majorBidi"/>
      <w:i/>
      <w:iCs/>
      <w:color w:val="ED7D31" w:themeColor="accent2"/>
      <w:sz w:val="20"/>
      <w:szCs w:val="20"/>
    </w:rPr>
  </w:style>
  <w:style w:type="paragraph" w:styleId="Caption">
    <w:name w:val="caption"/>
    <w:basedOn w:val="Normal"/>
    <w:next w:val="Normal"/>
    <w:uiPriority w:val="35"/>
    <w:semiHidden/>
    <w:unhideWhenUsed/>
    <w:qFormat/>
    <w:rsid w:val="00F4412A"/>
    <w:rPr>
      <w:b/>
      <w:bCs/>
      <w:color w:val="C45911" w:themeColor="accent2" w:themeShade="BF"/>
      <w:sz w:val="18"/>
      <w:szCs w:val="18"/>
    </w:rPr>
  </w:style>
  <w:style w:type="paragraph" w:styleId="Subtitle">
    <w:name w:val="Subtitle"/>
    <w:basedOn w:val="Normal"/>
    <w:next w:val="Normal"/>
    <w:link w:val="SubtitleChar"/>
    <w:uiPriority w:val="11"/>
    <w:qFormat/>
    <w:rsid w:val="00F4412A"/>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character" w:customStyle="1" w:styleId="SubtitleChar">
    <w:name w:val="Subtitle Char"/>
    <w:basedOn w:val="DefaultParagraphFont"/>
    <w:link w:val="Subtitle"/>
    <w:uiPriority w:val="11"/>
    <w:rsid w:val="00F4412A"/>
    <w:rPr>
      <w:rFonts w:asciiTheme="majorHAnsi" w:eastAsiaTheme="majorEastAsia" w:hAnsiTheme="majorHAnsi" w:cstheme="majorBidi"/>
      <w:i/>
      <w:iCs/>
      <w:color w:val="823B0B" w:themeColor="accent2" w:themeShade="7F"/>
      <w:sz w:val="24"/>
      <w:szCs w:val="24"/>
    </w:rPr>
  </w:style>
  <w:style w:type="character" w:styleId="Strong">
    <w:name w:val="Strong"/>
    <w:uiPriority w:val="22"/>
    <w:qFormat/>
    <w:rsid w:val="00F4412A"/>
    <w:rPr>
      <w:b/>
      <w:bCs/>
      <w:spacing w:val="0"/>
    </w:rPr>
  </w:style>
  <w:style w:type="character" w:styleId="Emphasis">
    <w:name w:val="Emphasis"/>
    <w:uiPriority w:val="20"/>
    <w:qFormat/>
    <w:rsid w:val="00F4412A"/>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NoSpacing">
    <w:name w:val="No Spacing"/>
    <w:basedOn w:val="Normal"/>
    <w:uiPriority w:val="1"/>
    <w:qFormat/>
    <w:rsid w:val="00F4412A"/>
    <w:pPr>
      <w:spacing w:after="0" w:line="240" w:lineRule="auto"/>
    </w:pPr>
  </w:style>
  <w:style w:type="paragraph" w:styleId="ListParagraph">
    <w:name w:val="List Paragraph"/>
    <w:basedOn w:val="Normal"/>
    <w:uiPriority w:val="34"/>
    <w:qFormat/>
    <w:rsid w:val="00F4412A"/>
    <w:pPr>
      <w:ind w:left="720"/>
      <w:contextualSpacing/>
    </w:pPr>
  </w:style>
  <w:style w:type="paragraph" w:styleId="Quote">
    <w:name w:val="Quote"/>
    <w:basedOn w:val="Normal"/>
    <w:next w:val="Normal"/>
    <w:link w:val="QuoteChar"/>
    <w:uiPriority w:val="29"/>
    <w:qFormat/>
    <w:rsid w:val="00F4412A"/>
    <w:rPr>
      <w:i w:val="0"/>
      <w:iCs w:val="0"/>
      <w:color w:val="C45911" w:themeColor="accent2" w:themeShade="BF"/>
    </w:rPr>
  </w:style>
  <w:style w:type="character" w:customStyle="1" w:styleId="QuoteChar">
    <w:name w:val="Quote Char"/>
    <w:basedOn w:val="DefaultParagraphFont"/>
    <w:link w:val="Quote"/>
    <w:uiPriority w:val="29"/>
    <w:rsid w:val="00F4412A"/>
    <w:rPr>
      <w:color w:val="C45911" w:themeColor="accent2" w:themeShade="BF"/>
      <w:sz w:val="20"/>
      <w:szCs w:val="20"/>
    </w:rPr>
  </w:style>
  <w:style w:type="paragraph" w:styleId="IntenseQuote">
    <w:name w:val="Intense Quote"/>
    <w:basedOn w:val="Normal"/>
    <w:next w:val="Normal"/>
    <w:link w:val="IntenseQuoteChar"/>
    <w:uiPriority w:val="30"/>
    <w:qFormat/>
    <w:rsid w:val="00F4412A"/>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IntenseQuoteChar">
    <w:name w:val="Intense Quote Char"/>
    <w:basedOn w:val="DefaultParagraphFont"/>
    <w:link w:val="IntenseQuote"/>
    <w:uiPriority w:val="30"/>
    <w:rsid w:val="00F4412A"/>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F4412A"/>
    <w:rPr>
      <w:rFonts w:asciiTheme="majorHAnsi" w:eastAsiaTheme="majorEastAsia" w:hAnsiTheme="majorHAnsi" w:cstheme="majorBidi"/>
      <w:i/>
      <w:iCs/>
      <w:color w:val="ED7D31" w:themeColor="accent2"/>
    </w:rPr>
  </w:style>
  <w:style w:type="character" w:styleId="IntenseEmphasis">
    <w:name w:val="Intense Emphasis"/>
    <w:uiPriority w:val="21"/>
    <w:qFormat/>
    <w:rsid w:val="00F4412A"/>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F4412A"/>
    <w:rPr>
      <w:i/>
      <w:iCs/>
      <w:smallCaps/>
      <w:color w:val="ED7D31" w:themeColor="accent2"/>
      <w:u w:color="ED7D31" w:themeColor="accent2"/>
    </w:rPr>
  </w:style>
  <w:style w:type="character" w:styleId="IntenseReference">
    <w:name w:val="Intense Reference"/>
    <w:uiPriority w:val="32"/>
    <w:qFormat/>
    <w:rsid w:val="00F4412A"/>
    <w:rPr>
      <w:b/>
      <w:bCs/>
      <w:i/>
      <w:iCs/>
      <w:smallCaps/>
      <w:color w:val="ED7D31" w:themeColor="accent2"/>
      <w:u w:color="ED7D31" w:themeColor="accent2"/>
    </w:rPr>
  </w:style>
  <w:style w:type="character" w:styleId="BookTitle">
    <w:name w:val="Book Title"/>
    <w:uiPriority w:val="33"/>
    <w:qFormat/>
    <w:rsid w:val="00F4412A"/>
    <w:rPr>
      <w:rFonts w:asciiTheme="majorHAnsi" w:eastAsiaTheme="majorEastAsia" w:hAnsiTheme="majorHAnsi" w:cstheme="majorBidi"/>
      <w:b/>
      <w:bCs/>
      <w:i/>
      <w:iCs/>
      <w:smallCaps/>
      <w:color w:val="C45911" w:themeColor="accent2" w:themeShade="BF"/>
      <w:u w:val="single"/>
    </w:rPr>
  </w:style>
  <w:style w:type="paragraph" w:styleId="TOCHeading">
    <w:name w:val="TOC Heading"/>
    <w:basedOn w:val="Heading1"/>
    <w:next w:val="Normal"/>
    <w:uiPriority w:val="39"/>
    <w:semiHidden/>
    <w:unhideWhenUsed/>
    <w:qFormat/>
    <w:rsid w:val="00F4412A"/>
    <w:pPr>
      <w:outlineLvl w:val="9"/>
    </w:pPr>
  </w:style>
  <w:style w:type="character" w:styleId="Hyperlink">
    <w:name w:val="Hyperlink"/>
    <w:basedOn w:val="DefaultParagraphFont"/>
    <w:uiPriority w:val="99"/>
    <w:semiHidden/>
    <w:unhideWhenUsed/>
    <w:rsid w:val="00EA2FFE"/>
    <w:rPr>
      <w:color w:val="0000FF"/>
      <w:u w:val="single"/>
    </w:rPr>
  </w:style>
  <w:style w:type="paragraph" w:styleId="NormalWeb">
    <w:name w:val="Normal (Web)"/>
    <w:basedOn w:val="Normal"/>
    <w:uiPriority w:val="99"/>
    <w:semiHidden/>
    <w:unhideWhenUsed/>
    <w:rsid w:val="00270887"/>
    <w:pPr>
      <w:spacing w:before="100" w:beforeAutospacing="1" w:after="100" w:afterAutospacing="1" w:line="240" w:lineRule="auto"/>
    </w:pPr>
    <w:rPr>
      <w:rFonts w:ascii="Times New Roman" w:eastAsia="Times New Roman" w:hAnsi="Times New Roman" w:cs="Times New Roman"/>
      <w:i w:val="0"/>
      <w:iCs w:val="0"/>
      <w:sz w:val="24"/>
      <w:szCs w:val="24"/>
    </w:rPr>
  </w:style>
  <w:style w:type="character" w:customStyle="1" w:styleId="apple-converted-space">
    <w:name w:val="apple-converted-space"/>
    <w:basedOn w:val="DefaultParagraphFont"/>
    <w:rsid w:val="00270887"/>
  </w:style>
  <w:style w:type="character" w:customStyle="1" w:styleId="lead">
    <w:name w:val="lead"/>
    <w:basedOn w:val="DefaultParagraphFont"/>
    <w:rsid w:val="00270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536856">
      <w:bodyDiv w:val="1"/>
      <w:marLeft w:val="0"/>
      <w:marRight w:val="0"/>
      <w:marTop w:val="0"/>
      <w:marBottom w:val="0"/>
      <w:divBdr>
        <w:top w:val="none" w:sz="0" w:space="0" w:color="auto"/>
        <w:left w:val="none" w:sz="0" w:space="0" w:color="auto"/>
        <w:bottom w:val="none" w:sz="0" w:space="0" w:color="auto"/>
        <w:right w:val="none" w:sz="0" w:space="0" w:color="auto"/>
      </w:divBdr>
      <w:divsChild>
        <w:div w:id="1218660919">
          <w:marLeft w:val="0"/>
          <w:marRight w:val="0"/>
          <w:marTop w:val="0"/>
          <w:marBottom w:val="0"/>
          <w:divBdr>
            <w:top w:val="none" w:sz="0" w:space="0" w:color="auto"/>
            <w:left w:val="none" w:sz="0" w:space="0" w:color="auto"/>
            <w:bottom w:val="none" w:sz="0" w:space="0" w:color="auto"/>
            <w:right w:val="none" w:sz="0" w:space="0" w:color="auto"/>
          </w:divBdr>
          <w:divsChild>
            <w:div w:id="1103452692">
              <w:marLeft w:val="0"/>
              <w:marRight w:val="0"/>
              <w:marTop w:val="0"/>
              <w:marBottom w:val="0"/>
              <w:divBdr>
                <w:top w:val="none" w:sz="0" w:space="0" w:color="auto"/>
                <w:left w:val="none" w:sz="0" w:space="0" w:color="auto"/>
                <w:bottom w:val="none" w:sz="0" w:space="0" w:color="auto"/>
                <w:right w:val="none" w:sz="0" w:space="0" w:color="auto"/>
              </w:divBdr>
              <w:divsChild>
                <w:div w:id="897322300">
                  <w:marLeft w:val="0"/>
                  <w:marRight w:val="0"/>
                  <w:marTop w:val="0"/>
                  <w:marBottom w:val="0"/>
                  <w:divBdr>
                    <w:top w:val="none" w:sz="0" w:space="0" w:color="auto"/>
                    <w:left w:val="none" w:sz="0" w:space="0" w:color="auto"/>
                    <w:bottom w:val="none" w:sz="0" w:space="0" w:color="auto"/>
                    <w:right w:val="none" w:sz="0" w:space="0" w:color="auto"/>
                  </w:divBdr>
                  <w:divsChild>
                    <w:div w:id="949893165">
                      <w:marLeft w:val="0"/>
                      <w:marRight w:val="0"/>
                      <w:marTop w:val="0"/>
                      <w:marBottom w:val="0"/>
                      <w:divBdr>
                        <w:top w:val="none" w:sz="0" w:space="0" w:color="auto"/>
                        <w:left w:val="none" w:sz="0" w:space="0" w:color="auto"/>
                        <w:bottom w:val="none" w:sz="0" w:space="0" w:color="auto"/>
                        <w:right w:val="none" w:sz="0" w:space="0" w:color="auto"/>
                      </w:divBdr>
                      <w:divsChild>
                        <w:div w:id="143308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713075">
          <w:marLeft w:val="0"/>
          <w:marRight w:val="0"/>
          <w:marTop w:val="0"/>
          <w:marBottom w:val="0"/>
          <w:divBdr>
            <w:top w:val="none" w:sz="0" w:space="0" w:color="auto"/>
            <w:left w:val="none" w:sz="0" w:space="0" w:color="auto"/>
            <w:bottom w:val="none" w:sz="0" w:space="0" w:color="auto"/>
            <w:right w:val="none" w:sz="0" w:space="0" w:color="auto"/>
          </w:divBdr>
          <w:divsChild>
            <w:div w:id="699936690">
              <w:marLeft w:val="0"/>
              <w:marRight w:val="0"/>
              <w:marTop w:val="0"/>
              <w:marBottom w:val="0"/>
              <w:divBdr>
                <w:top w:val="none" w:sz="0" w:space="0" w:color="auto"/>
                <w:left w:val="none" w:sz="0" w:space="0" w:color="auto"/>
                <w:bottom w:val="none" w:sz="0" w:space="0" w:color="auto"/>
                <w:right w:val="none" w:sz="0" w:space="0" w:color="auto"/>
              </w:divBdr>
              <w:divsChild>
                <w:div w:id="771783556">
                  <w:marLeft w:val="0"/>
                  <w:marRight w:val="0"/>
                  <w:marTop w:val="0"/>
                  <w:marBottom w:val="0"/>
                  <w:divBdr>
                    <w:top w:val="none" w:sz="0" w:space="0" w:color="auto"/>
                    <w:left w:val="none" w:sz="0" w:space="0" w:color="auto"/>
                    <w:bottom w:val="none" w:sz="0" w:space="0" w:color="auto"/>
                    <w:right w:val="none" w:sz="0" w:space="0" w:color="auto"/>
                  </w:divBdr>
                  <w:divsChild>
                    <w:div w:id="1448618512">
                      <w:marLeft w:val="0"/>
                      <w:marRight w:val="0"/>
                      <w:marTop w:val="0"/>
                      <w:marBottom w:val="0"/>
                      <w:divBdr>
                        <w:top w:val="none" w:sz="0" w:space="0" w:color="auto"/>
                        <w:left w:val="none" w:sz="0" w:space="0" w:color="auto"/>
                        <w:bottom w:val="none" w:sz="0" w:space="0" w:color="auto"/>
                        <w:right w:val="none" w:sz="0" w:space="0" w:color="auto"/>
                      </w:divBdr>
                      <w:divsChild>
                        <w:div w:id="12850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702584">
          <w:marLeft w:val="0"/>
          <w:marRight w:val="0"/>
          <w:marTop w:val="0"/>
          <w:marBottom w:val="0"/>
          <w:divBdr>
            <w:top w:val="none" w:sz="0" w:space="0" w:color="auto"/>
            <w:left w:val="none" w:sz="0" w:space="0" w:color="auto"/>
            <w:bottom w:val="none" w:sz="0" w:space="0" w:color="auto"/>
            <w:right w:val="none" w:sz="0" w:space="0" w:color="auto"/>
          </w:divBdr>
          <w:divsChild>
            <w:div w:id="936984788">
              <w:marLeft w:val="0"/>
              <w:marRight w:val="0"/>
              <w:marTop w:val="0"/>
              <w:marBottom w:val="0"/>
              <w:divBdr>
                <w:top w:val="none" w:sz="0" w:space="0" w:color="auto"/>
                <w:left w:val="none" w:sz="0" w:space="0" w:color="auto"/>
                <w:bottom w:val="none" w:sz="0" w:space="0" w:color="auto"/>
                <w:right w:val="none" w:sz="0" w:space="0" w:color="auto"/>
              </w:divBdr>
              <w:divsChild>
                <w:div w:id="2133743523">
                  <w:marLeft w:val="0"/>
                  <w:marRight w:val="0"/>
                  <w:marTop w:val="0"/>
                  <w:marBottom w:val="0"/>
                  <w:divBdr>
                    <w:top w:val="none" w:sz="0" w:space="0" w:color="auto"/>
                    <w:left w:val="none" w:sz="0" w:space="0" w:color="auto"/>
                    <w:bottom w:val="none" w:sz="0" w:space="0" w:color="auto"/>
                    <w:right w:val="none" w:sz="0" w:space="0" w:color="auto"/>
                  </w:divBdr>
                  <w:divsChild>
                    <w:div w:id="2054380941">
                      <w:marLeft w:val="0"/>
                      <w:marRight w:val="0"/>
                      <w:marTop w:val="0"/>
                      <w:marBottom w:val="0"/>
                      <w:divBdr>
                        <w:top w:val="none" w:sz="0" w:space="0" w:color="auto"/>
                        <w:left w:val="none" w:sz="0" w:space="0" w:color="auto"/>
                        <w:bottom w:val="none" w:sz="0" w:space="0" w:color="auto"/>
                        <w:right w:val="none" w:sz="0" w:space="0" w:color="auto"/>
                      </w:divBdr>
                      <w:divsChild>
                        <w:div w:id="13509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891600">
          <w:marLeft w:val="0"/>
          <w:marRight w:val="0"/>
          <w:marTop w:val="0"/>
          <w:marBottom w:val="0"/>
          <w:divBdr>
            <w:top w:val="none" w:sz="0" w:space="0" w:color="auto"/>
            <w:left w:val="none" w:sz="0" w:space="0" w:color="auto"/>
            <w:bottom w:val="none" w:sz="0" w:space="0" w:color="auto"/>
            <w:right w:val="none" w:sz="0" w:space="0" w:color="auto"/>
          </w:divBdr>
          <w:divsChild>
            <w:div w:id="582185575">
              <w:marLeft w:val="0"/>
              <w:marRight w:val="0"/>
              <w:marTop w:val="0"/>
              <w:marBottom w:val="0"/>
              <w:divBdr>
                <w:top w:val="none" w:sz="0" w:space="0" w:color="auto"/>
                <w:left w:val="none" w:sz="0" w:space="0" w:color="auto"/>
                <w:bottom w:val="none" w:sz="0" w:space="0" w:color="auto"/>
                <w:right w:val="none" w:sz="0" w:space="0" w:color="auto"/>
              </w:divBdr>
              <w:divsChild>
                <w:div w:id="247275216">
                  <w:marLeft w:val="0"/>
                  <w:marRight w:val="0"/>
                  <w:marTop w:val="0"/>
                  <w:marBottom w:val="0"/>
                  <w:divBdr>
                    <w:top w:val="none" w:sz="0" w:space="0" w:color="auto"/>
                    <w:left w:val="none" w:sz="0" w:space="0" w:color="auto"/>
                    <w:bottom w:val="none" w:sz="0" w:space="0" w:color="auto"/>
                    <w:right w:val="none" w:sz="0" w:space="0" w:color="auto"/>
                  </w:divBdr>
                  <w:divsChild>
                    <w:div w:id="549074548">
                      <w:marLeft w:val="0"/>
                      <w:marRight w:val="0"/>
                      <w:marTop w:val="0"/>
                      <w:marBottom w:val="0"/>
                      <w:divBdr>
                        <w:top w:val="none" w:sz="0" w:space="0" w:color="auto"/>
                        <w:left w:val="none" w:sz="0" w:space="0" w:color="auto"/>
                        <w:bottom w:val="none" w:sz="0" w:space="0" w:color="auto"/>
                        <w:right w:val="none" w:sz="0" w:space="0" w:color="auto"/>
                      </w:divBdr>
                      <w:divsChild>
                        <w:div w:id="4811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775322">
          <w:marLeft w:val="0"/>
          <w:marRight w:val="0"/>
          <w:marTop w:val="0"/>
          <w:marBottom w:val="0"/>
          <w:divBdr>
            <w:top w:val="none" w:sz="0" w:space="0" w:color="auto"/>
            <w:left w:val="none" w:sz="0" w:space="0" w:color="auto"/>
            <w:bottom w:val="none" w:sz="0" w:space="0" w:color="auto"/>
            <w:right w:val="none" w:sz="0" w:space="0" w:color="auto"/>
          </w:divBdr>
          <w:divsChild>
            <w:div w:id="2096320900">
              <w:marLeft w:val="0"/>
              <w:marRight w:val="0"/>
              <w:marTop w:val="0"/>
              <w:marBottom w:val="0"/>
              <w:divBdr>
                <w:top w:val="none" w:sz="0" w:space="0" w:color="auto"/>
                <w:left w:val="none" w:sz="0" w:space="0" w:color="auto"/>
                <w:bottom w:val="none" w:sz="0" w:space="0" w:color="auto"/>
                <w:right w:val="none" w:sz="0" w:space="0" w:color="auto"/>
              </w:divBdr>
              <w:divsChild>
                <w:div w:id="229191640">
                  <w:marLeft w:val="0"/>
                  <w:marRight w:val="0"/>
                  <w:marTop w:val="0"/>
                  <w:marBottom w:val="0"/>
                  <w:divBdr>
                    <w:top w:val="none" w:sz="0" w:space="0" w:color="auto"/>
                    <w:left w:val="none" w:sz="0" w:space="0" w:color="auto"/>
                    <w:bottom w:val="none" w:sz="0" w:space="0" w:color="auto"/>
                    <w:right w:val="none" w:sz="0" w:space="0" w:color="auto"/>
                  </w:divBdr>
                  <w:divsChild>
                    <w:div w:id="174656583">
                      <w:marLeft w:val="0"/>
                      <w:marRight w:val="0"/>
                      <w:marTop w:val="0"/>
                      <w:marBottom w:val="0"/>
                      <w:divBdr>
                        <w:top w:val="none" w:sz="0" w:space="0" w:color="auto"/>
                        <w:left w:val="none" w:sz="0" w:space="0" w:color="auto"/>
                        <w:bottom w:val="none" w:sz="0" w:space="0" w:color="auto"/>
                        <w:right w:val="none" w:sz="0" w:space="0" w:color="auto"/>
                      </w:divBdr>
                      <w:divsChild>
                        <w:div w:id="150997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890419">
          <w:marLeft w:val="0"/>
          <w:marRight w:val="0"/>
          <w:marTop w:val="0"/>
          <w:marBottom w:val="0"/>
          <w:divBdr>
            <w:top w:val="none" w:sz="0" w:space="0" w:color="auto"/>
            <w:left w:val="none" w:sz="0" w:space="0" w:color="auto"/>
            <w:bottom w:val="none" w:sz="0" w:space="0" w:color="auto"/>
            <w:right w:val="none" w:sz="0" w:space="0" w:color="auto"/>
          </w:divBdr>
          <w:divsChild>
            <w:div w:id="1360396712">
              <w:marLeft w:val="0"/>
              <w:marRight w:val="0"/>
              <w:marTop w:val="0"/>
              <w:marBottom w:val="0"/>
              <w:divBdr>
                <w:top w:val="none" w:sz="0" w:space="0" w:color="auto"/>
                <w:left w:val="none" w:sz="0" w:space="0" w:color="auto"/>
                <w:bottom w:val="none" w:sz="0" w:space="0" w:color="auto"/>
                <w:right w:val="none" w:sz="0" w:space="0" w:color="auto"/>
              </w:divBdr>
              <w:divsChild>
                <w:div w:id="1844389966">
                  <w:marLeft w:val="0"/>
                  <w:marRight w:val="0"/>
                  <w:marTop w:val="0"/>
                  <w:marBottom w:val="0"/>
                  <w:divBdr>
                    <w:top w:val="none" w:sz="0" w:space="0" w:color="auto"/>
                    <w:left w:val="none" w:sz="0" w:space="0" w:color="auto"/>
                    <w:bottom w:val="none" w:sz="0" w:space="0" w:color="auto"/>
                    <w:right w:val="none" w:sz="0" w:space="0" w:color="auto"/>
                  </w:divBdr>
                  <w:divsChild>
                    <w:div w:id="1607886981">
                      <w:marLeft w:val="0"/>
                      <w:marRight w:val="0"/>
                      <w:marTop w:val="0"/>
                      <w:marBottom w:val="0"/>
                      <w:divBdr>
                        <w:top w:val="none" w:sz="0" w:space="0" w:color="auto"/>
                        <w:left w:val="none" w:sz="0" w:space="0" w:color="auto"/>
                        <w:bottom w:val="none" w:sz="0" w:space="0" w:color="auto"/>
                        <w:right w:val="none" w:sz="0" w:space="0" w:color="auto"/>
                      </w:divBdr>
                      <w:divsChild>
                        <w:div w:id="10548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1300">
          <w:marLeft w:val="0"/>
          <w:marRight w:val="0"/>
          <w:marTop w:val="0"/>
          <w:marBottom w:val="0"/>
          <w:divBdr>
            <w:top w:val="none" w:sz="0" w:space="0" w:color="auto"/>
            <w:left w:val="none" w:sz="0" w:space="0" w:color="auto"/>
            <w:bottom w:val="none" w:sz="0" w:space="0" w:color="auto"/>
            <w:right w:val="none" w:sz="0" w:space="0" w:color="auto"/>
          </w:divBdr>
          <w:divsChild>
            <w:div w:id="2128576221">
              <w:marLeft w:val="0"/>
              <w:marRight w:val="0"/>
              <w:marTop w:val="0"/>
              <w:marBottom w:val="0"/>
              <w:divBdr>
                <w:top w:val="none" w:sz="0" w:space="0" w:color="auto"/>
                <w:left w:val="none" w:sz="0" w:space="0" w:color="auto"/>
                <w:bottom w:val="none" w:sz="0" w:space="0" w:color="auto"/>
                <w:right w:val="none" w:sz="0" w:space="0" w:color="auto"/>
              </w:divBdr>
              <w:divsChild>
                <w:div w:id="1666477157">
                  <w:marLeft w:val="0"/>
                  <w:marRight w:val="0"/>
                  <w:marTop w:val="0"/>
                  <w:marBottom w:val="0"/>
                  <w:divBdr>
                    <w:top w:val="none" w:sz="0" w:space="0" w:color="auto"/>
                    <w:left w:val="none" w:sz="0" w:space="0" w:color="auto"/>
                    <w:bottom w:val="none" w:sz="0" w:space="0" w:color="auto"/>
                    <w:right w:val="none" w:sz="0" w:space="0" w:color="auto"/>
                  </w:divBdr>
                  <w:divsChild>
                    <w:div w:id="2090030462">
                      <w:marLeft w:val="0"/>
                      <w:marRight w:val="0"/>
                      <w:marTop w:val="0"/>
                      <w:marBottom w:val="0"/>
                      <w:divBdr>
                        <w:top w:val="none" w:sz="0" w:space="0" w:color="auto"/>
                        <w:left w:val="none" w:sz="0" w:space="0" w:color="auto"/>
                        <w:bottom w:val="none" w:sz="0" w:space="0" w:color="auto"/>
                        <w:right w:val="none" w:sz="0" w:space="0" w:color="auto"/>
                      </w:divBdr>
                      <w:divsChild>
                        <w:div w:id="79032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181869">
          <w:marLeft w:val="0"/>
          <w:marRight w:val="0"/>
          <w:marTop w:val="0"/>
          <w:marBottom w:val="0"/>
          <w:divBdr>
            <w:top w:val="none" w:sz="0" w:space="0" w:color="auto"/>
            <w:left w:val="none" w:sz="0" w:space="0" w:color="auto"/>
            <w:bottom w:val="none" w:sz="0" w:space="0" w:color="auto"/>
            <w:right w:val="none" w:sz="0" w:space="0" w:color="auto"/>
          </w:divBdr>
          <w:divsChild>
            <w:div w:id="670909090">
              <w:marLeft w:val="0"/>
              <w:marRight w:val="0"/>
              <w:marTop w:val="0"/>
              <w:marBottom w:val="0"/>
              <w:divBdr>
                <w:top w:val="none" w:sz="0" w:space="0" w:color="auto"/>
                <w:left w:val="none" w:sz="0" w:space="0" w:color="auto"/>
                <w:bottom w:val="none" w:sz="0" w:space="0" w:color="auto"/>
                <w:right w:val="none" w:sz="0" w:space="0" w:color="auto"/>
              </w:divBdr>
              <w:divsChild>
                <w:div w:id="552739380">
                  <w:marLeft w:val="0"/>
                  <w:marRight w:val="0"/>
                  <w:marTop w:val="0"/>
                  <w:marBottom w:val="0"/>
                  <w:divBdr>
                    <w:top w:val="none" w:sz="0" w:space="0" w:color="auto"/>
                    <w:left w:val="none" w:sz="0" w:space="0" w:color="auto"/>
                    <w:bottom w:val="none" w:sz="0" w:space="0" w:color="auto"/>
                    <w:right w:val="none" w:sz="0" w:space="0" w:color="auto"/>
                  </w:divBdr>
                  <w:divsChild>
                    <w:div w:id="855652263">
                      <w:marLeft w:val="0"/>
                      <w:marRight w:val="0"/>
                      <w:marTop w:val="0"/>
                      <w:marBottom w:val="0"/>
                      <w:divBdr>
                        <w:top w:val="none" w:sz="0" w:space="0" w:color="auto"/>
                        <w:left w:val="none" w:sz="0" w:space="0" w:color="auto"/>
                        <w:bottom w:val="none" w:sz="0" w:space="0" w:color="auto"/>
                        <w:right w:val="none" w:sz="0" w:space="0" w:color="auto"/>
                      </w:divBdr>
                      <w:divsChild>
                        <w:div w:id="106391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715142">
          <w:marLeft w:val="0"/>
          <w:marRight w:val="0"/>
          <w:marTop w:val="0"/>
          <w:marBottom w:val="0"/>
          <w:divBdr>
            <w:top w:val="none" w:sz="0" w:space="0" w:color="auto"/>
            <w:left w:val="none" w:sz="0" w:space="0" w:color="auto"/>
            <w:bottom w:val="none" w:sz="0" w:space="0" w:color="auto"/>
            <w:right w:val="none" w:sz="0" w:space="0" w:color="auto"/>
          </w:divBdr>
          <w:divsChild>
            <w:div w:id="302658691">
              <w:marLeft w:val="0"/>
              <w:marRight w:val="0"/>
              <w:marTop w:val="0"/>
              <w:marBottom w:val="0"/>
              <w:divBdr>
                <w:top w:val="none" w:sz="0" w:space="0" w:color="auto"/>
                <w:left w:val="none" w:sz="0" w:space="0" w:color="auto"/>
                <w:bottom w:val="none" w:sz="0" w:space="0" w:color="auto"/>
                <w:right w:val="none" w:sz="0" w:space="0" w:color="auto"/>
              </w:divBdr>
              <w:divsChild>
                <w:div w:id="670332406">
                  <w:marLeft w:val="0"/>
                  <w:marRight w:val="0"/>
                  <w:marTop w:val="0"/>
                  <w:marBottom w:val="0"/>
                  <w:divBdr>
                    <w:top w:val="none" w:sz="0" w:space="0" w:color="auto"/>
                    <w:left w:val="none" w:sz="0" w:space="0" w:color="auto"/>
                    <w:bottom w:val="none" w:sz="0" w:space="0" w:color="auto"/>
                    <w:right w:val="none" w:sz="0" w:space="0" w:color="auto"/>
                  </w:divBdr>
                  <w:divsChild>
                    <w:div w:id="334655086">
                      <w:marLeft w:val="0"/>
                      <w:marRight w:val="0"/>
                      <w:marTop w:val="0"/>
                      <w:marBottom w:val="0"/>
                      <w:divBdr>
                        <w:top w:val="none" w:sz="0" w:space="0" w:color="auto"/>
                        <w:left w:val="none" w:sz="0" w:space="0" w:color="auto"/>
                        <w:bottom w:val="none" w:sz="0" w:space="0" w:color="auto"/>
                        <w:right w:val="none" w:sz="0" w:space="0" w:color="auto"/>
                      </w:divBdr>
                      <w:divsChild>
                        <w:div w:id="172275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465217">
          <w:marLeft w:val="0"/>
          <w:marRight w:val="0"/>
          <w:marTop w:val="0"/>
          <w:marBottom w:val="0"/>
          <w:divBdr>
            <w:top w:val="none" w:sz="0" w:space="0" w:color="auto"/>
            <w:left w:val="none" w:sz="0" w:space="0" w:color="auto"/>
            <w:bottom w:val="none" w:sz="0" w:space="0" w:color="auto"/>
            <w:right w:val="none" w:sz="0" w:space="0" w:color="auto"/>
          </w:divBdr>
          <w:divsChild>
            <w:div w:id="1842887819">
              <w:marLeft w:val="0"/>
              <w:marRight w:val="0"/>
              <w:marTop w:val="0"/>
              <w:marBottom w:val="0"/>
              <w:divBdr>
                <w:top w:val="none" w:sz="0" w:space="0" w:color="auto"/>
                <w:left w:val="none" w:sz="0" w:space="0" w:color="auto"/>
                <w:bottom w:val="none" w:sz="0" w:space="0" w:color="auto"/>
                <w:right w:val="none" w:sz="0" w:space="0" w:color="auto"/>
              </w:divBdr>
              <w:divsChild>
                <w:div w:id="739061756">
                  <w:marLeft w:val="0"/>
                  <w:marRight w:val="0"/>
                  <w:marTop w:val="0"/>
                  <w:marBottom w:val="0"/>
                  <w:divBdr>
                    <w:top w:val="none" w:sz="0" w:space="0" w:color="auto"/>
                    <w:left w:val="none" w:sz="0" w:space="0" w:color="auto"/>
                    <w:bottom w:val="none" w:sz="0" w:space="0" w:color="auto"/>
                    <w:right w:val="none" w:sz="0" w:space="0" w:color="auto"/>
                  </w:divBdr>
                  <w:divsChild>
                    <w:div w:id="1747023975">
                      <w:marLeft w:val="0"/>
                      <w:marRight w:val="0"/>
                      <w:marTop w:val="0"/>
                      <w:marBottom w:val="0"/>
                      <w:divBdr>
                        <w:top w:val="none" w:sz="0" w:space="0" w:color="auto"/>
                        <w:left w:val="none" w:sz="0" w:space="0" w:color="auto"/>
                        <w:bottom w:val="none" w:sz="0" w:space="0" w:color="auto"/>
                        <w:right w:val="none" w:sz="0" w:space="0" w:color="auto"/>
                      </w:divBdr>
                      <w:divsChild>
                        <w:div w:id="43845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471506">
          <w:marLeft w:val="0"/>
          <w:marRight w:val="0"/>
          <w:marTop w:val="0"/>
          <w:marBottom w:val="0"/>
          <w:divBdr>
            <w:top w:val="none" w:sz="0" w:space="0" w:color="auto"/>
            <w:left w:val="none" w:sz="0" w:space="0" w:color="auto"/>
            <w:bottom w:val="none" w:sz="0" w:space="0" w:color="auto"/>
            <w:right w:val="none" w:sz="0" w:space="0" w:color="auto"/>
          </w:divBdr>
          <w:divsChild>
            <w:div w:id="2123068902">
              <w:marLeft w:val="0"/>
              <w:marRight w:val="0"/>
              <w:marTop w:val="0"/>
              <w:marBottom w:val="0"/>
              <w:divBdr>
                <w:top w:val="none" w:sz="0" w:space="0" w:color="auto"/>
                <w:left w:val="none" w:sz="0" w:space="0" w:color="auto"/>
                <w:bottom w:val="none" w:sz="0" w:space="0" w:color="auto"/>
                <w:right w:val="none" w:sz="0" w:space="0" w:color="auto"/>
              </w:divBdr>
              <w:divsChild>
                <w:div w:id="376903388">
                  <w:marLeft w:val="0"/>
                  <w:marRight w:val="0"/>
                  <w:marTop w:val="0"/>
                  <w:marBottom w:val="0"/>
                  <w:divBdr>
                    <w:top w:val="none" w:sz="0" w:space="0" w:color="auto"/>
                    <w:left w:val="none" w:sz="0" w:space="0" w:color="auto"/>
                    <w:bottom w:val="none" w:sz="0" w:space="0" w:color="auto"/>
                    <w:right w:val="none" w:sz="0" w:space="0" w:color="auto"/>
                  </w:divBdr>
                  <w:divsChild>
                    <w:div w:id="718669715">
                      <w:marLeft w:val="0"/>
                      <w:marRight w:val="0"/>
                      <w:marTop w:val="0"/>
                      <w:marBottom w:val="0"/>
                      <w:divBdr>
                        <w:top w:val="none" w:sz="0" w:space="0" w:color="auto"/>
                        <w:left w:val="none" w:sz="0" w:space="0" w:color="auto"/>
                        <w:bottom w:val="none" w:sz="0" w:space="0" w:color="auto"/>
                        <w:right w:val="none" w:sz="0" w:space="0" w:color="auto"/>
                      </w:divBdr>
                      <w:divsChild>
                        <w:div w:id="198430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509338">
          <w:marLeft w:val="0"/>
          <w:marRight w:val="0"/>
          <w:marTop w:val="0"/>
          <w:marBottom w:val="0"/>
          <w:divBdr>
            <w:top w:val="none" w:sz="0" w:space="0" w:color="auto"/>
            <w:left w:val="none" w:sz="0" w:space="0" w:color="auto"/>
            <w:bottom w:val="none" w:sz="0" w:space="0" w:color="auto"/>
            <w:right w:val="none" w:sz="0" w:space="0" w:color="auto"/>
          </w:divBdr>
          <w:divsChild>
            <w:div w:id="1049573901">
              <w:marLeft w:val="0"/>
              <w:marRight w:val="0"/>
              <w:marTop w:val="0"/>
              <w:marBottom w:val="0"/>
              <w:divBdr>
                <w:top w:val="none" w:sz="0" w:space="0" w:color="auto"/>
                <w:left w:val="none" w:sz="0" w:space="0" w:color="auto"/>
                <w:bottom w:val="none" w:sz="0" w:space="0" w:color="auto"/>
                <w:right w:val="none" w:sz="0" w:space="0" w:color="auto"/>
              </w:divBdr>
              <w:divsChild>
                <w:div w:id="1802841336">
                  <w:marLeft w:val="0"/>
                  <w:marRight w:val="0"/>
                  <w:marTop w:val="0"/>
                  <w:marBottom w:val="0"/>
                  <w:divBdr>
                    <w:top w:val="none" w:sz="0" w:space="0" w:color="auto"/>
                    <w:left w:val="none" w:sz="0" w:space="0" w:color="auto"/>
                    <w:bottom w:val="none" w:sz="0" w:space="0" w:color="auto"/>
                    <w:right w:val="none" w:sz="0" w:space="0" w:color="auto"/>
                  </w:divBdr>
                  <w:divsChild>
                    <w:div w:id="663051660">
                      <w:marLeft w:val="0"/>
                      <w:marRight w:val="0"/>
                      <w:marTop w:val="0"/>
                      <w:marBottom w:val="0"/>
                      <w:divBdr>
                        <w:top w:val="none" w:sz="0" w:space="0" w:color="auto"/>
                        <w:left w:val="none" w:sz="0" w:space="0" w:color="auto"/>
                        <w:bottom w:val="none" w:sz="0" w:space="0" w:color="auto"/>
                        <w:right w:val="none" w:sz="0" w:space="0" w:color="auto"/>
                      </w:divBdr>
                      <w:divsChild>
                        <w:div w:id="156834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840800">
          <w:marLeft w:val="0"/>
          <w:marRight w:val="0"/>
          <w:marTop w:val="0"/>
          <w:marBottom w:val="0"/>
          <w:divBdr>
            <w:top w:val="none" w:sz="0" w:space="0" w:color="auto"/>
            <w:left w:val="none" w:sz="0" w:space="0" w:color="auto"/>
            <w:bottom w:val="none" w:sz="0" w:space="0" w:color="auto"/>
            <w:right w:val="none" w:sz="0" w:space="0" w:color="auto"/>
          </w:divBdr>
          <w:divsChild>
            <w:div w:id="1933852687">
              <w:marLeft w:val="0"/>
              <w:marRight w:val="0"/>
              <w:marTop w:val="0"/>
              <w:marBottom w:val="0"/>
              <w:divBdr>
                <w:top w:val="none" w:sz="0" w:space="0" w:color="auto"/>
                <w:left w:val="none" w:sz="0" w:space="0" w:color="auto"/>
                <w:bottom w:val="none" w:sz="0" w:space="0" w:color="auto"/>
                <w:right w:val="none" w:sz="0" w:space="0" w:color="auto"/>
              </w:divBdr>
              <w:divsChild>
                <w:div w:id="1099177759">
                  <w:marLeft w:val="0"/>
                  <w:marRight w:val="0"/>
                  <w:marTop w:val="0"/>
                  <w:marBottom w:val="0"/>
                  <w:divBdr>
                    <w:top w:val="none" w:sz="0" w:space="0" w:color="auto"/>
                    <w:left w:val="none" w:sz="0" w:space="0" w:color="auto"/>
                    <w:bottom w:val="none" w:sz="0" w:space="0" w:color="auto"/>
                    <w:right w:val="none" w:sz="0" w:space="0" w:color="auto"/>
                  </w:divBdr>
                  <w:divsChild>
                    <w:div w:id="1916163320">
                      <w:marLeft w:val="0"/>
                      <w:marRight w:val="0"/>
                      <w:marTop w:val="0"/>
                      <w:marBottom w:val="0"/>
                      <w:divBdr>
                        <w:top w:val="none" w:sz="0" w:space="0" w:color="auto"/>
                        <w:left w:val="none" w:sz="0" w:space="0" w:color="auto"/>
                        <w:bottom w:val="none" w:sz="0" w:space="0" w:color="auto"/>
                        <w:right w:val="none" w:sz="0" w:space="0" w:color="auto"/>
                      </w:divBdr>
                      <w:divsChild>
                        <w:div w:id="9916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084603">
      <w:bodyDiv w:val="1"/>
      <w:marLeft w:val="0"/>
      <w:marRight w:val="0"/>
      <w:marTop w:val="0"/>
      <w:marBottom w:val="0"/>
      <w:divBdr>
        <w:top w:val="none" w:sz="0" w:space="0" w:color="auto"/>
        <w:left w:val="none" w:sz="0" w:space="0" w:color="auto"/>
        <w:bottom w:val="none" w:sz="0" w:space="0" w:color="auto"/>
        <w:right w:val="none" w:sz="0" w:space="0" w:color="auto"/>
      </w:divBdr>
    </w:div>
    <w:div w:id="557590196">
      <w:bodyDiv w:val="1"/>
      <w:marLeft w:val="0"/>
      <w:marRight w:val="0"/>
      <w:marTop w:val="0"/>
      <w:marBottom w:val="0"/>
      <w:divBdr>
        <w:top w:val="none" w:sz="0" w:space="0" w:color="auto"/>
        <w:left w:val="none" w:sz="0" w:space="0" w:color="auto"/>
        <w:bottom w:val="none" w:sz="0" w:space="0" w:color="auto"/>
        <w:right w:val="none" w:sz="0" w:space="0" w:color="auto"/>
      </w:divBdr>
      <w:divsChild>
        <w:div w:id="181208727">
          <w:marLeft w:val="0"/>
          <w:marRight w:val="0"/>
          <w:marTop w:val="0"/>
          <w:marBottom w:val="0"/>
          <w:divBdr>
            <w:top w:val="none" w:sz="0" w:space="0" w:color="auto"/>
            <w:left w:val="none" w:sz="0" w:space="0" w:color="auto"/>
            <w:bottom w:val="none" w:sz="0" w:space="0" w:color="auto"/>
            <w:right w:val="none" w:sz="0" w:space="0" w:color="auto"/>
          </w:divBdr>
          <w:divsChild>
            <w:div w:id="864749670">
              <w:marLeft w:val="0"/>
              <w:marRight w:val="0"/>
              <w:marTop w:val="0"/>
              <w:marBottom w:val="0"/>
              <w:divBdr>
                <w:top w:val="none" w:sz="0" w:space="0" w:color="auto"/>
                <w:left w:val="none" w:sz="0" w:space="0" w:color="auto"/>
                <w:bottom w:val="none" w:sz="0" w:space="0" w:color="auto"/>
                <w:right w:val="none" w:sz="0" w:space="0" w:color="auto"/>
              </w:divBdr>
            </w:div>
            <w:div w:id="344400158">
              <w:marLeft w:val="0"/>
              <w:marRight w:val="0"/>
              <w:marTop w:val="0"/>
              <w:marBottom w:val="0"/>
              <w:divBdr>
                <w:top w:val="none" w:sz="0" w:space="0" w:color="auto"/>
                <w:left w:val="none" w:sz="0" w:space="0" w:color="auto"/>
                <w:bottom w:val="none" w:sz="0" w:space="0" w:color="auto"/>
                <w:right w:val="none" w:sz="0" w:space="0" w:color="auto"/>
              </w:divBdr>
              <w:divsChild>
                <w:div w:id="105716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37174">
          <w:marLeft w:val="0"/>
          <w:marRight w:val="0"/>
          <w:marTop w:val="0"/>
          <w:marBottom w:val="0"/>
          <w:divBdr>
            <w:top w:val="none" w:sz="0" w:space="0" w:color="auto"/>
            <w:left w:val="none" w:sz="0" w:space="0" w:color="auto"/>
            <w:bottom w:val="none" w:sz="0" w:space="0" w:color="auto"/>
            <w:right w:val="none" w:sz="0" w:space="0" w:color="auto"/>
          </w:divBdr>
          <w:divsChild>
            <w:div w:id="1295058108">
              <w:marLeft w:val="0"/>
              <w:marRight w:val="0"/>
              <w:marTop w:val="0"/>
              <w:marBottom w:val="0"/>
              <w:divBdr>
                <w:top w:val="none" w:sz="0" w:space="0" w:color="auto"/>
                <w:left w:val="none" w:sz="0" w:space="0" w:color="auto"/>
                <w:bottom w:val="none" w:sz="0" w:space="0" w:color="auto"/>
                <w:right w:val="none" w:sz="0" w:space="0" w:color="auto"/>
              </w:divBdr>
              <w:divsChild>
                <w:div w:id="1416705928">
                  <w:marLeft w:val="0"/>
                  <w:marRight w:val="0"/>
                  <w:marTop w:val="0"/>
                  <w:marBottom w:val="0"/>
                  <w:divBdr>
                    <w:top w:val="none" w:sz="0" w:space="0" w:color="auto"/>
                    <w:left w:val="none" w:sz="0" w:space="0" w:color="auto"/>
                    <w:bottom w:val="none" w:sz="0" w:space="0" w:color="auto"/>
                    <w:right w:val="none" w:sz="0" w:space="0" w:color="auto"/>
                  </w:divBdr>
                </w:div>
                <w:div w:id="1905487171">
                  <w:marLeft w:val="0"/>
                  <w:marRight w:val="0"/>
                  <w:marTop w:val="0"/>
                  <w:marBottom w:val="0"/>
                  <w:divBdr>
                    <w:top w:val="none" w:sz="0" w:space="0" w:color="auto"/>
                    <w:left w:val="none" w:sz="0" w:space="0" w:color="auto"/>
                    <w:bottom w:val="none" w:sz="0" w:space="0" w:color="auto"/>
                    <w:right w:val="none" w:sz="0" w:space="0" w:color="auto"/>
                  </w:divBdr>
                  <w:divsChild>
                    <w:div w:id="919605325">
                      <w:marLeft w:val="0"/>
                      <w:marRight w:val="0"/>
                      <w:marTop w:val="0"/>
                      <w:marBottom w:val="0"/>
                      <w:divBdr>
                        <w:top w:val="none" w:sz="0" w:space="0" w:color="auto"/>
                        <w:left w:val="none" w:sz="0" w:space="0" w:color="auto"/>
                        <w:bottom w:val="none" w:sz="0" w:space="0" w:color="auto"/>
                        <w:right w:val="none" w:sz="0" w:space="0" w:color="auto"/>
                      </w:divBdr>
                      <w:divsChild>
                        <w:div w:id="600261054">
                          <w:marLeft w:val="0"/>
                          <w:marRight w:val="0"/>
                          <w:marTop w:val="0"/>
                          <w:marBottom w:val="0"/>
                          <w:divBdr>
                            <w:top w:val="none" w:sz="0" w:space="0" w:color="auto"/>
                            <w:left w:val="none" w:sz="0" w:space="0" w:color="auto"/>
                            <w:bottom w:val="none" w:sz="0" w:space="0" w:color="auto"/>
                            <w:right w:val="none" w:sz="0" w:space="0" w:color="auto"/>
                          </w:divBdr>
                          <w:divsChild>
                            <w:div w:id="17422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717180">
              <w:marLeft w:val="0"/>
              <w:marRight w:val="0"/>
              <w:marTop w:val="0"/>
              <w:marBottom w:val="0"/>
              <w:divBdr>
                <w:top w:val="none" w:sz="0" w:space="0" w:color="auto"/>
                <w:left w:val="none" w:sz="0" w:space="0" w:color="auto"/>
                <w:bottom w:val="none" w:sz="0" w:space="0" w:color="auto"/>
                <w:right w:val="none" w:sz="0" w:space="0" w:color="auto"/>
              </w:divBdr>
              <w:divsChild>
                <w:div w:id="800925900">
                  <w:marLeft w:val="0"/>
                  <w:marRight w:val="0"/>
                  <w:marTop w:val="0"/>
                  <w:marBottom w:val="0"/>
                  <w:divBdr>
                    <w:top w:val="none" w:sz="0" w:space="0" w:color="auto"/>
                    <w:left w:val="none" w:sz="0" w:space="0" w:color="auto"/>
                    <w:bottom w:val="none" w:sz="0" w:space="0" w:color="auto"/>
                    <w:right w:val="none" w:sz="0" w:space="0" w:color="auto"/>
                  </w:divBdr>
                </w:div>
                <w:div w:id="1350109543">
                  <w:marLeft w:val="0"/>
                  <w:marRight w:val="0"/>
                  <w:marTop w:val="0"/>
                  <w:marBottom w:val="0"/>
                  <w:divBdr>
                    <w:top w:val="none" w:sz="0" w:space="0" w:color="auto"/>
                    <w:left w:val="none" w:sz="0" w:space="0" w:color="auto"/>
                    <w:bottom w:val="none" w:sz="0" w:space="0" w:color="auto"/>
                    <w:right w:val="none" w:sz="0" w:space="0" w:color="auto"/>
                  </w:divBdr>
                  <w:divsChild>
                    <w:div w:id="680669990">
                      <w:marLeft w:val="0"/>
                      <w:marRight w:val="0"/>
                      <w:marTop w:val="0"/>
                      <w:marBottom w:val="0"/>
                      <w:divBdr>
                        <w:top w:val="none" w:sz="0" w:space="0" w:color="auto"/>
                        <w:left w:val="none" w:sz="0" w:space="0" w:color="auto"/>
                        <w:bottom w:val="none" w:sz="0" w:space="0" w:color="auto"/>
                        <w:right w:val="none" w:sz="0" w:space="0" w:color="auto"/>
                      </w:divBdr>
                      <w:divsChild>
                        <w:div w:id="1986932757">
                          <w:marLeft w:val="0"/>
                          <w:marRight w:val="0"/>
                          <w:marTop w:val="0"/>
                          <w:marBottom w:val="0"/>
                          <w:divBdr>
                            <w:top w:val="none" w:sz="0" w:space="0" w:color="auto"/>
                            <w:left w:val="none" w:sz="0" w:space="0" w:color="auto"/>
                            <w:bottom w:val="none" w:sz="0" w:space="0" w:color="auto"/>
                            <w:right w:val="none" w:sz="0" w:space="0" w:color="auto"/>
                          </w:divBdr>
                          <w:divsChild>
                            <w:div w:id="62962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45446">
              <w:marLeft w:val="0"/>
              <w:marRight w:val="0"/>
              <w:marTop w:val="0"/>
              <w:marBottom w:val="0"/>
              <w:divBdr>
                <w:top w:val="none" w:sz="0" w:space="0" w:color="auto"/>
                <w:left w:val="none" w:sz="0" w:space="0" w:color="auto"/>
                <w:bottom w:val="none" w:sz="0" w:space="0" w:color="auto"/>
                <w:right w:val="none" w:sz="0" w:space="0" w:color="auto"/>
              </w:divBdr>
              <w:divsChild>
                <w:div w:id="117996064">
                  <w:marLeft w:val="0"/>
                  <w:marRight w:val="0"/>
                  <w:marTop w:val="0"/>
                  <w:marBottom w:val="0"/>
                  <w:divBdr>
                    <w:top w:val="none" w:sz="0" w:space="0" w:color="auto"/>
                    <w:left w:val="none" w:sz="0" w:space="0" w:color="auto"/>
                    <w:bottom w:val="none" w:sz="0" w:space="0" w:color="auto"/>
                    <w:right w:val="none" w:sz="0" w:space="0" w:color="auto"/>
                  </w:divBdr>
                </w:div>
                <w:div w:id="1971086401">
                  <w:marLeft w:val="0"/>
                  <w:marRight w:val="0"/>
                  <w:marTop w:val="0"/>
                  <w:marBottom w:val="0"/>
                  <w:divBdr>
                    <w:top w:val="none" w:sz="0" w:space="0" w:color="auto"/>
                    <w:left w:val="none" w:sz="0" w:space="0" w:color="auto"/>
                    <w:bottom w:val="none" w:sz="0" w:space="0" w:color="auto"/>
                    <w:right w:val="none" w:sz="0" w:space="0" w:color="auto"/>
                  </w:divBdr>
                  <w:divsChild>
                    <w:div w:id="885485572">
                      <w:marLeft w:val="0"/>
                      <w:marRight w:val="0"/>
                      <w:marTop w:val="0"/>
                      <w:marBottom w:val="0"/>
                      <w:divBdr>
                        <w:top w:val="none" w:sz="0" w:space="0" w:color="auto"/>
                        <w:left w:val="none" w:sz="0" w:space="0" w:color="auto"/>
                        <w:bottom w:val="none" w:sz="0" w:space="0" w:color="auto"/>
                        <w:right w:val="none" w:sz="0" w:space="0" w:color="auto"/>
                      </w:divBdr>
                      <w:divsChild>
                        <w:div w:id="508449903">
                          <w:marLeft w:val="0"/>
                          <w:marRight w:val="0"/>
                          <w:marTop w:val="0"/>
                          <w:marBottom w:val="0"/>
                          <w:divBdr>
                            <w:top w:val="none" w:sz="0" w:space="0" w:color="auto"/>
                            <w:left w:val="none" w:sz="0" w:space="0" w:color="auto"/>
                            <w:bottom w:val="none" w:sz="0" w:space="0" w:color="auto"/>
                            <w:right w:val="none" w:sz="0" w:space="0" w:color="auto"/>
                          </w:divBdr>
                          <w:divsChild>
                            <w:div w:id="13006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451673">
      <w:bodyDiv w:val="1"/>
      <w:marLeft w:val="0"/>
      <w:marRight w:val="0"/>
      <w:marTop w:val="0"/>
      <w:marBottom w:val="0"/>
      <w:divBdr>
        <w:top w:val="none" w:sz="0" w:space="0" w:color="auto"/>
        <w:left w:val="none" w:sz="0" w:space="0" w:color="auto"/>
        <w:bottom w:val="none" w:sz="0" w:space="0" w:color="auto"/>
        <w:right w:val="none" w:sz="0" w:space="0" w:color="auto"/>
      </w:divBdr>
      <w:divsChild>
        <w:div w:id="548608994">
          <w:marLeft w:val="0"/>
          <w:marRight w:val="0"/>
          <w:marTop w:val="0"/>
          <w:marBottom w:val="0"/>
          <w:divBdr>
            <w:top w:val="none" w:sz="0" w:space="0" w:color="auto"/>
            <w:left w:val="none" w:sz="0" w:space="0" w:color="auto"/>
            <w:bottom w:val="none" w:sz="0" w:space="0" w:color="auto"/>
            <w:right w:val="none" w:sz="0" w:space="0" w:color="auto"/>
          </w:divBdr>
          <w:divsChild>
            <w:div w:id="2062245909">
              <w:marLeft w:val="0"/>
              <w:marRight w:val="0"/>
              <w:marTop w:val="0"/>
              <w:marBottom w:val="0"/>
              <w:divBdr>
                <w:top w:val="none" w:sz="0" w:space="0" w:color="auto"/>
                <w:left w:val="none" w:sz="0" w:space="0" w:color="auto"/>
                <w:bottom w:val="none" w:sz="0" w:space="0" w:color="auto"/>
                <w:right w:val="none" w:sz="0" w:space="0" w:color="auto"/>
              </w:divBdr>
            </w:div>
            <w:div w:id="350184746">
              <w:marLeft w:val="0"/>
              <w:marRight w:val="0"/>
              <w:marTop w:val="0"/>
              <w:marBottom w:val="0"/>
              <w:divBdr>
                <w:top w:val="none" w:sz="0" w:space="0" w:color="auto"/>
                <w:left w:val="none" w:sz="0" w:space="0" w:color="auto"/>
                <w:bottom w:val="none" w:sz="0" w:space="0" w:color="auto"/>
                <w:right w:val="none" w:sz="0" w:space="0" w:color="auto"/>
              </w:divBdr>
              <w:divsChild>
                <w:div w:id="5918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5226">
          <w:marLeft w:val="0"/>
          <w:marRight w:val="0"/>
          <w:marTop w:val="0"/>
          <w:marBottom w:val="0"/>
          <w:divBdr>
            <w:top w:val="none" w:sz="0" w:space="0" w:color="auto"/>
            <w:left w:val="none" w:sz="0" w:space="0" w:color="auto"/>
            <w:bottom w:val="none" w:sz="0" w:space="0" w:color="auto"/>
            <w:right w:val="none" w:sz="0" w:space="0" w:color="auto"/>
          </w:divBdr>
          <w:divsChild>
            <w:div w:id="17946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60015">
      <w:bodyDiv w:val="1"/>
      <w:marLeft w:val="0"/>
      <w:marRight w:val="0"/>
      <w:marTop w:val="0"/>
      <w:marBottom w:val="0"/>
      <w:divBdr>
        <w:top w:val="none" w:sz="0" w:space="0" w:color="auto"/>
        <w:left w:val="none" w:sz="0" w:space="0" w:color="auto"/>
        <w:bottom w:val="none" w:sz="0" w:space="0" w:color="auto"/>
        <w:right w:val="none" w:sz="0" w:space="0" w:color="auto"/>
      </w:divBdr>
    </w:div>
    <w:div w:id="1181968189">
      <w:bodyDiv w:val="1"/>
      <w:marLeft w:val="0"/>
      <w:marRight w:val="0"/>
      <w:marTop w:val="0"/>
      <w:marBottom w:val="0"/>
      <w:divBdr>
        <w:top w:val="none" w:sz="0" w:space="0" w:color="auto"/>
        <w:left w:val="none" w:sz="0" w:space="0" w:color="auto"/>
        <w:bottom w:val="none" w:sz="0" w:space="0" w:color="auto"/>
        <w:right w:val="none" w:sz="0" w:space="0" w:color="auto"/>
      </w:divBdr>
      <w:divsChild>
        <w:div w:id="813524691">
          <w:marLeft w:val="0"/>
          <w:marRight w:val="0"/>
          <w:marTop w:val="0"/>
          <w:marBottom w:val="0"/>
          <w:divBdr>
            <w:top w:val="none" w:sz="0" w:space="0" w:color="auto"/>
            <w:left w:val="none" w:sz="0" w:space="0" w:color="auto"/>
            <w:bottom w:val="none" w:sz="0" w:space="0" w:color="auto"/>
            <w:right w:val="none" w:sz="0" w:space="0" w:color="auto"/>
          </w:divBdr>
          <w:divsChild>
            <w:div w:id="1160195390">
              <w:marLeft w:val="0"/>
              <w:marRight w:val="0"/>
              <w:marTop w:val="0"/>
              <w:marBottom w:val="0"/>
              <w:divBdr>
                <w:top w:val="none" w:sz="0" w:space="0" w:color="auto"/>
                <w:left w:val="none" w:sz="0" w:space="0" w:color="auto"/>
                <w:bottom w:val="none" w:sz="0" w:space="0" w:color="auto"/>
                <w:right w:val="none" w:sz="0" w:space="0" w:color="auto"/>
              </w:divBdr>
            </w:div>
          </w:divsChild>
        </w:div>
        <w:div w:id="1206332331">
          <w:marLeft w:val="0"/>
          <w:marRight w:val="0"/>
          <w:marTop w:val="0"/>
          <w:marBottom w:val="0"/>
          <w:divBdr>
            <w:top w:val="none" w:sz="0" w:space="0" w:color="auto"/>
            <w:left w:val="none" w:sz="0" w:space="0" w:color="auto"/>
            <w:bottom w:val="none" w:sz="0" w:space="0" w:color="auto"/>
            <w:right w:val="none" w:sz="0" w:space="0" w:color="auto"/>
          </w:divBdr>
          <w:divsChild>
            <w:div w:id="2067754599">
              <w:marLeft w:val="0"/>
              <w:marRight w:val="0"/>
              <w:marTop w:val="0"/>
              <w:marBottom w:val="0"/>
              <w:divBdr>
                <w:top w:val="none" w:sz="0" w:space="0" w:color="auto"/>
                <w:left w:val="none" w:sz="0" w:space="0" w:color="auto"/>
                <w:bottom w:val="none" w:sz="0" w:space="0" w:color="auto"/>
                <w:right w:val="none" w:sz="0" w:space="0" w:color="auto"/>
              </w:divBdr>
              <w:divsChild>
                <w:div w:id="1666858651">
                  <w:marLeft w:val="0"/>
                  <w:marRight w:val="0"/>
                  <w:marTop w:val="0"/>
                  <w:marBottom w:val="0"/>
                  <w:divBdr>
                    <w:top w:val="none" w:sz="0" w:space="0" w:color="auto"/>
                    <w:left w:val="none" w:sz="0" w:space="0" w:color="auto"/>
                    <w:bottom w:val="none" w:sz="0" w:space="0" w:color="auto"/>
                    <w:right w:val="none" w:sz="0" w:space="0" w:color="auto"/>
                  </w:divBdr>
                </w:div>
                <w:div w:id="936252020">
                  <w:marLeft w:val="0"/>
                  <w:marRight w:val="0"/>
                  <w:marTop w:val="0"/>
                  <w:marBottom w:val="0"/>
                  <w:divBdr>
                    <w:top w:val="none" w:sz="0" w:space="0" w:color="auto"/>
                    <w:left w:val="none" w:sz="0" w:space="0" w:color="auto"/>
                    <w:bottom w:val="none" w:sz="0" w:space="0" w:color="auto"/>
                    <w:right w:val="none" w:sz="0" w:space="0" w:color="auto"/>
                  </w:divBdr>
                  <w:divsChild>
                    <w:div w:id="1687049599">
                      <w:marLeft w:val="0"/>
                      <w:marRight w:val="0"/>
                      <w:marTop w:val="0"/>
                      <w:marBottom w:val="0"/>
                      <w:divBdr>
                        <w:top w:val="none" w:sz="0" w:space="0" w:color="auto"/>
                        <w:left w:val="none" w:sz="0" w:space="0" w:color="auto"/>
                        <w:bottom w:val="none" w:sz="0" w:space="0" w:color="auto"/>
                        <w:right w:val="none" w:sz="0" w:space="0" w:color="auto"/>
                      </w:divBdr>
                    </w:div>
                    <w:div w:id="573706159">
                      <w:marLeft w:val="0"/>
                      <w:marRight w:val="0"/>
                      <w:marTop w:val="0"/>
                      <w:marBottom w:val="0"/>
                      <w:divBdr>
                        <w:top w:val="none" w:sz="0" w:space="0" w:color="auto"/>
                        <w:left w:val="none" w:sz="0" w:space="0" w:color="auto"/>
                        <w:bottom w:val="none" w:sz="0" w:space="0" w:color="auto"/>
                        <w:right w:val="none" w:sz="0" w:space="0" w:color="auto"/>
                      </w:divBdr>
                      <w:divsChild>
                        <w:div w:id="1104348395">
                          <w:marLeft w:val="0"/>
                          <w:marRight w:val="0"/>
                          <w:marTop w:val="0"/>
                          <w:marBottom w:val="0"/>
                          <w:divBdr>
                            <w:top w:val="none" w:sz="0" w:space="0" w:color="auto"/>
                            <w:left w:val="none" w:sz="0" w:space="0" w:color="auto"/>
                            <w:bottom w:val="none" w:sz="0" w:space="0" w:color="auto"/>
                            <w:right w:val="none" w:sz="0" w:space="0" w:color="auto"/>
                          </w:divBdr>
                          <w:divsChild>
                            <w:div w:id="29965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500124">
              <w:marLeft w:val="0"/>
              <w:marRight w:val="0"/>
              <w:marTop w:val="0"/>
              <w:marBottom w:val="0"/>
              <w:divBdr>
                <w:top w:val="none" w:sz="0" w:space="0" w:color="auto"/>
                <w:left w:val="none" w:sz="0" w:space="0" w:color="auto"/>
                <w:bottom w:val="none" w:sz="0" w:space="0" w:color="auto"/>
                <w:right w:val="none" w:sz="0" w:space="0" w:color="auto"/>
              </w:divBdr>
              <w:divsChild>
                <w:div w:id="179122241">
                  <w:marLeft w:val="0"/>
                  <w:marRight w:val="0"/>
                  <w:marTop w:val="0"/>
                  <w:marBottom w:val="0"/>
                  <w:divBdr>
                    <w:top w:val="none" w:sz="0" w:space="0" w:color="auto"/>
                    <w:left w:val="none" w:sz="0" w:space="0" w:color="auto"/>
                    <w:bottom w:val="none" w:sz="0" w:space="0" w:color="auto"/>
                    <w:right w:val="none" w:sz="0" w:space="0" w:color="auto"/>
                  </w:divBdr>
                </w:div>
                <w:div w:id="2043549251">
                  <w:marLeft w:val="0"/>
                  <w:marRight w:val="0"/>
                  <w:marTop w:val="0"/>
                  <w:marBottom w:val="0"/>
                  <w:divBdr>
                    <w:top w:val="none" w:sz="0" w:space="0" w:color="auto"/>
                    <w:left w:val="none" w:sz="0" w:space="0" w:color="auto"/>
                    <w:bottom w:val="none" w:sz="0" w:space="0" w:color="auto"/>
                    <w:right w:val="none" w:sz="0" w:space="0" w:color="auto"/>
                  </w:divBdr>
                  <w:divsChild>
                    <w:div w:id="1091314076">
                      <w:marLeft w:val="0"/>
                      <w:marRight w:val="0"/>
                      <w:marTop w:val="0"/>
                      <w:marBottom w:val="0"/>
                      <w:divBdr>
                        <w:top w:val="none" w:sz="0" w:space="0" w:color="auto"/>
                        <w:left w:val="none" w:sz="0" w:space="0" w:color="auto"/>
                        <w:bottom w:val="none" w:sz="0" w:space="0" w:color="auto"/>
                        <w:right w:val="none" w:sz="0" w:space="0" w:color="auto"/>
                      </w:divBdr>
                    </w:div>
                    <w:div w:id="1931231223">
                      <w:marLeft w:val="0"/>
                      <w:marRight w:val="0"/>
                      <w:marTop w:val="0"/>
                      <w:marBottom w:val="0"/>
                      <w:divBdr>
                        <w:top w:val="none" w:sz="0" w:space="0" w:color="auto"/>
                        <w:left w:val="none" w:sz="0" w:space="0" w:color="auto"/>
                        <w:bottom w:val="none" w:sz="0" w:space="0" w:color="auto"/>
                        <w:right w:val="none" w:sz="0" w:space="0" w:color="auto"/>
                      </w:divBdr>
                      <w:divsChild>
                        <w:div w:id="935484389">
                          <w:marLeft w:val="0"/>
                          <w:marRight w:val="0"/>
                          <w:marTop w:val="0"/>
                          <w:marBottom w:val="0"/>
                          <w:divBdr>
                            <w:top w:val="none" w:sz="0" w:space="0" w:color="auto"/>
                            <w:left w:val="none" w:sz="0" w:space="0" w:color="auto"/>
                            <w:bottom w:val="none" w:sz="0" w:space="0" w:color="auto"/>
                            <w:right w:val="none" w:sz="0" w:space="0" w:color="auto"/>
                          </w:divBdr>
                          <w:divsChild>
                            <w:div w:id="177763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365940">
              <w:marLeft w:val="0"/>
              <w:marRight w:val="0"/>
              <w:marTop w:val="0"/>
              <w:marBottom w:val="0"/>
              <w:divBdr>
                <w:top w:val="none" w:sz="0" w:space="0" w:color="auto"/>
                <w:left w:val="none" w:sz="0" w:space="0" w:color="auto"/>
                <w:bottom w:val="none" w:sz="0" w:space="0" w:color="auto"/>
                <w:right w:val="none" w:sz="0" w:space="0" w:color="auto"/>
              </w:divBdr>
              <w:divsChild>
                <w:div w:id="1730416132">
                  <w:marLeft w:val="0"/>
                  <w:marRight w:val="0"/>
                  <w:marTop w:val="0"/>
                  <w:marBottom w:val="0"/>
                  <w:divBdr>
                    <w:top w:val="none" w:sz="0" w:space="0" w:color="auto"/>
                    <w:left w:val="none" w:sz="0" w:space="0" w:color="auto"/>
                    <w:bottom w:val="none" w:sz="0" w:space="0" w:color="auto"/>
                    <w:right w:val="none" w:sz="0" w:space="0" w:color="auto"/>
                  </w:divBdr>
                </w:div>
                <w:div w:id="908659154">
                  <w:marLeft w:val="0"/>
                  <w:marRight w:val="0"/>
                  <w:marTop w:val="0"/>
                  <w:marBottom w:val="0"/>
                  <w:divBdr>
                    <w:top w:val="none" w:sz="0" w:space="0" w:color="auto"/>
                    <w:left w:val="none" w:sz="0" w:space="0" w:color="auto"/>
                    <w:bottom w:val="none" w:sz="0" w:space="0" w:color="auto"/>
                    <w:right w:val="none" w:sz="0" w:space="0" w:color="auto"/>
                  </w:divBdr>
                  <w:divsChild>
                    <w:div w:id="722095711">
                      <w:marLeft w:val="0"/>
                      <w:marRight w:val="0"/>
                      <w:marTop w:val="0"/>
                      <w:marBottom w:val="0"/>
                      <w:divBdr>
                        <w:top w:val="none" w:sz="0" w:space="0" w:color="auto"/>
                        <w:left w:val="none" w:sz="0" w:space="0" w:color="auto"/>
                        <w:bottom w:val="none" w:sz="0" w:space="0" w:color="auto"/>
                        <w:right w:val="none" w:sz="0" w:space="0" w:color="auto"/>
                      </w:divBdr>
                    </w:div>
                    <w:div w:id="316230199">
                      <w:marLeft w:val="0"/>
                      <w:marRight w:val="0"/>
                      <w:marTop w:val="0"/>
                      <w:marBottom w:val="0"/>
                      <w:divBdr>
                        <w:top w:val="none" w:sz="0" w:space="0" w:color="auto"/>
                        <w:left w:val="none" w:sz="0" w:space="0" w:color="auto"/>
                        <w:bottom w:val="none" w:sz="0" w:space="0" w:color="auto"/>
                        <w:right w:val="none" w:sz="0" w:space="0" w:color="auto"/>
                      </w:divBdr>
                      <w:divsChild>
                        <w:div w:id="792986571">
                          <w:marLeft w:val="0"/>
                          <w:marRight w:val="0"/>
                          <w:marTop w:val="0"/>
                          <w:marBottom w:val="0"/>
                          <w:divBdr>
                            <w:top w:val="none" w:sz="0" w:space="0" w:color="auto"/>
                            <w:left w:val="none" w:sz="0" w:space="0" w:color="auto"/>
                            <w:bottom w:val="none" w:sz="0" w:space="0" w:color="auto"/>
                            <w:right w:val="none" w:sz="0" w:space="0" w:color="auto"/>
                          </w:divBdr>
                          <w:divsChild>
                            <w:div w:id="81225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721218">
              <w:marLeft w:val="0"/>
              <w:marRight w:val="0"/>
              <w:marTop w:val="0"/>
              <w:marBottom w:val="0"/>
              <w:divBdr>
                <w:top w:val="none" w:sz="0" w:space="0" w:color="auto"/>
                <w:left w:val="none" w:sz="0" w:space="0" w:color="auto"/>
                <w:bottom w:val="none" w:sz="0" w:space="0" w:color="auto"/>
                <w:right w:val="none" w:sz="0" w:space="0" w:color="auto"/>
              </w:divBdr>
              <w:divsChild>
                <w:div w:id="1503473199">
                  <w:marLeft w:val="0"/>
                  <w:marRight w:val="0"/>
                  <w:marTop w:val="0"/>
                  <w:marBottom w:val="0"/>
                  <w:divBdr>
                    <w:top w:val="none" w:sz="0" w:space="0" w:color="auto"/>
                    <w:left w:val="none" w:sz="0" w:space="0" w:color="auto"/>
                    <w:bottom w:val="none" w:sz="0" w:space="0" w:color="auto"/>
                    <w:right w:val="none" w:sz="0" w:space="0" w:color="auto"/>
                  </w:divBdr>
                </w:div>
                <w:div w:id="1712997135">
                  <w:marLeft w:val="0"/>
                  <w:marRight w:val="0"/>
                  <w:marTop w:val="0"/>
                  <w:marBottom w:val="0"/>
                  <w:divBdr>
                    <w:top w:val="none" w:sz="0" w:space="0" w:color="auto"/>
                    <w:left w:val="none" w:sz="0" w:space="0" w:color="auto"/>
                    <w:bottom w:val="none" w:sz="0" w:space="0" w:color="auto"/>
                    <w:right w:val="none" w:sz="0" w:space="0" w:color="auto"/>
                  </w:divBdr>
                  <w:divsChild>
                    <w:div w:id="1538349643">
                      <w:marLeft w:val="0"/>
                      <w:marRight w:val="0"/>
                      <w:marTop w:val="0"/>
                      <w:marBottom w:val="0"/>
                      <w:divBdr>
                        <w:top w:val="none" w:sz="0" w:space="0" w:color="auto"/>
                        <w:left w:val="none" w:sz="0" w:space="0" w:color="auto"/>
                        <w:bottom w:val="none" w:sz="0" w:space="0" w:color="auto"/>
                        <w:right w:val="none" w:sz="0" w:space="0" w:color="auto"/>
                      </w:divBdr>
                    </w:div>
                    <w:div w:id="2120753547">
                      <w:marLeft w:val="0"/>
                      <w:marRight w:val="0"/>
                      <w:marTop w:val="0"/>
                      <w:marBottom w:val="0"/>
                      <w:divBdr>
                        <w:top w:val="none" w:sz="0" w:space="0" w:color="auto"/>
                        <w:left w:val="none" w:sz="0" w:space="0" w:color="auto"/>
                        <w:bottom w:val="none" w:sz="0" w:space="0" w:color="auto"/>
                        <w:right w:val="none" w:sz="0" w:space="0" w:color="auto"/>
                      </w:divBdr>
                      <w:divsChild>
                        <w:div w:id="457334233">
                          <w:marLeft w:val="0"/>
                          <w:marRight w:val="0"/>
                          <w:marTop w:val="0"/>
                          <w:marBottom w:val="0"/>
                          <w:divBdr>
                            <w:top w:val="none" w:sz="0" w:space="0" w:color="auto"/>
                            <w:left w:val="none" w:sz="0" w:space="0" w:color="auto"/>
                            <w:bottom w:val="none" w:sz="0" w:space="0" w:color="auto"/>
                            <w:right w:val="none" w:sz="0" w:space="0" w:color="auto"/>
                          </w:divBdr>
                          <w:divsChild>
                            <w:div w:id="2122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124839">
              <w:marLeft w:val="0"/>
              <w:marRight w:val="0"/>
              <w:marTop w:val="0"/>
              <w:marBottom w:val="0"/>
              <w:divBdr>
                <w:top w:val="none" w:sz="0" w:space="0" w:color="auto"/>
                <w:left w:val="none" w:sz="0" w:space="0" w:color="auto"/>
                <w:bottom w:val="none" w:sz="0" w:space="0" w:color="auto"/>
                <w:right w:val="none" w:sz="0" w:space="0" w:color="auto"/>
              </w:divBdr>
              <w:divsChild>
                <w:div w:id="1469517895">
                  <w:marLeft w:val="0"/>
                  <w:marRight w:val="0"/>
                  <w:marTop w:val="0"/>
                  <w:marBottom w:val="0"/>
                  <w:divBdr>
                    <w:top w:val="none" w:sz="0" w:space="0" w:color="auto"/>
                    <w:left w:val="none" w:sz="0" w:space="0" w:color="auto"/>
                    <w:bottom w:val="none" w:sz="0" w:space="0" w:color="auto"/>
                    <w:right w:val="none" w:sz="0" w:space="0" w:color="auto"/>
                  </w:divBdr>
                </w:div>
                <w:div w:id="1494569942">
                  <w:marLeft w:val="0"/>
                  <w:marRight w:val="0"/>
                  <w:marTop w:val="0"/>
                  <w:marBottom w:val="0"/>
                  <w:divBdr>
                    <w:top w:val="none" w:sz="0" w:space="0" w:color="auto"/>
                    <w:left w:val="none" w:sz="0" w:space="0" w:color="auto"/>
                    <w:bottom w:val="none" w:sz="0" w:space="0" w:color="auto"/>
                    <w:right w:val="none" w:sz="0" w:space="0" w:color="auto"/>
                  </w:divBdr>
                  <w:divsChild>
                    <w:div w:id="2108621647">
                      <w:marLeft w:val="0"/>
                      <w:marRight w:val="0"/>
                      <w:marTop w:val="0"/>
                      <w:marBottom w:val="0"/>
                      <w:divBdr>
                        <w:top w:val="none" w:sz="0" w:space="0" w:color="auto"/>
                        <w:left w:val="none" w:sz="0" w:space="0" w:color="auto"/>
                        <w:bottom w:val="none" w:sz="0" w:space="0" w:color="auto"/>
                        <w:right w:val="none" w:sz="0" w:space="0" w:color="auto"/>
                      </w:divBdr>
                    </w:div>
                    <w:div w:id="1346128984">
                      <w:marLeft w:val="0"/>
                      <w:marRight w:val="0"/>
                      <w:marTop w:val="0"/>
                      <w:marBottom w:val="0"/>
                      <w:divBdr>
                        <w:top w:val="none" w:sz="0" w:space="0" w:color="auto"/>
                        <w:left w:val="none" w:sz="0" w:space="0" w:color="auto"/>
                        <w:bottom w:val="none" w:sz="0" w:space="0" w:color="auto"/>
                        <w:right w:val="none" w:sz="0" w:space="0" w:color="auto"/>
                      </w:divBdr>
                      <w:divsChild>
                        <w:div w:id="1499034337">
                          <w:marLeft w:val="0"/>
                          <w:marRight w:val="0"/>
                          <w:marTop w:val="0"/>
                          <w:marBottom w:val="0"/>
                          <w:divBdr>
                            <w:top w:val="none" w:sz="0" w:space="0" w:color="auto"/>
                            <w:left w:val="none" w:sz="0" w:space="0" w:color="auto"/>
                            <w:bottom w:val="none" w:sz="0" w:space="0" w:color="auto"/>
                            <w:right w:val="none" w:sz="0" w:space="0" w:color="auto"/>
                          </w:divBdr>
                          <w:divsChild>
                            <w:div w:id="1630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46910">
              <w:marLeft w:val="0"/>
              <w:marRight w:val="0"/>
              <w:marTop w:val="0"/>
              <w:marBottom w:val="0"/>
              <w:divBdr>
                <w:top w:val="none" w:sz="0" w:space="0" w:color="auto"/>
                <w:left w:val="none" w:sz="0" w:space="0" w:color="auto"/>
                <w:bottom w:val="none" w:sz="0" w:space="0" w:color="auto"/>
                <w:right w:val="none" w:sz="0" w:space="0" w:color="auto"/>
              </w:divBdr>
              <w:divsChild>
                <w:div w:id="92362978">
                  <w:marLeft w:val="0"/>
                  <w:marRight w:val="0"/>
                  <w:marTop w:val="0"/>
                  <w:marBottom w:val="0"/>
                  <w:divBdr>
                    <w:top w:val="none" w:sz="0" w:space="0" w:color="auto"/>
                    <w:left w:val="none" w:sz="0" w:space="0" w:color="auto"/>
                    <w:bottom w:val="none" w:sz="0" w:space="0" w:color="auto"/>
                    <w:right w:val="none" w:sz="0" w:space="0" w:color="auto"/>
                  </w:divBdr>
                </w:div>
                <w:div w:id="1721514295">
                  <w:marLeft w:val="0"/>
                  <w:marRight w:val="0"/>
                  <w:marTop w:val="0"/>
                  <w:marBottom w:val="0"/>
                  <w:divBdr>
                    <w:top w:val="none" w:sz="0" w:space="0" w:color="auto"/>
                    <w:left w:val="none" w:sz="0" w:space="0" w:color="auto"/>
                    <w:bottom w:val="none" w:sz="0" w:space="0" w:color="auto"/>
                    <w:right w:val="none" w:sz="0" w:space="0" w:color="auto"/>
                  </w:divBdr>
                  <w:divsChild>
                    <w:div w:id="62995857">
                      <w:marLeft w:val="0"/>
                      <w:marRight w:val="0"/>
                      <w:marTop w:val="0"/>
                      <w:marBottom w:val="0"/>
                      <w:divBdr>
                        <w:top w:val="none" w:sz="0" w:space="0" w:color="auto"/>
                        <w:left w:val="none" w:sz="0" w:space="0" w:color="auto"/>
                        <w:bottom w:val="none" w:sz="0" w:space="0" w:color="auto"/>
                        <w:right w:val="none" w:sz="0" w:space="0" w:color="auto"/>
                      </w:divBdr>
                    </w:div>
                    <w:div w:id="1062292595">
                      <w:marLeft w:val="0"/>
                      <w:marRight w:val="0"/>
                      <w:marTop w:val="0"/>
                      <w:marBottom w:val="0"/>
                      <w:divBdr>
                        <w:top w:val="none" w:sz="0" w:space="0" w:color="auto"/>
                        <w:left w:val="none" w:sz="0" w:space="0" w:color="auto"/>
                        <w:bottom w:val="none" w:sz="0" w:space="0" w:color="auto"/>
                        <w:right w:val="none" w:sz="0" w:space="0" w:color="auto"/>
                      </w:divBdr>
                      <w:divsChild>
                        <w:div w:id="1479415521">
                          <w:marLeft w:val="0"/>
                          <w:marRight w:val="0"/>
                          <w:marTop w:val="0"/>
                          <w:marBottom w:val="0"/>
                          <w:divBdr>
                            <w:top w:val="none" w:sz="0" w:space="0" w:color="auto"/>
                            <w:left w:val="none" w:sz="0" w:space="0" w:color="auto"/>
                            <w:bottom w:val="none" w:sz="0" w:space="0" w:color="auto"/>
                            <w:right w:val="none" w:sz="0" w:space="0" w:color="auto"/>
                          </w:divBdr>
                          <w:divsChild>
                            <w:div w:id="2266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8549">
              <w:marLeft w:val="0"/>
              <w:marRight w:val="0"/>
              <w:marTop w:val="0"/>
              <w:marBottom w:val="0"/>
              <w:divBdr>
                <w:top w:val="none" w:sz="0" w:space="0" w:color="auto"/>
                <w:left w:val="none" w:sz="0" w:space="0" w:color="auto"/>
                <w:bottom w:val="none" w:sz="0" w:space="0" w:color="auto"/>
                <w:right w:val="none" w:sz="0" w:space="0" w:color="auto"/>
              </w:divBdr>
              <w:divsChild>
                <w:div w:id="1261989185">
                  <w:marLeft w:val="0"/>
                  <w:marRight w:val="0"/>
                  <w:marTop w:val="0"/>
                  <w:marBottom w:val="0"/>
                  <w:divBdr>
                    <w:top w:val="none" w:sz="0" w:space="0" w:color="auto"/>
                    <w:left w:val="none" w:sz="0" w:space="0" w:color="auto"/>
                    <w:bottom w:val="none" w:sz="0" w:space="0" w:color="auto"/>
                    <w:right w:val="none" w:sz="0" w:space="0" w:color="auto"/>
                  </w:divBdr>
                </w:div>
                <w:div w:id="731776310">
                  <w:marLeft w:val="0"/>
                  <w:marRight w:val="0"/>
                  <w:marTop w:val="0"/>
                  <w:marBottom w:val="0"/>
                  <w:divBdr>
                    <w:top w:val="none" w:sz="0" w:space="0" w:color="auto"/>
                    <w:left w:val="none" w:sz="0" w:space="0" w:color="auto"/>
                    <w:bottom w:val="none" w:sz="0" w:space="0" w:color="auto"/>
                    <w:right w:val="none" w:sz="0" w:space="0" w:color="auto"/>
                  </w:divBdr>
                  <w:divsChild>
                    <w:div w:id="142431081">
                      <w:marLeft w:val="0"/>
                      <w:marRight w:val="0"/>
                      <w:marTop w:val="0"/>
                      <w:marBottom w:val="0"/>
                      <w:divBdr>
                        <w:top w:val="none" w:sz="0" w:space="0" w:color="auto"/>
                        <w:left w:val="none" w:sz="0" w:space="0" w:color="auto"/>
                        <w:bottom w:val="none" w:sz="0" w:space="0" w:color="auto"/>
                        <w:right w:val="none" w:sz="0" w:space="0" w:color="auto"/>
                      </w:divBdr>
                    </w:div>
                    <w:div w:id="1997755272">
                      <w:marLeft w:val="0"/>
                      <w:marRight w:val="0"/>
                      <w:marTop w:val="0"/>
                      <w:marBottom w:val="0"/>
                      <w:divBdr>
                        <w:top w:val="none" w:sz="0" w:space="0" w:color="auto"/>
                        <w:left w:val="none" w:sz="0" w:space="0" w:color="auto"/>
                        <w:bottom w:val="none" w:sz="0" w:space="0" w:color="auto"/>
                        <w:right w:val="none" w:sz="0" w:space="0" w:color="auto"/>
                      </w:divBdr>
                      <w:divsChild>
                        <w:div w:id="129980222">
                          <w:marLeft w:val="0"/>
                          <w:marRight w:val="0"/>
                          <w:marTop w:val="0"/>
                          <w:marBottom w:val="0"/>
                          <w:divBdr>
                            <w:top w:val="none" w:sz="0" w:space="0" w:color="auto"/>
                            <w:left w:val="none" w:sz="0" w:space="0" w:color="auto"/>
                            <w:bottom w:val="none" w:sz="0" w:space="0" w:color="auto"/>
                            <w:right w:val="none" w:sz="0" w:space="0" w:color="auto"/>
                          </w:divBdr>
                          <w:divsChild>
                            <w:div w:id="16614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647998">
      <w:bodyDiv w:val="1"/>
      <w:marLeft w:val="0"/>
      <w:marRight w:val="0"/>
      <w:marTop w:val="0"/>
      <w:marBottom w:val="0"/>
      <w:divBdr>
        <w:top w:val="none" w:sz="0" w:space="0" w:color="auto"/>
        <w:left w:val="none" w:sz="0" w:space="0" w:color="auto"/>
        <w:bottom w:val="none" w:sz="0" w:space="0" w:color="auto"/>
        <w:right w:val="none" w:sz="0" w:space="0" w:color="auto"/>
      </w:divBdr>
      <w:divsChild>
        <w:div w:id="683165234">
          <w:marLeft w:val="0"/>
          <w:marRight w:val="0"/>
          <w:marTop w:val="0"/>
          <w:marBottom w:val="0"/>
          <w:divBdr>
            <w:top w:val="none" w:sz="0" w:space="0" w:color="auto"/>
            <w:left w:val="none" w:sz="0" w:space="0" w:color="auto"/>
            <w:bottom w:val="none" w:sz="0" w:space="0" w:color="auto"/>
            <w:right w:val="none" w:sz="0" w:space="0" w:color="auto"/>
          </w:divBdr>
          <w:divsChild>
            <w:div w:id="436563213">
              <w:marLeft w:val="0"/>
              <w:marRight w:val="0"/>
              <w:marTop w:val="0"/>
              <w:marBottom w:val="0"/>
              <w:divBdr>
                <w:top w:val="none" w:sz="0" w:space="0" w:color="auto"/>
                <w:left w:val="none" w:sz="0" w:space="0" w:color="auto"/>
                <w:bottom w:val="none" w:sz="0" w:space="0" w:color="auto"/>
                <w:right w:val="none" w:sz="0" w:space="0" w:color="auto"/>
              </w:divBdr>
              <w:divsChild>
                <w:div w:id="193975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15059">
          <w:marLeft w:val="0"/>
          <w:marRight w:val="0"/>
          <w:marTop w:val="0"/>
          <w:marBottom w:val="0"/>
          <w:divBdr>
            <w:top w:val="none" w:sz="0" w:space="0" w:color="auto"/>
            <w:left w:val="none" w:sz="0" w:space="0" w:color="auto"/>
            <w:bottom w:val="none" w:sz="0" w:space="0" w:color="auto"/>
            <w:right w:val="none" w:sz="0" w:space="0" w:color="auto"/>
          </w:divBdr>
          <w:divsChild>
            <w:div w:id="1821924584">
              <w:marLeft w:val="0"/>
              <w:marRight w:val="0"/>
              <w:marTop w:val="0"/>
              <w:marBottom w:val="0"/>
              <w:divBdr>
                <w:top w:val="none" w:sz="0" w:space="0" w:color="auto"/>
                <w:left w:val="none" w:sz="0" w:space="0" w:color="auto"/>
                <w:bottom w:val="none" w:sz="0" w:space="0" w:color="auto"/>
                <w:right w:val="none" w:sz="0" w:space="0" w:color="auto"/>
              </w:divBdr>
              <w:divsChild>
                <w:div w:id="1430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18546">
      <w:bodyDiv w:val="1"/>
      <w:marLeft w:val="0"/>
      <w:marRight w:val="0"/>
      <w:marTop w:val="0"/>
      <w:marBottom w:val="0"/>
      <w:divBdr>
        <w:top w:val="none" w:sz="0" w:space="0" w:color="auto"/>
        <w:left w:val="none" w:sz="0" w:space="0" w:color="auto"/>
        <w:bottom w:val="none" w:sz="0" w:space="0" w:color="auto"/>
        <w:right w:val="none" w:sz="0" w:space="0" w:color="auto"/>
      </w:divBdr>
      <w:divsChild>
        <w:div w:id="760680694">
          <w:marLeft w:val="0"/>
          <w:marRight w:val="0"/>
          <w:marTop w:val="0"/>
          <w:marBottom w:val="0"/>
          <w:divBdr>
            <w:top w:val="none" w:sz="0" w:space="0" w:color="auto"/>
            <w:left w:val="none" w:sz="0" w:space="0" w:color="auto"/>
            <w:bottom w:val="none" w:sz="0" w:space="0" w:color="auto"/>
            <w:right w:val="none" w:sz="0" w:space="0" w:color="auto"/>
          </w:divBdr>
        </w:div>
        <w:div w:id="1697460996">
          <w:marLeft w:val="0"/>
          <w:marRight w:val="0"/>
          <w:marTop w:val="0"/>
          <w:marBottom w:val="0"/>
          <w:divBdr>
            <w:top w:val="none" w:sz="0" w:space="0" w:color="auto"/>
            <w:left w:val="none" w:sz="0" w:space="0" w:color="auto"/>
            <w:bottom w:val="none" w:sz="0" w:space="0" w:color="auto"/>
            <w:right w:val="none" w:sz="0" w:space="0" w:color="auto"/>
          </w:divBdr>
          <w:divsChild>
            <w:div w:id="1173449322">
              <w:marLeft w:val="0"/>
              <w:marRight w:val="0"/>
              <w:marTop w:val="0"/>
              <w:marBottom w:val="0"/>
              <w:divBdr>
                <w:top w:val="none" w:sz="0" w:space="0" w:color="auto"/>
                <w:left w:val="none" w:sz="0" w:space="0" w:color="auto"/>
                <w:bottom w:val="none" w:sz="0" w:space="0" w:color="auto"/>
                <w:right w:val="none" w:sz="0" w:space="0" w:color="auto"/>
              </w:divBdr>
            </w:div>
            <w:div w:id="658734458">
              <w:marLeft w:val="0"/>
              <w:marRight w:val="0"/>
              <w:marTop w:val="0"/>
              <w:marBottom w:val="0"/>
              <w:divBdr>
                <w:top w:val="none" w:sz="0" w:space="0" w:color="auto"/>
                <w:left w:val="none" w:sz="0" w:space="0" w:color="auto"/>
                <w:bottom w:val="none" w:sz="0" w:space="0" w:color="auto"/>
                <w:right w:val="none" w:sz="0" w:space="0" w:color="auto"/>
              </w:divBdr>
              <w:divsChild>
                <w:div w:id="2001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067503">
      <w:bodyDiv w:val="1"/>
      <w:marLeft w:val="0"/>
      <w:marRight w:val="0"/>
      <w:marTop w:val="0"/>
      <w:marBottom w:val="0"/>
      <w:divBdr>
        <w:top w:val="none" w:sz="0" w:space="0" w:color="auto"/>
        <w:left w:val="none" w:sz="0" w:space="0" w:color="auto"/>
        <w:bottom w:val="none" w:sz="0" w:space="0" w:color="auto"/>
        <w:right w:val="none" w:sz="0" w:space="0" w:color="auto"/>
      </w:divBdr>
      <w:divsChild>
        <w:div w:id="1790467713">
          <w:marLeft w:val="0"/>
          <w:marRight w:val="0"/>
          <w:marTop w:val="0"/>
          <w:marBottom w:val="0"/>
          <w:divBdr>
            <w:top w:val="none" w:sz="0" w:space="0" w:color="auto"/>
            <w:left w:val="none" w:sz="0" w:space="0" w:color="auto"/>
            <w:bottom w:val="none" w:sz="0" w:space="0" w:color="auto"/>
            <w:right w:val="none" w:sz="0" w:space="0" w:color="auto"/>
          </w:divBdr>
          <w:divsChild>
            <w:div w:id="95947866">
              <w:marLeft w:val="0"/>
              <w:marRight w:val="0"/>
              <w:marTop w:val="0"/>
              <w:marBottom w:val="0"/>
              <w:divBdr>
                <w:top w:val="none" w:sz="0" w:space="0" w:color="auto"/>
                <w:left w:val="none" w:sz="0" w:space="0" w:color="auto"/>
                <w:bottom w:val="none" w:sz="0" w:space="0" w:color="auto"/>
                <w:right w:val="none" w:sz="0" w:space="0" w:color="auto"/>
              </w:divBdr>
              <w:divsChild>
                <w:div w:id="1251621378">
                  <w:marLeft w:val="0"/>
                  <w:marRight w:val="0"/>
                  <w:marTop w:val="0"/>
                  <w:marBottom w:val="0"/>
                  <w:divBdr>
                    <w:top w:val="none" w:sz="0" w:space="0" w:color="auto"/>
                    <w:left w:val="none" w:sz="0" w:space="0" w:color="auto"/>
                    <w:bottom w:val="none" w:sz="0" w:space="0" w:color="auto"/>
                    <w:right w:val="none" w:sz="0" w:space="0" w:color="auto"/>
                  </w:divBdr>
                  <w:divsChild>
                    <w:div w:id="13068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492413">
          <w:marLeft w:val="0"/>
          <w:marRight w:val="0"/>
          <w:marTop w:val="0"/>
          <w:marBottom w:val="0"/>
          <w:divBdr>
            <w:top w:val="none" w:sz="0" w:space="0" w:color="auto"/>
            <w:left w:val="none" w:sz="0" w:space="0" w:color="auto"/>
            <w:bottom w:val="none" w:sz="0" w:space="0" w:color="auto"/>
            <w:right w:val="none" w:sz="0" w:space="0" w:color="auto"/>
          </w:divBdr>
        </w:div>
      </w:divsChild>
    </w:div>
    <w:div w:id="1314484785">
      <w:bodyDiv w:val="1"/>
      <w:marLeft w:val="0"/>
      <w:marRight w:val="0"/>
      <w:marTop w:val="0"/>
      <w:marBottom w:val="0"/>
      <w:divBdr>
        <w:top w:val="none" w:sz="0" w:space="0" w:color="auto"/>
        <w:left w:val="none" w:sz="0" w:space="0" w:color="auto"/>
        <w:bottom w:val="none" w:sz="0" w:space="0" w:color="auto"/>
        <w:right w:val="none" w:sz="0" w:space="0" w:color="auto"/>
      </w:divBdr>
    </w:div>
    <w:div w:id="1377856635">
      <w:bodyDiv w:val="1"/>
      <w:marLeft w:val="0"/>
      <w:marRight w:val="0"/>
      <w:marTop w:val="0"/>
      <w:marBottom w:val="0"/>
      <w:divBdr>
        <w:top w:val="none" w:sz="0" w:space="0" w:color="auto"/>
        <w:left w:val="none" w:sz="0" w:space="0" w:color="auto"/>
        <w:bottom w:val="none" w:sz="0" w:space="0" w:color="auto"/>
        <w:right w:val="none" w:sz="0" w:space="0" w:color="auto"/>
      </w:divBdr>
      <w:divsChild>
        <w:div w:id="845167064">
          <w:marLeft w:val="0"/>
          <w:marRight w:val="0"/>
          <w:marTop w:val="0"/>
          <w:marBottom w:val="0"/>
          <w:divBdr>
            <w:top w:val="none" w:sz="0" w:space="0" w:color="auto"/>
            <w:left w:val="none" w:sz="0" w:space="0" w:color="auto"/>
            <w:bottom w:val="none" w:sz="0" w:space="0" w:color="auto"/>
            <w:right w:val="none" w:sz="0" w:space="0" w:color="auto"/>
          </w:divBdr>
          <w:divsChild>
            <w:div w:id="1431705226">
              <w:marLeft w:val="0"/>
              <w:marRight w:val="0"/>
              <w:marTop w:val="0"/>
              <w:marBottom w:val="0"/>
              <w:divBdr>
                <w:top w:val="none" w:sz="0" w:space="0" w:color="auto"/>
                <w:left w:val="none" w:sz="0" w:space="0" w:color="auto"/>
                <w:bottom w:val="none" w:sz="0" w:space="0" w:color="auto"/>
                <w:right w:val="none" w:sz="0" w:space="0" w:color="auto"/>
              </w:divBdr>
              <w:divsChild>
                <w:div w:id="108029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79953">
          <w:marLeft w:val="0"/>
          <w:marRight w:val="0"/>
          <w:marTop w:val="0"/>
          <w:marBottom w:val="0"/>
          <w:divBdr>
            <w:top w:val="none" w:sz="0" w:space="0" w:color="auto"/>
            <w:left w:val="none" w:sz="0" w:space="0" w:color="auto"/>
            <w:bottom w:val="none" w:sz="0" w:space="0" w:color="auto"/>
            <w:right w:val="none" w:sz="0" w:space="0" w:color="auto"/>
          </w:divBdr>
          <w:divsChild>
            <w:div w:id="708384590">
              <w:marLeft w:val="0"/>
              <w:marRight w:val="0"/>
              <w:marTop w:val="0"/>
              <w:marBottom w:val="0"/>
              <w:divBdr>
                <w:top w:val="none" w:sz="0" w:space="0" w:color="auto"/>
                <w:left w:val="none" w:sz="0" w:space="0" w:color="auto"/>
                <w:bottom w:val="none" w:sz="0" w:space="0" w:color="auto"/>
                <w:right w:val="none" w:sz="0" w:space="0" w:color="auto"/>
              </w:divBdr>
              <w:divsChild>
                <w:div w:id="1431270546">
                  <w:marLeft w:val="0"/>
                  <w:marRight w:val="0"/>
                  <w:marTop w:val="0"/>
                  <w:marBottom w:val="0"/>
                  <w:divBdr>
                    <w:top w:val="none" w:sz="0" w:space="0" w:color="auto"/>
                    <w:left w:val="none" w:sz="0" w:space="0" w:color="auto"/>
                    <w:bottom w:val="none" w:sz="0" w:space="0" w:color="auto"/>
                    <w:right w:val="none" w:sz="0" w:space="0" w:color="auto"/>
                  </w:divBdr>
                  <w:divsChild>
                    <w:div w:id="1138575257">
                      <w:marLeft w:val="0"/>
                      <w:marRight w:val="0"/>
                      <w:marTop w:val="0"/>
                      <w:marBottom w:val="0"/>
                      <w:divBdr>
                        <w:top w:val="none" w:sz="0" w:space="0" w:color="auto"/>
                        <w:left w:val="none" w:sz="0" w:space="0" w:color="auto"/>
                        <w:bottom w:val="none" w:sz="0" w:space="0" w:color="auto"/>
                        <w:right w:val="none" w:sz="0" w:space="0" w:color="auto"/>
                      </w:divBdr>
                      <w:divsChild>
                        <w:div w:id="931469502">
                          <w:marLeft w:val="0"/>
                          <w:marRight w:val="0"/>
                          <w:marTop w:val="0"/>
                          <w:marBottom w:val="0"/>
                          <w:divBdr>
                            <w:top w:val="none" w:sz="0" w:space="0" w:color="auto"/>
                            <w:left w:val="none" w:sz="0" w:space="0" w:color="auto"/>
                            <w:bottom w:val="none" w:sz="0" w:space="0" w:color="auto"/>
                            <w:right w:val="none" w:sz="0" w:space="0" w:color="auto"/>
                          </w:divBdr>
                          <w:divsChild>
                            <w:div w:id="65741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282711">
              <w:marLeft w:val="0"/>
              <w:marRight w:val="0"/>
              <w:marTop w:val="0"/>
              <w:marBottom w:val="0"/>
              <w:divBdr>
                <w:top w:val="none" w:sz="0" w:space="0" w:color="auto"/>
                <w:left w:val="none" w:sz="0" w:space="0" w:color="auto"/>
                <w:bottom w:val="none" w:sz="0" w:space="0" w:color="auto"/>
                <w:right w:val="none" w:sz="0" w:space="0" w:color="auto"/>
              </w:divBdr>
              <w:divsChild>
                <w:div w:id="2040470707">
                  <w:marLeft w:val="0"/>
                  <w:marRight w:val="0"/>
                  <w:marTop w:val="0"/>
                  <w:marBottom w:val="0"/>
                  <w:divBdr>
                    <w:top w:val="none" w:sz="0" w:space="0" w:color="auto"/>
                    <w:left w:val="none" w:sz="0" w:space="0" w:color="auto"/>
                    <w:bottom w:val="none" w:sz="0" w:space="0" w:color="auto"/>
                    <w:right w:val="none" w:sz="0" w:space="0" w:color="auto"/>
                  </w:divBdr>
                  <w:divsChild>
                    <w:div w:id="207842958">
                      <w:marLeft w:val="0"/>
                      <w:marRight w:val="0"/>
                      <w:marTop w:val="0"/>
                      <w:marBottom w:val="0"/>
                      <w:divBdr>
                        <w:top w:val="none" w:sz="0" w:space="0" w:color="auto"/>
                        <w:left w:val="none" w:sz="0" w:space="0" w:color="auto"/>
                        <w:bottom w:val="none" w:sz="0" w:space="0" w:color="auto"/>
                        <w:right w:val="none" w:sz="0" w:space="0" w:color="auto"/>
                      </w:divBdr>
                      <w:divsChild>
                        <w:div w:id="1708144931">
                          <w:marLeft w:val="0"/>
                          <w:marRight w:val="0"/>
                          <w:marTop w:val="0"/>
                          <w:marBottom w:val="0"/>
                          <w:divBdr>
                            <w:top w:val="none" w:sz="0" w:space="0" w:color="auto"/>
                            <w:left w:val="none" w:sz="0" w:space="0" w:color="auto"/>
                            <w:bottom w:val="none" w:sz="0" w:space="0" w:color="auto"/>
                            <w:right w:val="none" w:sz="0" w:space="0" w:color="auto"/>
                          </w:divBdr>
                          <w:divsChild>
                            <w:div w:id="3974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880511">
              <w:marLeft w:val="0"/>
              <w:marRight w:val="0"/>
              <w:marTop w:val="0"/>
              <w:marBottom w:val="0"/>
              <w:divBdr>
                <w:top w:val="none" w:sz="0" w:space="0" w:color="auto"/>
                <w:left w:val="none" w:sz="0" w:space="0" w:color="auto"/>
                <w:bottom w:val="none" w:sz="0" w:space="0" w:color="auto"/>
                <w:right w:val="none" w:sz="0" w:space="0" w:color="auto"/>
              </w:divBdr>
              <w:divsChild>
                <w:div w:id="1140731854">
                  <w:marLeft w:val="0"/>
                  <w:marRight w:val="0"/>
                  <w:marTop w:val="0"/>
                  <w:marBottom w:val="0"/>
                  <w:divBdr>
                    <w:top w:val="none" w:sz="0" w:space="0" w:color="auto"/>
                    <w:left w:val="none" w:sz="0" w:space="0" w:color="auto"/>
                    <w:bottom w:val="none" w:sz="0" w:space="0" w:color="auto"/>
                    <w:right w:val="none" w:sz="0" w:space="0" w:color="auto"/>
                  </w:divBdr>
                  <w:divsChild>
                    <w:div w:id="1788161259">
                      <w:marLeft w:val="0"/>
                      <w:marRight w:val="0"/>
                      <w:marTop w:val="0"/>
                      <w:marBottom w:val="0"/>
                      <w:divBdr>
                        <w:top w:val="none" w:sz="0" w:space="0" w:color="auto"/>
                        <w:left w:val="none" w:sz="0" w:space="0" w:color="auto"/>
                        <w:bottom w:val="none" w:sz="0" w:space="0" w:color="auto"/>
                        <w:right w:val="none" w:sz="0" w:space="0" w:color="auto"/>
                      </w:divBdr>
                      <w:divsChild>
                        <w:div w:id="341469995">
                          <w:marLeft w:val="0"/>
                          <w:marRight w:val="0"/>
                          <w:marTop w:val="0"/>
                          <w:marBottom w:val="0"/>
                          <w:divBdr>
                            <w:top w:val="none" w:sz="0" w:space="0" w:color="auto"/>
                            <w:left w:val="none" w:sz="0" w:space="0" w:color="auto"/>
                            <w:bottom w:val="none" w:sz="0" w:space="0" w:color="auto"/>
                            <w:right w:val="none" w:sz="0" w:space="0" w:color="auto"/>
                          </w:divBdr>
                          <w:divsChild>
                            <w:div w:id="1538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581405">
      <w:bodyDiv w:val="1"/>
      <w:marLeft w:val="0"/>
      <w:marRight w:val="0"/>
      <w:marTop w:val="0"/>
      <w:marBottom w:val="0"/>
      <w:divBdr>
        <w:top w:val="none" w:sz="0" w:space="0" w:color="auto"/>
        <w:left w:val="none" w:sz="0" w:space="0" w:color="auto"/>
        <w:bottom w:val="none" w:sz="0" w:space="0" w:color="auto"/>
        <w:right w:val="none" w:sz="0" w:space="0" w:color="auto"/>
      </w:divBdr>
    </w:div>
    <w:div w:id="1562865348">
      <w:bodyDiv w:val="1"/>
      <w:marLeft w:val="0"/>
      <w:marRight w:val="0"/>
      <w:marTop w:val="0"/>
      <w:marBottom w:val="0"/>
      <w:divBdr>
        <w:top w:val="none" w:sz="0" w:space="0" w:color="auto"/>
        <w:left w:val="none" w:sz="0" w:space="0" w:color="auto"/>
        <w:bottom w:val="none" w:sz="0" w:space="0" w:color="auto"/>
        <w:right w:val="none" w:sz="0" w:space="0" w:color="auto"/>
      </w:divBdr>
      <w:divsChild>
        <w:div w:id="740640588">
          <w:marLeft w:val="0"/>
          <w:marRight w:val="0"/>
          <w:marTop w:val="0"/>
          <w:marBottom w:val="0"/>
          <w:divBdr>
            <w:top w:val="none" w:sz="0" w:space="0" w:color="auto"/>
            <w:left w:val="none" w:sz="0" w:space="0" w:color="auto"/>
            <w:bottom w:val="none" w:sz="0" w:space="0" w:color="auto"/>
            <w:right w:val="none" w:sz="0" w:space="0" w:color="auto"/>
          </w:divBdr>
          <w:divsChild>
            <w:div w:id="561255203">
              <w:marLeft w:val="0"/>
              <w:marRight w:val="0"/>
              <w:marTop w:val="0"/>
              <w:marBottom w:val="0"/>
              <w:divBdr>
                <w:top w:val="none" w:sz="0" w:space="0" w:color="auto"/>
                <w:left w:val="none" w:sz="0" w:space="0" w:color="auto"/>
                <w:bottom w:val="none" w:sz="0" w:space="0" w:color="auto"/>
                <w:right w:val="none" w:sz="0" w:space="0" w:color="auto"/>
              </w:divBdr>
              <w:divsChild>
                <w:div w:id="1645156625">
                  <w:marLeft w:val="0"/>
                  <w:marRight w:val="0"/>
                  <w:marTop w:val="0"/>
                  <w:marBottom w:val="0"/>
                  <w:divBdr>
                    <w:top w:val="none" w:sz="0" w:space="0" w:color="auto"/>
                    <w:left w:val="none" w:sz="0" w:space="0" w:color="auto"/>
                    <w:bottom w:val="none" w:sz="0" w:space="0" w:color="auto"/>
                    <w:right w:val="none" w:sz="0" w:space="0" w:color="auto"/>
                  </w:divBdr>
                  <w:divsChild>
                    <w:div w:id="85001843">
                      <w:marLeft w:val="0"/>
                      <w:marRight w:val="0"/>
                      <w:marTop w:val="0"/>
                      <w:marBottom w:val="0"/>
                      <w:divBdr>
                        <w:top w:val="none" w:sz="0" w:space="0" w:color="auto"/>
                        <w:left w:val="none" w:sz="0" w:space="0" w:color="auto"/>
                        <w:bottom w:val="none" w:sz="0" w:space="0" w:color="auto"/>
                        <w:right w:val="none" w:sz="0" w:space="0" w:color="auto"/>
                      </w:divBdr>
                      <w:divsChild>
                        <w:div w:id="163081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227668">
          <w:marLeft w:val="0"/>
          <w:marRight w:val="0"/>
          <w:marTop w:val="0"/>
          <w:marBottom w:val="0"/>
          <w:divBdr>
            <w:top w:val="none" w:sz="0" w:space="0" w:color="auto"/>
            <w:left w:val="none" w:sz="0" w:space="0" w:color="auto"/>
            <w:bottom w:val="none" w:sz="0" w:space="0" w:color="auto"/>
            <w:right w:val="none" w:sz="0" w:space="0" w:color="auto"/>
          </w:divBdr>
          <w:divsChild>
            <w:div w:id="1387800560">
              <w:marLeft w:val="0"/>
              <w:marRight w:val="0"/>
              <w:marTop w:val="0"/>
              <w:marBottom w:val="0"/>
              <w:divBdr>
                <w:top w:val="none" w:sz="0" w:space="0" w:color="auto"/>
                <w:left w:val="none" w:sz="0" w:space="0" w:color="auto"/>
                <w:bottom w:val="none" w:sz="0" w:space="0" w:color="auto"/>
                <w:right w:val="none" w:sz="0" w:space="0" w:color="auto"/>
              </w:divBdr>
            </w:div>
            <w:div w:id="1874227144">
              <w:marLeft w:val="0"/>
              <w:marRight w:val="0"/>
              <w:marTop w:val="0"/>
              <w:marBottom w:val="0"/>
              <w:divBdr>
                <w:top w:val="none" w:sz="0" w:space="0" w:color="auto"/>
                <w:left w:val="none" w:sz="0" w:space="0" w:color="auto"/>
                <w:bottom w:val="none" w:sz="0" w:space="0" w:color="auto"/>
                <w:right w:val="none" w:sz="0" w:space="0" w:color="auto"/>
              </w:divBdr>
              <w:divsChild>
                <w:div w:id="1171874165">
                  <w:marLeft w:val="0"/>
                  <w:marRight w:val="0"/>
                  <w:marTop w:val="0"/>
                  <w:marBottom w:val="0"/>
                  <w:divBdr>
                    <w:top w:val="none" w:sz="0" w:space="0" w:color="auto"/>
                    <w:left w:val="none" w:sz="0" w:space="0" w:color="auto"/>
                    <w:bottom w:val="none" w:sz="0" w:space="0" w:color="auto"/>
                    <w:right w:val="none" w:sz="0" w:space="0" w:color="auto"/>
                  </w:divBdr>
                  <w:divsChild>
                    <w:div w:id="1037967804">
                      <w:marLeft w:val="0"/>
                      <w:marRight w:val="0"/>
                      <w:marTop w:val="0"/>
                      <w:marBottom w:val="0"/>
                      <w:divBdr>
                        <w:top w:val="none" w:sz="0" w:space="0" w:color="auto"/>
                        <w:left w:val="none" w:sz="0" w:space="0" w:color="auto"/>
                        <w:bottom w:val="none" w:sz="0" w:space="0" w:color="auto"/>
                        <w:right w:val="none" w:sz="0" w:space="0" w:color="auto"/>
                      </w:divBdr>
                      <w:divsChild>
                        <w:div w:id="6208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690154">
          <w:marLeft w:val="0"/>
          <w:marRight w:val="0"/>
          <w:marTop w:val="0"/>
          <w:marBottom w:val="0"/>
          <w:divBdr>
            <w:top w:val="none" w:sz="0" w:space="0" w:color="auto"/>
            <w:left w:val="none" w:sz="0" w:space="0" w:color="auto"/>
            <w:bottom w:val="none" w:sz="0" w:space="0" w:color="auto"/>
            <w:right w:val="none" w:sz="0" w:space="0" w:color="auto"/>
          </w:divBdr>
          <w:divsChild>
            <w:div w:id="1702516019">
              <w:marLeft w:val="0"/>
              <w:marRight w:val="0"/>
              <w:marTop w:val="0"/>
              <w:marBottom w:val="0"/>
              <w:divBdr>
                <w:top w:val="none" w:sz="0" w:space="0" w:color="auto"/>
                <w:left w:val="none" w:sz="0" w:space="0" w:color="auto"/>
                <w:bottom w:val="none" w:sz="0" w:space="0" w:color="auto"/>
                <w:right w:val="none" w:sz="0" w:space="0" w:color="auto"/>
              </w:divBdr>
            </w:div>
            <w:div w:id="2113360753">
              <w:marLeft w:val="0"/>
              <w:marRight w:val="0"/>
              <w:marTop w:val="0"/>
              <w:marBottom w:val="0"/>
              <w:divBdr>
                <w:top w:val="none" w:sz="0" w:space="0" w:color="auto"/>
                <w:left w:val="none" w:sz="0" w:space="0" w:color="auto"/>
                <w:bottom w:val="none" w:sz="0" w:space="0" w:color="auto"/>
                <w:right w:val="none" w:sz="0" w:space="0" w:color="auto"/>
              </w:divBdr>
              <w:divsChild>
                <w:div w:id="677462564">
                  <w:marLeft w:val="0"/>
                  <w:marRight w:val="0"/>
                  <w:marTop w:val="0"/>
                  <w:marBottom w:val="0"/>
                  <w:divBdr>
                    <w:top w:val="none" w:sz="0" w:space="0" w:color="auto"/>
                    <w:left w:val="none" w:sz="0" w:space="0" w:color="auto"/>
                    <w:bottom w:val="none" w:sz="0" w:space="0" w:color="auto"/>
                    <w:right w:val="none" w:sz="0" w:space="0" w:color="auto"/>
                  </w:divBdr>
                  <w:divsChild>
                    <w:div w:id="156725043">
                      <w:marLeft w:val="0"/>
                      <w:marRight w:val="0"/>
                      <w:marTop w:val="0"/>
                      <w:marBottom w:val="0"/>
                      <w:divBdr>
                        <w:top w:val="none" w:sz="0" w:space="0" w:color="auto"/>
                        <w:left w:val="none" w:sz="0" w:space="0" w:color="auto"/>
                        <w:bottom w:val="none" w:sz="0" w:space="0" w:color="auto"/>
                        <w:right w:val="none" w:sz="0" w:space="0" w:color="auto"/>
                      </w:divBdr>
                      <w:divsChild>
                        <w:div w:id="72476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184531">
      <w:bodyDiv w:val="1"/>
      <w:marLeft w:val="0"/>
      <w:marRight w:val="0"/>
      <w:marTop w:val="0"/>
      <w:marBottom w:val="0"/>
      <w:divBdr>
        <w:top w:val="none" w:sz="0" w:space="0" w:color="auto"/>
        <w:left w:val="none" w:sz="0" w:space="0" w:color="auto"/>
        <w:bottom w:val="none" w:sz="0" w:space="0" w:color="auto"/>
        <w:right w:val="none" w:sz="0" w:space="0" w:color="auto"/>
      </w:divBdr>
    </w:div>
    <w:div w:id="1641499518">
      <w:bodyDiv w:val="1"/>
      <w:marLeft w:val="0"/>
      <w:marRight w:val="0"/>
      <w:marTop w:val="0"/>
      <w:marBottom w:val="0"/>
      <w:divBdr>
        <w:top w:val="none" w:sz="0" w:space="0" w:color="auto"/>
        <w:left w:val="none" w:sz="0" w:space="0" w:color="auto"/>
        <w:bottom w:val="none" w:sz="0" w:space="0" w:color="auto"/>
        <w:right w:val="none" w:sz="0" w:space="0" w:color="auto"/>
      </w:divBdr>
    </w:div>
    <w:div w:id="1713728711">
      <w:bodyDiv w:val="1"/>
      <w:marLeft w:val="0"/>
      <w:marRight w:val="0"/>
      <w:marTop w:val="0"/>
      <w:marBottom w:val="0"/>
      <w:divBdr>
        <w:top w:val="none" w:sz="0" w:space="0" w:color="auto"/>
        <w:left w:val="none" w:sz="0" w:space="0" w:color="auto"/>
        <w:bottom w:val="none" w:sz="0" w:space="0" w:color="auto"/>
        <w:right w:val="none" w:sz="0" w:space="0" w:color="auto"/>
      </w:divBdr>
    </w:div>
    <w:div w:id="1797404177">
      <w:bodyDiv w:val="1"/>
      <w:marLeft w:val="0"/>
      <w:marRight w:val="0"/>
      <w:marTop w:val="0"/>
      <w:marBottom w:val="0"/>
      <w:divBdr>
        <w:top w:val="none" w:sz="0" w:space="0" w:color="auto"/>
        <w:left w:val="none" w:sz="0" w:space="0" w:color="auto"/>
        <w:bottom w:val="none" w:sz="0" w:space="0" w:color="auto"/>
        <w:right w:val="none" w:sz="0" w:space="0" w:color="auto"/>
      </w:divBdr>
      <w:divsChild>
        <w:div w:id="1584408629">
          <w:marLeft w:val="0"/>
          <w:marRight w:val="0"/>
          <w:marTop w:val="0"/>
          <w:marBottom w:val="0"/>
          <w:divBdr>
            <w:top w:val="none" w:sz="0" w:space="0" w:color="auto"/>
            <w:left w:val="none" w:sz="0" w:space="0" w:color="auto"/>
            <w:bottom w:val="none" w:sz="0" w:space="0" w:color="auto"/>
            <w:right w:val="none" w:sz="0" w:space="0" w:color="auto"/>
          </w:divBdr>
          <w:divsChild>
            <w:div w:id="27798433">
              <w:marLeft w:val="0"/>
              <w:marRight w:val="0"/>
              <w:marTop w:val="0"/>
              <w:marBottom w:val="0"/>
              <w:divBdr>
                <w:top w:val="none" w:sz="0" w:space="0" w:color="auto"/>
                <w:left w:val="none" w:sz="0" w:space="0" w:color="auto"/>
                <w:bottom w:val="none" w:sz="0" w:space="0" w:color="auto"/>
                <w:right w:val="none" w:sz="0" w:space="0" w:color="auto"/>
              </w:divBdr>
              <w:divsChild>
                <w:div w:id="1569337237">
                  <w:marLeft w:val="0"/>
                  <w:marRight w:val="0"/>
                  <w:marTop w:val="0"/>
                  <w:marBottom w:val="0"/>
                  <w:divBdr>
                    <w:top w:val="none" w:sz="0" w:space="0" w:color="auto"/>
                    <w:left w:val="none" w:sz="0" w:space="0" w:color="auto"/>
                    <w:bottom w:val="none" w:sz="0" w:space="0" w:color="auto"/>
                    <w:right w:val="none" w:sz="0" w:space="0" w:color="auto"/>
                  </w:divBdr>
                  <w:divsChild>
                    <w:div w:id="1342586603">
                      <w:marLeft w:val="0"/>
                      <w:marRight w:val="0"/>
                      <w:marTop w:val="0"/>
                      <w:marBottom w:val="0"/>
                      <w:divBdr>
                        <w:top w:val="none" w:sz="0" w:space="0" w:color="auto"/>
                        <w:left w:val="none" w:sz="0" w:space="0" w:color="auto"/>
                        <w:bottom w:val="none" w:sz="0" w:space="0" w:color="auto"/>
                        <w:right w:val="none" w:sz="0" w:space="0" w:color="auto"/>
                      </w:divBdr>
                      <w:divsChild>
                        <w:div w:id="19209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961902">
          <w:marLeft w:val="0"/>
          <w:marRight w:val="0"/>
          <w:marTop w:val="0"/>
          <w:marBottom w:val="0"/>
          <w:divBdr>
            <w:top w:val="none" w:sz="0" w:space="0" w:color="auto"/>
            <w:left w:val="none" w:sz="0" w:space="0" w:color="auto"/>
            <w:bottom w:val="none" w:sz="0" w:space="0" w:color="auto"/>
            <w:right w:val="none" w:sz="0" w:space="0" w:color="auto"/>
          </w:divBdr>
          <w:divsChild>
            <w:div w:id="911965288">
              <w:marLeft w:val="0"/>
              <w:marRight w:val="0"/>
              <w:marTop w:val="0"/>
              <w:marBottom w:val="0"/>
              <w:divBdr>
                <w:top w:val="none" w:sz="0" w:space="0" w:color="auto"/>
                <w:left w:val="none" w:sz="0" w:space="0" w:color="auto"/>
                <w:bottom w:val="none" w:sz="0" w:space="0" w:color="auto"/>
                <w:right w:val="none" w:sz="0" w:space="0" w:color="auto"/>
              </w:divBdr>
              <w:divsChild>
                <w:div w:id="467474458">
                  <w:marLeft w:val="0"/>
                  <w:marRight w:val="0"/>
                  <w:marTop w:val="0"/>
                  <w:marBottom w:val="0"/>
                  <w:divBdr>
                    <w:top w:val="none" w:sz="0" w:space="0" w:color="auto"/>
                    <w:left w:val="none" w:sz="0" w:space="0" w:color="auto"/>
                    <w:bottom w:val="none" w:sz="0" w:space="0" w:color="auto"/>
                    <w:right w:val="none" w:sz="0" w:space="0" w:color="auto"/>
                  </w:divBdr>
                  <w:divsChild>
                    <w:div w:id="365251954">
                      <w:marLeft w:val="0"/>
                      <w:marRight w:val="0"/>
                      <w:marTop w:val="0"/>
                      <w:marBottom w:val="0"/>
                      <w:divBdr>
                        <w:top w:val="none" w:sz="0" w:space="0" w:color="auto"/>
                        <w:left w:val="none" w:sz="0" w:space="0" w:color="auto"/>
                        <w:bottom w:val="none" w:sz="0" w:space="0" w:color="auto"/>
                        <w:right w:val="none" w:sz="0" w:space="0" w:color="auto"/>
                      </w:divBdr>
                      <w:divsChild>
                        <w:div w:id="33654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825624">
          <w:marLeft w:val="0"/>
          <w:marRight w:val="0"/>
          <w:marTop w:val="0"/>
          <w:marBottom w:val="0"/>
          <w:divBdr>
            <w:top w:val="none" w:sz="0" w:space="0" w:color="auto"/>
            <w:left w:val="none" w:sz="0" w:space="0" w:color="auto"/>
            <w:bottom w:val="none" w:sz="0" w:space="0" w:color="auto"/>
            <w:right w:val="none" w:sz="0" w:space="0" w:color="auto"/>
          </w:divBdr>
          <w:divsChild>
            <w:div w:id="1525247296">
              <w:marLeft w:val="0"/>
              <w:marRight w:val="0"/>
              <w:marTop w:val="0"/>
              <w:marBottom w:val="0"/>
              <w:divBdr>
                <w:top w:val="none" w:sz="0" w:space="0" w:color="auto"/>
                <w:left w:val="none" w:sz="0" w:space="0" w:color="auto"/>
                <w:bottom w:val="none" w:sz="0" w:space="0" w:color="auto"/>
                <w:right w:val="none" w:sz="0" w:space="0" w:color="auto"/>
              </w:divBdr>
              <w:divsChild>
                <w:div w:id="974022912">
                  <w:marLeft w:val="0"/>
                  <w:marRight w:val="0"/>
                  <w:marTop w:val="0"/>
                  <w:marBottom w:val="0"/>
                  <w:divBdr>
                    <w:top w:val="none" w:sz="0" w:space="0" w:color="auto"/>
                    <w:left w:val="none" w:sz="0" w:space="0" w:color="auto"/>
                    <w:bottom w:val="none" w:sz="0" w:space="0" w:color="auto"/>
                    <w:right w:val="none" w:sz="0" w:space="0" w:color="auto"/>
                  </w:divBdr>
                  <w:divsChild>
                    <w:div w:id="857308804">
                      <w:marLeft w:val="0"/>
                      <w:marRight w:val="0"/>
                      <w:marTop w:val="0"/>
                      <w:marBottom w:val="0"/>
                      <w:divBdr>
                        <w:top w:val="none" w:sz="0" w:space="0" w:color="auto"/>
                        <w:left w:val="none" w:sz="0" w:space="0" w:color="auto"/>
                        <w:bottom w:val="none" w:sz="0" w:space="0" w:color="auto"/>
                        <w:right w:val="none" w:sz="0" w:space="0" w:color="auto"/>
                      </w:divBdr>
                      <w:divsChild>
                        <w:div w:id="98667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505695">
          <w:marLeft w:val="0"/>
          <w:marRight w:val="0"/>
          <w:marTop w:val="0"/>
          <w:marBottom w:val="0"/>
          <w:divBdr>
            <w:top w:val="none" w:sz="0" w:space="0" w:color="auto"/>
            <w:left w:val="none" w:sz="0" w:space="0" w:color="auto"/>
            <w:bottom w:val="none" w:sz="0" w:space="0" w:color="auto"/>
            <w:right w:val="none" w:sz="0" w:space="0" w:color="auto"/>
          </w:divBdr>
          <w:divsChild>
            <w:div w:id="2095393556">
              <w:marLeft w:val="0"/>
              <w:marRight w:val="0"/>
              <w:marTop w:val="0"/>
              <w:marBottom w:val="0"/>
              <w:divBdr>
                <w:top w:val="none" w:sz="0" w:space="0" w:color="auto"/>
                <w:left w:val="none" w:sz="0" w:space="0" w:color="auto"/>
                <w:bottom w:val="none" w:sz="0" w:space="0" w:color="auto"/>
                <w:right w:val="none" w:sz="0" w:space="0" w:color="auto"/>
              </w:divBdr>
              <w:divsChild>
                <w:div w:id="1958095388">
                  <w:marLeft w:val="0"/>
                  <w:marRight w:val="0"/>
                  <w:marTop w:val="0"/>
                  <w:marBottom w:val="0"/>
                  <w:divBdr>
                    <w:top w:val="none" w:sz="0" w:space="0" w:color="auto"/>
                    <w:left w:val="none" w:sz="0" w:space="0" w:color="auto"/>
                    <w:bottom w:val="none" w:sz="0" w:space="0" w:color="auto"/>
                    <w:right w:val="none" w:sz="0" w:space="0" w:color="auto"/>
                  </w:divBdr>
                  <w:divsChild>
                    <w:div w:id="467283093">
                      <w:marLeft w:val="0"/>
                      <w:marRight w:val="0"/>
                      <w:marTop w:val="0"/>
                      <w:marBottom w:val="0"/>
                      <w:divBdr>
                        <w:top w:val="none" w:sz="0" w:space="0" w:color="auto"/>
                        <w:left w:val="none" w:sz="0" w:space="0" w:color="auto"/>
                        <w:bottom w:val="none" w:sz="0" w:space="0" w:color="auto"/>
                        <w:right w:val="none" w:sz="0" w:space="0" w:color="auto"/>
                      </w:divBdr>
                      <w:divsChild>
                        <w:div w:id="212068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542633">
          <w:marLeft w:val="0"/>
          <w:marRight w:val="0"/>
          <w:marTop w:val="0"/>
          <w:marBottom w:val="0"/>
          <w:divBdr>
            <w:top w:val="none" w:sz="0" w:space="0" w:color="auto"/>
            <w:left w:val="none" w:sz="0" w:space="0" w:color="auto"/>
            <w:bottom w:val="none" w:sz="0" w:space="0" w:color="auto"/>
            <w:right w:val="none" w:sz="0" w:space="0" w:color="auto"/>
          </w:divBdr>
          <w:divsChild>
            <w:div w:id="937833175">
              <w:marLeft w:val="0"/>
              <w:marRight w:val="0"/>
              <w:marTop w:val="0"/>
              <w:marBottom w:val="0"/>
              <w:divBdr>
                <w:top w:val="none" w:sz="0" w:space="0" w:color="auto"/>
                <w:left w:val="none" w:sz="0" w:space="0" w:color="auto"/>
                <w:bottom w:val="none" w:sz="0" w:space="0" w:color="auto"/>
                <w:right w:val="none" w:sz="0" w:space="0" w:color="auto"/>
              </w:divBdr>
              <w:divsChild>
                <w:div w:id="1608654735">
                  <w:marLeft w:val="0"/>
                  <w:marRight w:val="0"/>
                  <w:marTop w:val="0"/>
                  <w:marBottom w:val="0"/>
                  <w:divBdr>
                    <w:top w:val="none" w:sz="0" w:space="0" w:color="auto"/>
                    <w:left w:val="none" w:sz="0" w:space="0" w:color="auto"/>
                    <w:bottom w:val="none" w:sz="0" w:space="0" w:color="auto"/>
                    <w:right w:val="none" w:sz="0" w:space="0" w:color="auto"/>
                  </w:divBdr>
                  <w:divsChild>
                    <w:div w:id="995568599">
                      <w:marLeft w:val="0"/>
                      <w:marRight w:val="0"/>
                      <w:marTop w:val="0"/>
                      <w:marBottom w:val="0"/>
                      <w:divBdr>
                        <w:top w:val="none" w:sz="0" w:space="0" w:color="auto"/>
                        <w:left w:val="none" w:sz="0" w:space="0" w:color="auto"/>
                        <w:bottom w:val="none" w:sz="0" w:space="0" w:color="auto"/>
                        <w:right w:val="none" w:sz="0" w:space="0" w:color="auto"/>
                      </w:divBdr>
                      <w:divsChild>
                        <w:div w:id="12065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107281">
          <w:marLeft w:val="0"/>
          <w:marRight w:val="0"/>
          <w:marTop w:val="0"/>
          <w:marBottom w:val="0"/>
          <w:divBdr>
            <w:top w:val="none" w:sz="0" w:space="0" w:color="auto"/>
            <w:left w:val="none" w:sz="0" w:space="0" w:color="auto"/>
            <w:bottom w:val="none" w:sz="0" w:space="0" w:color="auto"/>
            <w:right w:val="none" w:sz="0" w:space="0" w:color="auto"/>
          </w:divBdr>
          <w:divsChild>
            <w:div w:id="1494561007">
              <w:marLeft w:val="0"/>
              <w:marRight w:val="0"/>
              <w:marTop w:val="0"/>
              <w:marBottom w:val="0"/>
              <w:divBdr>
                <w:top w:val="none" w:sz="0" w:space="0" w:color="auto"/>
                <w:left w:val="none" w:sz="0" w:space="0" w:color="auto"/>
                <w:bottom w:val="none" w:sz="0" w:space="0" w:color="auto"/>
                <w:right w:val="none" w:sz="0" w:space="0" w:color="auto"/>
              </w:divBdr>
              <w:divsChild>
                <w:div w:id="2011591840">
                  <w:marLeft w:val="0"/>
                  <w:marRight w:val="0"/>
                  <w:marTop w:val="0"/>
                  <w:marBottom w:val="0"/>
                  <w:divBdr>
                    <w:top w:val="none" w:sz="0" w:space="0" w:color="auto"/>
                    <w:left w:val="none" w:sz="0" w:space="0" w:color="auto"/>
                    <w:bottom w:val="none" w:sz="0" w:space="0" w:color="auto"/>
                    <w:right w:val="none" w:sz="0" w:space="0" w:color="auto"/>
                  </w:divBdr>
                  <w:divsChild>
                    <w:div w:id="348794042">
                      <w:marLeft w:val="0"/>
                      <w:marRight w:val="0"/>
                      <w:marTop w:val="0"/>
                      <w:marBottom w:val="0"/>
                      <w:divBdr>
                        <w:top w:val="none" w:sz="0" w:space="0" w:color="auto"/>
                        <w:left w:val="none" w:sz="0" w:space="0" w:color="auto"/>
                        <w:bottom w:val="none" w:sz="0" w:space="0" w:color="auto"/>
                        <w:right w:val="none" w:sz="0" w:space="0" w:color="auto"/>
                      </w:divBdr>
                      <w:divsChild>
                        <w:div w:id="152956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798703">
          <w:marLeft w:val="0"/>
          <w:marRight w:val="0"/>
          <w:marTop w:val="0"/>
          <w:marBottom w:val="0"/>
          <w:divBdr>
            <w:top w:val="none" w:sz="0" w:space="0" w:color="auto"/>
            <w:left w:val="none" w:sz="0" w:space="0" w:color="auto"/>
            <w:bottom w:val="none" w:sz="0" w:space="0" w:color="auto"/>
            <w:right w:val="none" w:sz="0" w:space="0" w:color="auto"/>
          </w:divBdr>
          <w:divsChild>
            <w:div w:id="224413994">
              <w:marLeft w:val="0"/>
              <w:marRight w:val="0"/>
              <w:marTop w:val="0"/>
              <w:marBottom w:val="0"/>
              <w:divBdr>
                <w:top w:val="none" w:sz="0" w:space="0" w:color="auto"/>
                <w:left w:val="none" w:sz="0" w:space="0" w:color="auto"/>
                <w:bottom w:val="none" w:sz="0" w:space="0" w:color="auto"/>
                <w:right w:val="none" w:sz="0" w:space="0" w:color="auto"/>
              </w:divBdr>
              <w:divsChild>
                <w:div w:id="2097902337">
                  <w:marLeft w:val="0"/>
                  <w:marRight w:val="0"/>
                  <w:marTop w:val="0"/>
                  <w:marBottom w:val="0"/>
                  <w:divBdr>
                    <w:top w:val="none" w:sz="0" w:space="0" w:color="auto"/>
                    <w:left w:val="none" w:sz="0" w:space="0" w:color="auto"/>
                    <w:bottom w:val="none" w:sz="0" w:space="0" w:color="auto"/>
                    <w:right w:val="none" w:sz="0" w:space="0" w:color="auto"/>
                  </w:divBdr>
                  <w:divsChild>
                    <w:div w:id="593168788">
                      <w:marLeft w:val="0"/>
                      <w:marRight w:val="0"/>
                      <w:marTop w:val="0"/>
                      <w:marBottom w:val="0"/>
                      <w:divBdr>
                        <w:top w:val="none" w:sz="0" w:space="0" w:color="auto"/>
                        <w:left w:val="none" w:sz="0" w:space="0" w:color="auto"/>
                        <w:bottom w:val="none" w:sz="0" w:space="0" w:color="auto"/>
                        <w:right w:val="none" w:sz="0" w:space="0" w:color="auto"/>
                      </w:divBdr>
                      <w:divsChild>
                        <w:div w:id="77459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242952">
          <w:marLeft w:val="0"/>
          <w:marRight w:val="0"/>
          <w:marTop w:val="0"/>
          <w:marBottom w:val="0"/>
          <w:divBdr>
            <w:top w:val="none" w:sz="0" w:space="0" w:color="auto"/>
            <w:left w:val="none" w:sz="0" w:space="0" w:color="auto"/>
            <w:bottom w:val="none" w:sz="0" w:space="0" w:color="auto"/>
            <w:right w:val="none" w:sz="0" w:space="0" w:color="auto"/>
          </w:divBdr>
          <w:divsChild>
            <w:div w:id="850681902">
              <w:marLeft w:val="0"/>
              <w:marRight w:val="0"/>
              <w:marTop w:val="0"/>
              <w:marBottom w:val="0"/>
              <w:divBdr>
                <w:top w:val="none" w:sz="0" w:space="0" w:color="auto"/>
                <w:left w:val="none" w:sz="0" w:space="0" w:color="auto"/>
                <w:bottom w:val="none" w:sz="0" w:space="0" w:color="auto"/>
                <w:right w:val="none" w:sz="0" w:space="0" w:color="auto"/>
              </w:divBdr>
              <w:divsChild>
                <w:div w:id="1680353241">
                  <w:marLeft w:val="0"/>
                  <w:marRight w:val="0"/>
                  <w:marTop w:val="0"/>
                  <w:marBottom w:val="0"/>
                  <w:divBdr>
                    <w:top w:val="none" w:sz="0" w:space="0" w:color="auto"/>
                    <w:left w:val="none" w:sz="0" w:space="0" w:color="auto"/>
                    <w:bottom w:val="none" w:sz="0" w:space="0" w:color="auto"/>
                    <w:right w:val="none" w:sz="0" w:space="0" w:color="auto"/>
                  </w:divBdr>
                  <w:divsChild>
                    <w:div w:id="1986202477">
                      <w:marLeft w:val="0"/>
                      <w:marRight w:val="0"/>
                      <w:marTop w:val="0"/>
                      <w:marBottom w:val="0"/>
                      <w:divBdr>
                        <w:top w:val="none" w:sz="0" w:space="0" w:color="auto"/>
                        <w:left w:val="none" w:sz="0" w:space="0" w:color="auto"/>
                        <w:bottom w:val="none" w:sz="0" w:space="0" w:color="auto"/>
                        <w:right w:val="none" w:sz="0" w:space="0" w:color="auto"/>
                      </w:divBdr>
                      <w:divsChild>
                        <w:div w:id="2260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583162">
          <w:marLeft w:val="0"/>
          <w:marRight w:val="0"/>
          <w:marTop w:val="0"/>
          <w:marBottom w:val="0"/>
          <w:divBdr>
            <w:top w:val="none" w:sz="0" w:space="0" w:color="auto"/>
            <w:left w:val="none" w:sz="0" w:space="0" w:color="auto"/>
            <w:bottom w:val="none" w:sz="0" w:space="0" w:color="auto"/>
            <w:right w:val="none" w:sz="0" w:space="0" w:color="auto"/>
          </w:divBdr>
          <w:divsChild>
            <w:div w:id="689915774">
              <w:marLeft w:val="0"/>
              <w:marRight w:val="0"/>
              <w:marTop w:val="0"/>
              <w:marBottom w:val="0"/>
              <w:divBdr>
                <w:top w:val="none" w:sz="0" w:space="0" w:color="auto"/>
                <w:left w:val="none" w:sz="0" w:space="0" w:color="auto"/>
                <w:bottom w:val="none" w:sz="0" w:space="0" w:color="auto"/>
                <w:right w:val="none" w:sz="0" w:space="0" w:color="auto"/>
              </w:divBdr>
              <w:divsChild>
                <w:div w:id="1792354902">
                  <w:marLeft w:val="0"/>
                  <w:marRight w:val="0"/>
                  <w:marTop w:val="0"/>
                  <w:marBottom w:val="0"/>
                  <w:divBdr>
                    <w:top w:val="none" w:sz="0" w:space="0" w:color="auto"/>
                    <w:left w:val="none" w:sz="0" w:space="0" w:color="auto"/>
                    <w:bottom w:val="none" w:sz="0" w:space="0" w:color="auto"/>
                    <w:right w:val="none" w:sz="0" w:space="0" w:color="auto"/>
                  </w:divBdr>
                  <w:divsChild>
                    <w:div w:id="1287665764">
                      <w:marLeft w:val="0"/>
                      <w:marRight w:val="0"/>
                      <w:marTop w:val="0"/>
                      <w:marBottom w:val="0"/>
                      <w:divBdr>
                        <w:top w:val="none" w:sz="0" w:space="0" w:color="auto"/>
                        <w:left w:val="none" w:sz="0" w:space="0" w:color="auto"/>
                        <w:bottom w:val="none" w:sz="0" w:space="0" w:color="auto"/>
                        <w:right w:val="none" w:sz="0" w:space="0" w:color="auto"/>
                      </w:divBdr>
                      <w:divsChild>
                        <w:div w:id="11158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139743">
          <w:marLeft w:val="0"/>
          <w:marRight w:val="0"/>
          <w:marTop w:val="0"/>
          <w:marBottom w:val="0"/>
          <w:divBdr>
            <w:top w:val="none" w:sz="0" w:space="0" w:color="auto"/>
            <w:left w:val="none" w:sz="0" w:space="0" w:color="auto"/>
            <w:bottom w:val="none" w:sz="0" w:space="0" w:color="auto"/>
            <w:right w:val="none" w:sz="0" w:space="0" w:color="auto"/>
          </w:divBdr>
          <w:divsChild>
            <w:div w:id="1767775119">
              <w:marLeft w:val="0"/>
              <w:marRight w:val="0"/>
              <w:marTop w:val="0"/>
              <w:marBottom w:val="0"/>
              <w:divBdr>
                <w:top w:val="none" w:sz="0" w:space="0" w:color="auto"/>
                <w:left w:val="none" w:sz="0" w:space="0" w:color="auto"/>
                <w:bottom w:val="none" w:sz="0" w:space="0" w:color="auto"/>
                <w:right w:val="none" w:sz="0" w:space="0" w:color="auto"/>
              </w:divBdr>
              <w:divsChild>
                <w:div w:id="469632710">
                  <w:marLeft w:val="0"/>
                  <w:marRight w:val="0"/>
                  <w:marTop w:val="0"/>
                  <w:marBottom w:val="0"/>
                  <w:divBdr>
                    <w:top w:val="none" w:sz="0" w:space="0" w:color="auto"/>
                    <w:left w:val="none" w:sz="0" w:space="0" w:color="auto"/>
                    <w:bottom w:val="none" w:sz="0" w:space="0" w:color="auto"/>
                    <w:right w:val="none" w:sz="0" w:space="0" w:color="auto"/>
                  </w:divBdr>
                  <w:divsChild>
                    <w:div w:id="2006057131">
                      <w:marLeft w:val="0"/>
                      <w:marRight w:val="0"/>
                      <w:marTop w:val="0"/>
                      <w:marBottom w:val="0"/>
                      <w:divBdr>
                        <w:top w:val="none" w:sz="0" w:space="0" w:color="auto"/>
                        <w:left w:val="none" w:sz="0" w:space="0" w:color="auto"/>
                        <w:bottom w:val="none" w:sz="0" w:space="0" w:color="auto"/>
                        <w:right w:val="none" w:sz="0" w:space="0" w:color="auto"/>
                      </w:divBdr>
                      <w:divsChild>
                        <w:div w:id="675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56789">
          <w:marLeft w:val="0"/>
          <w:marRight w:val="0"/>
          <w:marTop w:val="0"/>
          <w:marBottom w:val="0"/>
          <w:divBdr>
            <w:top w:val="none" w:sz="0" w:space="0" w:color="auto"/>
            <w:left w:val="none" w:sz="0" w:space="0" w:color="auto"/>
            <w:bottom w:val="none" w:sz="0" w:space="0" w:color="auto"/>
            <w:right w:val="none" w:sz="0" w:space="0" w:color="auto"/>
          </w:divBdr>
          <w:divsChild>
            <w:div w:id="573516019">
              <w:marLeft w:val="0"/>
              <w:marRight w:val="0"/>
              <w:marTop w:val="0"/>
              <w:marBottom w:val="0"/>
              <w:divBdr>
                <w:top w:val="none" w:sz="0" w:space="0" w:color="auto"/>
                <w:left w:val="none" w:sz="0" w:space="0" w:color="auto"/>
                <w:bottom w:val="none" w:sz="0" w:space="0" w:color="auto"/>
                <w:right w:val="none" w:sz="0" w:space="0" w:color="auto"/>
              </w:divBdr>
              <w:divsChild>
                <w:div w:id="164319525">
                  <w:marLeft w:val="0"/>
                  <w:marRight w:val="0"/>
                  <w:marTop w:val="0"/>
                  <w:marBottom w:val="0"/>
                  <w:divBdr>
                    <w:top w:val="none" w:sz="0" w:space="0" w:color="auto"/>
                    <w:left w:val="none" w:sz="0" w:space="0" w:color="auto"/>
                    <w:bottom w:val="none" w:sz="0" w:space="0" w:color="auto"/>
                    <w:right w:val="none" w:sz="0" w:space="0" w:color="auto"/>
                  </w:divBdr>
                  <w:divsChild>
                    <w:div w:id="871771433">
                      <w:marLeft w:val="0"/>
                      <w:marRight w:val="0"/>
                      <w:marTop w:val="0"/>
                      <w:marBottom w:val="0"/>
                      <w:divBdr>
                        <w:top w:val="none" w:sz="0" w:space="0" w:color="auto"/>
                        <w:left w:val="none" w:sz="0" w:space="0" w:color="auto"/>
                        <w:bottom w:val="none" w:sz="0" w:space="0" w:color="auto"/>
                        <w:right w:val="none" w:sz="0" w:space="0" w:color="auto"/>
                      </w:divBdr>
                      <w:divsChild>
                        <w:div w:id="8318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283265">
          <w:marLeft w:val="0"/>
          <w:marRight w:val="0"/>
          <w:marTop w:val="0"/>
          <w:marBottom w:val="0"/>
          <w:divBdr>
            <w:top w:val="none" w:sz="0" w:space="0" w:color="auto"/>
            <w:left w:val="none" w:sz="0" w:space="0" w:color="auto"/>
            <w:bottom w:val="none" w:sz="0" w:space="0" w:color="auto"/>
            <w:right w:val="none" w:sz="0" w:space="0" w:color="auto"/>
          </w:divBdr>
          <w:divsChild>
            <w:div w:id="1206521867">
              <w:marLeft w:val="0"/>
              <w:marRight w:val="0"/>
              <w:marTop w:val="0"/>
              <w:marBottom w:val="0"/>
              <w:divBdr>
                <w:top w:val="none" w:sz="0" w:space="0" w:color="auto"/>
                <w:left w:val="none" w:sz="0" w:space="0" w:color="auto"/>
                <w:bottom w:val="none" w:sz="0" w:space="0" w:color="auto"/>
                <w:right w:val="none" w:sz="0" w:space="0" w:color="auto"/>
              </w:divBdr>
              <w:divsChild>
                <w:div w:id="1125807047">
                  <w:marLeft w:val="0"/>
                  <w:marRight w:val="0"/>
                  <w:marTop w:val="0"/>
                  <w:marBottom w:val="0"/>
                  <w:divBdr>
                    <w:top w:val="none" w:sz="0" w:space="0" w:color="auto"/>
                    <w:left w:val="none" w:sz="0" w:space="0" w:color="auto"/>
                    <w:bottom w:val="none" w:sz="0" w:space="0" w:color="auto"/>
                    <w:right w:val="none" w:sz="0" w:space="0" w:color="auto"/>
                  </w:divBdr>
                  <w:divsChild>
                    <w:div w:id="2136560714">
                      <w:marLeft w:val="0"/>
                      <w:marRight w:val="0"/>
                      <w:marTop w:val="0"/>
                      <w:marBottom w:val="0"/>
                      <w:divBdr>
                        <w:top w:val="none" w:sz="0" w:space="0" w:color="auto"/>
                        <w:left w:val="none" w:sz="0" w:space="0" w:color="auto"/>
                        <w:bottom w:val="none" w:sz="0" w:space="0" w:color="auto"/>
                        <w:right w:val="none" w:sz="0" w:space="0" w:color="auto"/>
                      </w:divBdr>
                      <w:divsChild>
                        <w:div w:id="17383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605816">
          <w:marLeft w:val="0"/>
          <w:marRight w:val="0"/>
          <w:marTop w:val="0"/>
          <w:marBottom w:val="0"/>
          <w:divBdr>
            <w:top w:val="none" w:sz="0" w:space="0" w:color="auto"/>
            <w:left w:val="none" w:sz="0" w:space="0" w:color="auto"/>
            <w:bottom w:val="none" w:sz="0" w:space="0" w:color="auto"/>
            <w:right w:val="none" w:sz="0" w:space="0" w:color="auto"/>
          </w:divBdr>
          <w:divsChild>
            <w:div w:id="1921013500">
              <w:marLeft w:val="0"/>
              <w:marRight w:val="0"/>
              <w:marTop w:val="0"/>
              <w:marBottom w:val="0"/>
              <w:divBdr>
                <w:top w:val="none" w:sz="0" w:space="0" w:color="auto"/>
                <w:left w:val="none" w:sz="0" w:space="0" w:color="auto"/>
                <w:bottom w:val="none" w:sz="0" w:space="0" w:color="auto"/>
                <w:right w:val="none" w:sz="0" w:space="0" w:color="auto"/>
              </w:divBdr>
              <w:divsChild>
                <w:div w:id="1848134060">
                  <w:marLeft w:val="0"/>
                  <w:marRight w:val="0"/>
                  <w:marTop w:val="0"/>
                  <w:marBottom w:val="0"/>
                  <w:divBdr>
                    <w:top w:val="none" w:sz="0" w:space="0" w:color="auto"/>
                    <w:left w:val="none" w:sz="0" w:space="0" w:color="auto"/>
                    <w:bottom w:val="none" w:sz="0" w:space="0" w:color="auto"/>
                    <w:right w:val="none" w:sz="0" w:space="0" w:color="auto"/>
                  </w:divBdr>
                  <w:divsChild>
                    <w:div w:id="1936476168">
                      <w:marLeft w:val="0"/>
                      <w:marRight w:val="0"/>
                      <w:marTop w:val="0"/>
                      <w:marBottom w:val="0"/>
                      <w:divBdr>
                        <w:top w:val="none" w:sz="0" w:space="0" w:color="auto"/>
                        <w:left w:val="none" w:sz="0" w:space="0" w:color="auto"/>
                        <w:bottom w:val="none" w:sz="0" w:space="0" w:color="auto"/>
                        <w:right w:val="none" w:sz="0" w:space="0" w:color="auto"/>
                      </w:divBdr>
                      <w:divsChild>
                        <w:div w:id="5660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38588">
          <w:marLeft w:val="0"/>
          <w:marRight w:val="0"/>
          <w:marTop w:val="0"/>
          <w:marBottom w:val="0"/>
          <w:divBdr>
            <w:top w:val="none" w:sz="0" w:space="0" w:color="auto"/>
            <w:left w:val="none" w:sz="0" w:space="0" w:color="auto"/>
            <w:bottom w:val="none" w:sz="0" w:space="0" w:color="auto"/>
            <w:right w:val="none" w:sz="0" w:space="0" w:color="auto"/>
          </w:divBdr>
          <w:divsChild>
            <w:div w:id="734358372">
              <w:marLeft w:val="0"/>
              <w:marRight w:val="0"/>
              <w:marTop w:val="0"/>
              <w:marBottom w:val="0"/>
              <w:divBdr>
                <w:top w:val="none" w:sz="0" w:space="0" w:color="auto"/>
                <w:left w:val="none" w:sz="0" w:space="0" w:color="auto"/>
                <w:bottom w:val="none" w:sz="0" w:space="0" w:color="auto"/>
                <w:right w:val="none" w:sz="0" w:space="0" w:color="auto"/>
              </w:divBdr>
              <w:divsChild>
                <w:div w:id="1377007619">
                  <w:marLeft w:val="0"/>
                  <w:marRight w:val="0"/>
                  <w:marTop w:val="0"/>
                  <w:marBottom w:val="0"/>
                  <w:divBdr>
                    <w:top w:val="none" w:sz="0" w:space="0" w:color="auto"/>
                    <w:left w:val="none" w:sz="0" w:space="0" w:color="auto"/>
                    <w:bottom w:val="none" w:sz="0" w:space="0" w:color="auto"/>
                    <w:right w:val="none" w:sz="0" w:space="0" w:color="auto"/>
                  </w:divBdr>
                  <w:divsChild>
                    <w:div w:id="419258750">
                      <w:marLeft w:val="0"/>
                      <w:marRight w:val="0"/>
                      <w:marTop w:val="0"/>
                      <w:marBottom w:val="0"/>
                      <w:divBdr>
                        <w:top w:val="none" w:sz="0" w:space="0" w:color="auto"/>
                        <w:left w:val="none" w:sz="0" w:space="0" w:color="auto"/>
                        <w:bottom w:val="none" w:sz="0" w:space="0" w:color="auto"/>
                        <w:right w:val="none" w:sz="0" w:space="0" w:color="auto"/>
                      </w:divBdr>
                      <w:divsChild>
                        <w:div w:id="115156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989698">
          <w:marLeft w:val="0"/>
          <w:marRight w:val="0"/>
          <w:marTop w:val="0"/>
          <w:marBottom w:val="0"/>
          <w:divBdr>
            <w:top w:val="none" w:sz="0" w:space="0" w:color="auto"/>
            <w:left w:val="none" w:sz="0" w:space="0" w:color="auto"/>
            <w:bottom w:val="none" w:sz="0" w:space="0" w:color="auto"/>
            <w:right w:val="none" w:sz="0" w:space="0" w:color="auto"/>
          </w:divBdr>
          <w:divsChild>
            <w:div w:id="1297029655">
              <w:marLeft w:val="0"/>
              <w:marRight w:val="0"/>
              <w:marTop w:val="0"/>
              <w:marBottom w:val="0"/>
              <w:divBdr>
                <w:top w:val="none" w:sz="0" w:space="0" w:color="auto"/>
                <w:left w:val="none" w:sz="0" w:space="0" w:color="auto"/>
                <w:bottom w:val="none" w:sz="0" w:space="0" w:color="auto"/>
                <w:right w:val="none" w:sz="0" w:space="0" w:color="auto"/>
              </w:divBdr>
              <w:divsChild>
                <w:div w:id="463043354">
                  <w:marLeft w:val="0"/>
                  <w:marRight w:val="0"/>
                  <w:marTop w:val="0"/>
                  <w:marBottom w:val="0"/>
                  <w:divBdr>
                    <w:top w:val="none" w:sz="0" w:space="0" w:color="auto"/>
                    <w:left w:val="none" w:sz="0" w:space="0" w:color="auto"/>
                    <w:bottom w:val="none" w:sz="0" w:space="0" w:color="auto"/>
                    <w:right w:val="none" w:sz="0" w:space="0" w:color="auto"/>
                  </w:divBdr>
                  <w:divsChild>
                    <w:div w:id="465778249">
                      <w:marLeft w:val="0"/>
                      <w:marRight w:val="0"/>
                      <w:marTop w:val="0"/>
                      <w:marBottom w:val="0"/>
                      <w:divBdr>
                        <w:top w:val="none" w:sz="0" w:space="0" w:color="auto"/>
                        <w:left w:val="none" w:sz="0" w:space="0" w:color="auto"/>
                        <w:bottom w:val="none" w:sz="0" w:space="0" w:color="auto"/>
                        <w:right w:val="none" w:sz="0" w:space="0" w:color="auto"/>
                      </w:divBdr>
                      <w:divsChild>
                        <w:div w:id="209901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29845">
          <w:marLeft w:val="0"/>
          <w:marRight w:val="0"/>
          <w:marTop w:val="0"/>
          <w:marBottom w:val="0"/>
          <w:divBdr>
            <w:top w:val="none" w:sz="0" w:space="0" w:color="auto"/>
            <w:left w:val="none" w:sz="0" w:space="0" w:color="auto"/>
            <w:bottom w:val="none" w:sz="0" w:space="0" w:color="auto"/>
            <w:right w:val="none" w:sz="0" w:space="0" w:color="auto"/>
          </w:divBdr>
          <w:divsChild>
            <w:div w:id="1401709959">
              <w:marLeft w:val="0"/>
              <w:marRight w:val="0"/>
              <w:marTop w:val="0"/>
              <w:marBottom w:val="0"/>
              <w:divBdr>
                <w:top w:val="none" w:sz="0" w:space="0" w:color="auto"/>
                <w:left w:val="none" w:sz="0" w:space="0" w:color="auto"/>
                <w:bottom w:val="none" w:sz="0" w:space="0" w:color="auto"/>
                <w:right w:val="none" w:sz="0" w:space="0" w:color="auto"/>
              </w:divBdr>
              <w:divsChild>
                <w:div w:id="316228361">
                  <w:marLeft w:val="0"/>
                  <w:marRight w:val="0"/>
                  <w:marTop w:val="0"/>
                  <w:marBottom w:val="0"/>
                  <w:divBdr>
                    <w:top w:val="none" w:sz="0" w:space="0" w:color="auto"/>
                    <w:left w:val="none" w:sz="0" w:space="0" w:color="auto"/>
                    <w:bottom w:val="none" w:sz="0" w:space="0" w:color="auto"/>
                    <w:right w:val="none" w:sz="0" w:space="0" w:color="auto"/>
                  </w:divBdr>
                  <w:divsChild>
                    <w:div w:id="1814787905">
                      <w:marLeft w:val="0"/>
                      <w:marRight w:val="0"/>
                      <w:marTop w:val="0"/>
                      <w:marBottom w:val="0"/>
                      <w:divBdr>
                        <w:top w:val="none" w:sz="0" w:space="0" w:color="auto"/>
                        <w:left w:val="none" w:sz="0" w:space="0" w:color="auto"/>
                        <w:bottom w:val="none" w:sz="0" w:space="0" w:color="auto"/>
                        <w:right w:val="none" w:sz="0" w:space="0" w:color="auto"/>
                      </w:divBdr>
                      <w:divsChild>
                        <w:div w:id="45340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199179">
          <w:marLeft w:val="0"/>
          <w:marRight w:val="0"/>
          <w:marTop w:val="0"/>
          <w:marBottom w:val="0"/>
          <w:divBdr>
            <w:top w:val="none" w:sz="0" w:space="0" w:color="auto"/>
            <w:left w:val="none" w:sz="0" w:space="0" w:color="auto"/>
            <w:bottom w:val="none" w:sz="0" w:space="0" w:color="auto"/>
            <w:right w:val="none" w:sz="0" w:space="0" w:color="auto"/>
          </w:divBdr>
          <w:divsChild>
            <w:div w:id="658507619">
              <w:marLeft w:val="0"/>
              <w:marRight w:val="0"/>
              <w:marTop w:val="0"/>
              <w:marBottom w:val="0"/>
              <w:divBdr>
                <w:top w:val="none" w:sz="0" w:space="0" w:color="auto"/>
                <w:left w:val="none" w:sz="0" w:space="0" w:color="auto"/>
                <w:bottom w:val="none" w:sz="0" w:space="0" w:color="auto"/>
                <w:right w:val="none" w:sz="0" w:space="0" w:color="auto"/>
              </w:divBdr>
              <w:divsChild>
                <w:div w:id="1497308877">
                  <w:marLeft w:val="0"/>
                  <w:marRight w:val="0"/>
                  <w:marTop w:val="0"/>
                  <w:marBottom w:val="0"/>
                  <w:divBdr>
                    <w:top w:val="none" w:sz="0" w:space="0" w:color="auto"/>
                    <w:left w:val="none" w:sz="0" w:space="0" w:color="auto"/>
                    <w:bottom w:val="none" w:sz="0" w:space="0" w:color="auto"/>
                    <w:right w:val="none" w:sz="0" w:space="0" w:color="auto"/>
                  </w:divBdr>
                  <w:divsChild>
                    <w:div w:id="514155229">
                      <w:marLeft w:val="0"/>
                      <w:marRight w:val="0"/>
                      <w:marTop w:val="0"/>
                      <w:marBottom w:val="0"/>
                      <w:divBdr>
                        <w:top w:val="none" w:sz="0" w:space="0" w:color="auto"/>
                        <w:left w:val="none" w:sz="0" w:space="0" w:color="auto"/>
                        <w:bottom w:val="none" w:sz="0" w:space="0" w:color="auto"/>
                        <w:right w:val="none" w:sz="0" w:space="0" w:color="auto"/>
                      </w:divBdr>
                      <w:divsChild>
                        <w:div w:id="5369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879979">
          <w:marLeft w:val="0"/>
          <w:marRight w:val="0"/>
          <w:marTop w:val="0"/>
          <w:marBottom w:val="0"/>
          <w:divBdr>
            <w:top w:val="none" w:sz="0" w:space="0" w:color="auto"/>
            <w:left w:val="none" w:sz="0" w:space="0" w:color="auto"/>
            <w:bottom w:val="none" w:sz="0" w:space="0" w:color="auto"/>
            <w:right w:val="none" w:sz="0" w:space="0" w:color="auto"/>
          </w:divBdr>
          <w:divsChild>
            <w:div w:id="194345630">
              <w:marLeft w:val="0"/>
              <w:marRight w:val="0"/>
              <w:marTop w:val="0"/>
              <w:marBottom w:val="0"/>
              <w:divBdr>
                <w:top w:val="none" w:sz="0" w:space="0" w:color="auto"/>
                <w:left w:val="none" w:sz="0" w:space="0" w:color="auto"/>
                <w:bottom w:val="none" w:sz="0" w:space="0" w:color="auto"/>
                <w:right w:val="none" w:sz="0" w:space="0" w:color="auto"/>
              </w:divBdr>
              <w:divsChild>
                <w:div w:id="1835992989">
                  <w:marLeft w:val="0"/>
                  <w:marRight w:val="0"/>
                  <w:marTop w:val="0"/>
                  <w:marBottom w:val="0"/>
                  <w:divBdr>
                    <w:top w:val="none" w:sz="0" w:space="0" w:color="auto"/>
                    <w:left w:val="none" w:sz="0" w:space="0" w:color="auto"/>
                    <w:bottom w:val="none" w:sz="0" w:space="0" w:color="auto"/>
                    <w:right w:val="none" w:sz="0" w:space="0" w:color="auto"/>
                  </w:divBdr>
                  <w:divsChild>
                    <w:div w:id="853223890">
                      <w:marLeft w:val="0"/>
                      <w:marRight w:val="0"/>
                      <w:marTop w:val="0"/>
                      <w:marBottom w:val="0"/>
                      <w:divBdr>
                        <w:top w:val="none" w:sz="0" w:space="0" w:color="auto"/>
                        <w:left w:val="none" w:sz="0" w:space="0" w:color="auto"/>
                        <w:bottom w:val="none" w:sz="0" w:space="0" w:color="auto"/>
                        <w:right w:val="none" w:sz="0" w:space="0" w:color="auto"/>
                      </w:divBdr>
                      <w:divsChild>
                        <w:div w:id="20007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957965">
          <w:marLeft w:val="0"/>
          <w:marRight w:val="0"/>
          <w:marTop w:val="0"/>
          <w:marBottom w:val="0"/>
          <w:divBdr>
            <w:top w:val="none" w:sz="0" w:space="0" w:color="auto"/>
            <w:left w:val="none" w:sz="0" w:space="0" w:color="auto"/>
            <w:bottom w:val="none" w:sz="0" w:space="0" w:color="auto"/>
            <w:right w:val="none" w:sz="0" w:space="0" w:color="auto"/>
          </w:divBdr>
          <w:divsChild>
            <w:div w:id="1225868942">
              <w:marLeft w:val="0"/>
              <w:marRight w:val="0"/>
              <w:marTop w:val="0"/>
              <w:marBottom w:val="0"/>
              <w:divBdr>
                <w:top w:val="none" w:sz="0" w:space="0" w:color="auto"/>
                <w:left w:val="none" w:sz="0" w:space="0" w:color="auto"/>
                <w:bottom w:val="none" w:sz="0" w:space="0" w:color="auto"/>
                <w:right w:val="none" w:sz="0" w:space="0" w:color="auto"/>
              </w:divBdr>
              <w:divsChild>
                <w:div w:id="1496650118">
                  <w:marLeft w:val="0"/>
                  <w:marRight w:val="0"/>
                  <w:marTop w:val="0"/>
                  <w:marBottom w:val="0"/>
                  <w:divBdr>
                    <w:top w:val="none" w:sz="0" w:space="0" w:color="auto"/>
                    <w:left w:val="none" w:sz="0" w:space="0" w:color="auto"/>
                    <w:bottom w:val="none" w:sz="0" w:space="0" w:color="auto"/>
                    <w:right w:val="none" w:sz="0" w:space="0" w:color="auto"/>
                  </w:divBdr>
                  <w:divsChild>
                    <w:div w:id="12076880">
                      <w:marLeft w:val="0"/>
                      <w:marRight w:val="0"/>
                      <w:marTop w:val="0"/>
                      <w:marBottom w:val="0"/>
                      <w:divBdr>
                        <w:top w:val="none" w:sz="0" w:space="0" w:color="auto"/>
                        <w:left w:val="none" w:sz="0" w:space="0" w:color="auto"/>
                        <w:bottom w:val="none" w:sz="0" w:space="0" w:color="auto"/>
                        <w:right w:val="none" w:sz="0" w:space="0" w:color="auto"/>
                      </w:divBdr>
                      <w:divsChild>
                        <w:div w:id="294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383700">
          <w:marLeft w:val="0"/>
          <w:marRight w:val="0"/>
          <w:marTop w:val="0"/>
          <w:marBottom w:val="0"/>
          <w:divBdr>
            <w:top w:val="none" w:sz="0" w:space="0" w:color="auto"/>
            <w:left w:val="none" w:sz="0" w:space="0" w:color="auto"/>
            <w:bottom w:val="none" w:sz="0" w:space="0" w:color="auto"/>
            <w:right w:val="none" w:sz="0" w:space="0" w:color="auto"/>
          </w:divBdr>
          <w:divsChild>
            <w:div w:id="1199007470">
              <w:marLeft w:val="0"/>
              <w:marRight w:val="0"/>
              <w:marTop w:val="0"/>
              <w:marBottom w:val="0"/>
              <w:divBdr>
                <w:top w:val="none" w:sz="0" w:space="0" w:color="auto"/>
                <w:left w:val="none" w:sz="0" w:space="0" w:color="auto"/>
                <w:bottom w:val="none" w:sz="0" w:space="0" w:color="auto"/>
                <w:right w:val="none" w:sz="0" w:space="0" w:color="auto"/>
              </w:divBdr>
              <w:divsChild>
                <w:div w:id="229972128">
                  <w:marLeft w:val="0"/>
                  <w:marRight w:val="0"/>
                  <w:marTop w:val="0"/>
                  <w:marBottom w:val="0"/>
                  <w:divBdr>
                    <w:top w:val="none" w:sz="0" w:space="0" w:color="auto"/>
                    <w:left w:val="none" w:sz="0" w:space="0" w:color="auto"/>
                    <w:bottom w:val="none" w:sz="0" w:space="0" w:color="auto"/>
                    <w:right w:val="none" w:sz="0" w:space="0" w:color="auto"/>
                  </w:divBdr>
                  <w:divsChild>
                    <w:div w:id="696927858">
                      <w:marLeft w:val="0"/>
                      <w:marRight w:val="0"/>
                      <w:marTop w:val="0"/>
                      <w:marBottom w:val="0"/>
                      <w:divBdr>
                        <w:top w:val="none" w:sz="0" w:space="0" w:color="auto"/>
                        <w:left w:val="none" w:sz="0" w:space="0" w:color="auto"/>
                        <w:bottom w:val="none" w:sz="0" w:space="0" w:color="auto"/>
                        <w:right w:val="none" w:sz="0" w:space="0" w:color="auto"/>
                      </w:divBdr>
                      <w:divsChild>
                        <w:div w:id="13785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424831">
          <w:marLeft w:val="0"/>
          <w:marRight w:val="0"/>
          <w:marTop w:val="0"/>
          <w:marBottom w:val="0"/>
          <w:divBdr>
            <w:top w:val="none" w:sz="0" w:space="0" w:color="auto"/>
            <w:left w:val="none" w:sz="0" w:space="0" w:color="auto"/>
            <w:bottom w:val="none" w:sz="0" w:space="0" w:color="auto"/>
            <w:right w:val="none" w:sz="0" w:space="0" w:color="auto"/>
          </w:divBdr>
          <w:divsChild>
            <w:div w:id="316887804">
              <w:marLeft w:val="0"/>
              <w:marRight w:val="0"/>
              <w:marTop w:val="0"/>
              <w:marBottom w:val="0"/>
              <w:divBdr>
                <w:top w:val="none" w:sz="0" w:space="0" w:color="auto"/>
                <w:left w:val="none" w:sz="0" w:space="0" w:color="auto"/>
                <w:bottom w:val="none" w:sz="0" w:space="0" w:color="auto"/>
                <w:right w:val="none" w:sz="0" w:space="0" w:color="auto"/>
              </w:divBdr>
              <w:divsChild>
                <w:div w:id="758480875">
                  <w:marLeft w:val="0"/>
                  <w:marRight w:val="0"/>
                  <w:marTop w:val="0"/>
                  <w:marBottom w:val="0"/>
                  <w:divBdr>
                    <w:top w:val="none" w:sz="0" w:space="0" w:color="auto"/>
                    <w:left w:val="none" w:sz="0" w:space="0" w:color="auto"/>
                    <w:bottom w:val="none" w:sz="0" w:space="0" w:color="auto"/>
                    <w:right w:val="none" w:sz="0" w:space="0" w:color="auto"/>
                  </w:divBdr>
                  <w:divsChild>
                    <w:div w:id="179465912">
                      <w:marLeft w:val="0"/>
                      <w:marRight w:val="0"/>
                      <w:marTop w:val="0"/>
                      <w:marBottom w:val="0"/>
                      <w:divBdr>
                        <w:top w:val="none" w:sz="0" w:space="0" w:color="auto"/>
                        <w:left w:val="none" w:sz="0" w:space="0" w:color="auto"/>
                        <w:bottom w:val="none" w:sz="0" w:space="0" w:color="auto"/>
                        <w:right w:val="none" w:sz="0" w:space="0" w:color="auto"/>
                      </w:divBdr>
                      <w:divsChild>
                        <w:div w:id="11180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381442">
          <w:marLeft w:val="0"/>
          <w:marRight w:val="0"/>
          <w:marTop w:val="0"/>
          <w:marBottom w:val="0"/>
          <w:divBdr>
            <w:top w:val="none" w:sz="0" w:space="0" w:color="auto"/>
            <w:left w:val="none" w:sz="0" w:space="0" w:color="auto"/>
            <w:bottom w:val="none" w:sz="0" w:space="0" w:color="auto"/>
            <w:right w:val="none" w:sz="0" w:space="0" w:color="auto"/>
          </w:divBdr>
          <w:divsChild>
            <w:div w:id="2059936377">
              <w:marLeft w:val="0"/>
              <w:marRight w:val="0"/>
              <w:marTop w:val="0"/>
              <w:marBottom w:val="0"/>
              <w:divBdr>
                <w:top w:val="none" w:sz="0" w:space="0" w:color="auto"/>
                <w:left w:val="none" w:sz="0" w:space="0" w:color="auto"/>
                <w:bottom w:val="none" w:sz="0" w:space="0" w:color="auto"/>
                <w:right w:val="none" w:sz="0" w:space="0" w:color="auto"/>
              </w:divBdr>
              <w:divsChild>
                <w:div w:id="1836460121">
                  <w:marLeft w:val="0"/>
                  <w:marRight w:val="0"/>
                  <w:marTop w:val="0"/>
                  <w:marBottom w:val="0"/>
                  <w:divBdr>
                    <w:top w:val="none" w:sz="0" w:space="0" w:color="auto"/>
                    <w:left w:val="none" w:sz="0" w:space="0" w:color="auto"/>
                    <w:bottom w:val="none" w:sz="0" w:space="0" w:color="auto"/>
                    <w:right w:val="none" w:sz="0" w:space="0" w:color="auto"/>
                  </w:divBdr>
                  <w:divsChild>
                    <w:div w:id="374813525">
                      <w:marLeft w:val="0"/>
                      <w:marRight w:val="0"/>
                      <w:marTop w:val="0"/>
                      <w:marBottom w:val="0"/>
                      <w:divBdr>
                        <w:top w:val="none" w:sz="0" w:space="0" w:color="auto"/>
                        <w:left w:val="none" w:sz="0" w:space="0" w:color="auto"/>
                        <w:bottom w:val="none" w:sz="0" w:space="0" w:color="auto"/>
                        <w:right w:val="none" w:sz="0" w:space="0" w:color="auto"/>
                      </w:divBdr>
                      <w:divsChild>
                        <w:div w:id="18205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395028">
          <w:marLeft w:val="0"/>
          <w:marRight w:val="0"/>
          <w:marTop w:val="0"/>
          <w:marBottom w:val="0"/>
          <w:divBdr>
            <w:top w:val="none" w:sz="0" w:space="0" w:color="auto"/>
            <w:left w:val="none" w:sz="0" w:space="0" w:color="auto"/>
            <w:bottom w:val="none" w:sz="0" w:space="0" w:color="auto"/>
            <w:right w:val="none" w:sz="0" w:space="0" w:color="auto"/>
          </w:divBdr>
          <w:divsChild>
            <w:div w:id="1925071507">
              <w:marLeft w:val="0"/>
              <w:marRight w:val="0"/>
              <w:marTop w:val="0"/>
              <w:marBottom w:val="0"/>
              <w:divBdr>
                <w:top w:val="none" w:sz="0" w:space="0" w:color="auto"/>
                <w:left w:val="none" w:sz="0" w:space="0" w:color="auto"/>
                <w:bottom w:val="none" w:sz="0" w:space="0" w:color="auto"/>
                <w:right w:val="none" w:sz="0" w:space="0" w:color="auto"/>
              </w:divBdr>
              <w:divsChild>
                <w:div w:id="63796078">
                  <w:marLeft w:val="0"/>
                  <w:marRight w:val="0"/>
                  <w:marTop w:val="0"/>
                  <w:marBottom w:val="0"/>
                  <w:divBdr>
                    <w:top w:val="none" w:sz="0" w:space="0" w:color="auto"/>
                    <w:left w:val="none" w:sz="0" w:space="0" w:color="auto"/>
                    <w:bottom w:val="none" w:sz="0" w:space="0" w:color="auto"/>
                    <w:right w:val="none" w:sz="0" w:space="0" w:color="auto"/>
                  </w:divBdr>
                  <w:divsChild>
                    <w:div w:id="362823414">
                      <w:marLeft w:val="0"/>
                      <w:marRight w:val="0"/>
                      <w:marTop w:val="0"/>
                      <w:marBottom w:val="0"/>
                      <w:divBdr>
                        <w:top w:val="none" w:sz="0" w:space="0" w:color="auto"/>
                        <w:left w:val="none" w:sz="0" w:space="0" w:color="auto"/>
                        <w:bottom w:val="none" w:sz="0" w:space="0" w:color="auto"/>
                        <w:right w:val="none" w:sz="0" w:space="0" w:color="auto"/>
                      </w:divBdr>
                      <w:divsChild>
                        <w:div w:id="15908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970049">
          <w:marLeft w:val="0"/>
          <w:marRight w:val="0"/>
          <w:marTop w:val="0"/>
          <w:marBottom w:val="0"/>
          <w:divBdr>
            <w:top w:val="none" w:sz="0" w:space="0" w:color="auto"/>
            <w:left w:val="none" w:sz="0" w:space="0" w:color="auto"/>
            <w:bottom w:val="none" w:sz="0" w:space="0" w:color="auto"/>
            <w:right w:val="none" w:sz="0" w:space="0" w:color="auto"/>
          </w:divBdr>
          <w:divsChild>
            <w:div w:id="90668783">
              <w:marLeft w:val="0"/>
              <w:marRight w:val="0"/>
              <w:marTop w:val="0"/>
              <w:marBottom w:val="0"/>
              <w:divBdr>
                <w:top w:val="none" w:sz="0" w:space="0" w:color="auto"/>
                <w:left w:val="none" w:sz="0" w:space="0" w:color="auto"/>
                <w:bottom w:val="none" w:sz="0" w:space="0" w:color="auto"/>
                <w:right w:val="none" w:sz="0" w:space="0" w:color="auto"/>
              </w:divBdr>
              <w:divsChild>
                <w:div w:id="329842988">
                  <w:marLeft w:val="0"/>
                  <w:marRight w:val="0"/>
                  <w:marTop w:val="0"/>
                  <w:marBottom w:val="0"/>
                  <w:divBdr>
                    <w:top w:val="none" w:sz="0" w:space="0" w:color="auto"/>
                    <w:left w:val="none" w:sz="0" w:space="0" w:color="auto"/>
                    <w:bottom w:val="none" w:sz="0" w:space="0" w:color="auto"/>
                    <w:right w:val="none" w:sz="0" w:space="0" w:color="auto"/>
                  </w:divBdr>
                  <w:divsChild>
                    <w:div w:id="1823279378">
                      <w:marLeft w:val="0"/>
                      <w:marRight w:val="0"/>
                      <w:marTop w:val="0"/>
                      <w:marBottom w:val="0"/>
                      <w:divBdr>
                        <w:top w:val="none" w:sz="0" w:space="0" w:color="auto"/>
                        <w:left w:val="none" w:sz="0" w:space="0" w:color="auto"/>
                        <w:bottom w:val="none" w:sz="0" w:space="0" w:color="auto"/>
                        <w:right w:val="none" w:sz="0" w:space="0" w:color="auto"/>
                      </w:divBdr>
                      <w:divsChild>
                        <w:div w:id="157339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3951">
          <w:marLeft w:val="0"/>
          <w:marRight w:val="0"/>
          <w:marTop w:val="0"/>
          <w:marBottom w:val="0"/>
          <w:divBdr>
            <w:top w:val="none" w:sz="0" w:space="0" w:color="auto"/>
            <w:left w:val="none" w:sz="0" w:space="0" w:color="auto"/>
            <w:bottom w:val="none" w:sz="0" w:space="0" w:color="auto"/>
            <w:right w:val="none" w:sz="0" w:space="0" w:color="auto"/>
          </w:divBdr>
          <w:divsChild>
            <w:div w:id="1960332557">
              <w:marLeft w:val="0"/>
              <w:marRight w:val="0"/>
              <w:marTop w:val="0"/>
              <w:marBottom w:val="0"/>
              <w:divBdr>
                <w:top w:val="none" w:sz="0" w:space="0" w:color="auto"/>
                <w:left w:val="none" w:sz="0" w:space="0" w:color="auto"/>
                <w:bottom w:val="none" w:sz="0" w:space="0" w:color="auto"/>
                <w:right w:val="none" w:sz="0" w:space="0" w:color="auto"/>
              </w:divBdr>
              <w:divsChild>
                <w:div w:id="1865971480">
                  <w:marLeft w:val="0"/>
                  <w:marRight w:val="0"/>
                  <w:marTop w:val="0"/>
                  <w:marBottom w:val="0"/>
                  <w:divBdr>
                    <w:top w:val="none" w:sz="0" w:space="0" w:color="auto"/>
                    <w:left w:val="none" w:sz="0" w:space="0" w:color="auto"/>
                    <w:bottom w:val="none" w:sz="0" w:space="0" w:color="auto"/>
                    <w:right w:val="none" w:sz="0" w:space="0" w:color="auto"/>
                  </w:divBdr>
                  <w:divsChild>
                    <w:div w:id="2108428419">
                      <w:marLeft w:val="0"/>
                      <w:marRight w:val="0"/>
                      <w:marTop w:val="0"/>
                      <w:marBottom w:val="0"/>
                      <w:divBdr>
                        <w:top w:val="none" w:sz="0" w:space="0" w:color="auto"/>
                        <w:left w:val="none" w:sz="0" w:space="0" w:color="auto"/>
                        <w:bottom w:val="none" w:sz="0" w:space="0" w:color="auto"/>
                        <w:right w:val="none" w:sz="0" w:space="0" w:color="auto"/>
                      </w:divBdr>
                      <w:divsChild>
                        <w:div w:id="129109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156114">
          <w:marLeft w:val="0"/>
          <w:marRight w:val="0"/>
          <w:marTop w:val="0"/>
          <w:marBottom w:val="0"/>
          <w:divBdr>
            <w:top w:val="none" w:sz="0" w:space="0" w:color="auto"/>
            <w:left w:val="none" w:sz="0" w:space="0" w:color="auto"/>
            <w:bottom w:val="none" w:sz="0" w:space="0" w:color="auto"/>
            <w:right w:val="none" w:sz="0" w:space="0" w:color="auto"/>
          </w:divBdr>
          <w:divsChild>
            <w:div w:id="1618562245">
              <w:marLeft w:val="0"/>
              <w:marRight w:val="0"/>
              <w:marTop w:val="0"/>
              <w:marBottom w:val="0"/>
              <w:divBdr>
                <w:top w:val="none" w:sz="0" w:space="0" w:color="auto"/>
                <w:left w:val="none" w:sz="0" w:space="0" w:color="auto"/>
                <w:bottom w:val="none" w:sz="0" w:space="0" w:color="auto"/>
                <w:right w:val="none" w:sz="0" w:space="0" w:color="auto"/>
              </w:divBdr>
              <w:divsChild>
                <w:div w:id="1211114020">
                  <w:marLeft w:val="0"/>
                  <w:marRight w:val="0"/>
                  <w:marTop w:val="0"/>
                  <w:marBottom w:val="0"/>
                  <w:divBdr>
                    <w:top w:val="none" w:sz="0" w:space="0" w:color="auto"/>
                    <w:left w:val="none" w:sz="0" w:space="0" w:color="auto"/>
                    <w:bottom w:val="none" w:sz="0" w:space="0" w:color="auto"/>
                    <w:right w:val="none" w:sz="0" w:space="0" w:color="auto"/>
                  </w:divBdr>
                  <w:divsChild>
                    <w:div w:id="1797676544">
                      <w:marLeft w:val="0"/>
                      <w:marRight w:val="0"/>
                      <w:marTop w:val="0"/>
                      <w:marBottom w:val="0"/>
                      <w:divBdr>
                        <w:top w:val="none" w:sz="0" w:space="0" w:color="auto"/>
                        <w:left w:val="none" w:sz="0" w:space="0" w:color="auto"/>
                        <w:bottom w:val="none" w:sz="0" w:space="0" w:color="auto"/>
                        <w:right w:val="none" w:sz="0" w:space="0" w:color="auto"/>
                      </w:divBdr>
                      <w:divsChild>
                        <w:div w:id="13095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991471">
      <w:bodyDiv w:val="1"/>
      <w:marLeft w:val="0"/>
      <w:marRight w:val="0"/>
      <w:marTop w:val="0"/>
      <w:marBottom w:val="0"/>
      <w:divBdr>
        <w:top w:val="none" w:sz="0" w:space="0" w:color="auto"/>
        <w:left w:val="none" w:sz="0" w:space="0" w:color="auto"/>
        <w:bottom w:val="none" w:sz="0" w:space="0" w:color="auto"/>
        <w:right w:val="none" w:sz="0" w:space="0" w:color="auto"/>
      </w:divBdr>
    </w:div>
    <w:div w:id="1824661466">
      <w:bodyDiv w:val="1"/>
      <w:marLeft w:val="0"/>
      <w:marRight w:val="0"/>
      <w:marTop w:val="0"/>
      <w:marBottom w:val="0"/>
      <w:divBdr>
        <w:top w:val="none" w:sz="0" w:space="0" w:color="auto"/>
        <w:left w:val="none" w:sz="0" w:space="0" w:color="auto"/>
        <w:bottom w:val="none" w:sz="0" w:space="0" w:color="auto"/>
        <w:right w:val="none" w:sz="0" w:space="0" w:color="auto"/>
      </w:divBdr>
      <w:divsChild>
        <w:div w:id="1697581554">
          <w:marLeft w:val="0"/>
          <w:marRight w:val="0"/>
          <w:marTop w:val="0"/>
          <w:marBottom w:val="0"/>
          <w:divBdr>
            <w:top w:val="none" w:sz="0" w:space="0" w:color="auto"/>
            <w:left w:val="none" w:sz="0" w:space="0" w:color="auto"/>
            <w:bottom w:val="none" w:sz="0" w:space="0" w:color="auto"/>
            <w:right w:val="none" w:sz="0" w:space="0" w:color="auto"/>
          </w:divBdr>
          <w:divsChild>
            <w:div w:id="46145431">
              <w:marLeft w:val="0"/>
              <w:marRight w:val="0"/>
              <w:marTop w:val="0"/>
              <w:marBottom w:val="0"/>
              <w:divBdr>
                <w:top w:val="none" w:sz="0" w:space="0" w:color="auto"/>
                <w:left w:val="none" w:sz="0" w:space="0" w:color="auto"/>
                <w:bottom w:val="none" w:sz="0" w:space="0" w:color="auto"/>
                <w:right w:val="none" w:sz="0" w:space="0" w:color="auto"/>
              </w:divBdr>
              <w:divsChild>
                <w:div w:id="617103072">
                  <w:marLeft w:val="0"/>
                  <w:marRight w:val="0"/>
                  <w:marTop w:val="0"/>
                  <w:marBottom w:val="0"/>
                  <w:divBdr>
                    <w:top w:val="none" w:sz="0" w:space="0" w:color="auto"/>
                    <w:left w:val="none" w:sz="0" w:space="0" w:color="auto"/>
                    <w:bottom w:val="none" w:sz="0" w:space="0" w:color="auto"/>
                    <w:right w:val="none" w:sz="0" w:space="0" w:color="auto"/>
                  </w:divBdr>
                </w:div>
                <w:div w:id="1625042854">
                  <w:marLeft w:val="0"/>
                  <w:marRight w:val="0"/>
                  <w:marTop w:val="0"/>
                  <w:marBottom w:val="0"/>
                  <w:divBdr>
                    <w:top w:val="none" w:sz="0" w:space="0" w:color="auto"/>
                    <w:left w:val="none" w:sz="0" w:space="0" w:color="auto"/>
                    <w:bottom w:val="none" w:sz="0" w:space="0" w:color="auto"/>
                    <w:right w:val="none" w:sz="0" w:space="0" w:color="auto"/>
                  </w:divBdr>
                  <w:divsChild>
                    <w:div w:id="2104759090">
                      <w:marLeft w:val="0"/>
                      <w:marRight w:val="0"/>
                      <w:marTop w:val="0"/>
                      <w:marBottom w:val="0"/>
                      <w:divBdr>
                        <w:top w:val="none" w:sz="0" w:space="0" w:color="auto"/>
                        <w:left w:val="none" w:sz="0" w:space="0" w:color="auto"/>
                        <w:bottom w:val="none" w:sz="0" w:space="0" w:color="auto"/>
                        <w:right w:val="none" w:sz="0" w:space="0" w:color="auto"/>
                      </w:divBdr>
                      <w:divsChild>
                        <w:div w:id="80374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418431">
          <w:marLeft w:val="0"/>
          <w:marRight w:val="0"/>
          <w:marTop w:val="0"/>
          <w:marBottom w:val="0"/>
          <w:divBdr>
            <w:top w:val="none" w:sz="0" w:space="0" w:color="auto"/>
            <w:left w:val="none" w:sz="0" w:space="0" w:color="auto"/>
            <w:bottom w:val="none" w:sz="0" w:space="0" w:color="auto"/>
            <w:right w:val="none" w:sz="0" w:space="0" w:color="auto"/>
          </w:divBdr>
          <w:divsChild>
            <w:div w:id="503936109">
              <w:marLeft w:val="0"/>
              <w:marRight w:val="0"/>
              <w:marTop w:val="0"/>
              <w:marBottom w:val="0"/>
              <w:divBdr>
                <w:top w:val="none" w:sz="0" w:space="0" w:color="auto"/>
                <w:left w:val="none" w:sz="0" w:space="0" w:color="auto"/>
                <w:bottom w:val="none" w:sz="0" w:space="0" w:color="auto"/>
                <w:right w:val="none" w:sz="0" w:space="0" w:color="auto"/>
              </w:divBdr>
            </w:div>
            <w:div w:id="1381244274">
              <w:marLeft w:val="0"/>
              <w:marRight w:val="0"/>
              <w:marTop w:val="0"/>
              <w:marBottom w:val="0"/>
              <w:divBdr>
                <w:top w:val="none" w:sz="0" w:space="0" w:color="auto"/>
                <w:left w:val="none" w:sz="0" w:space="0" w:color="auto"/>
                <w:bottom w:val="none" w:sz="0" w:space="0" w:color="auto"/>
                <w:right w:val="none" w:sz="0" w:space="0" w:color="auto"/>
              </w:divBdr>
              <w:divsChild>
                <w:div w:id="426385127">
                  <w:marLeft w:val="0"/>
                  <w:marRight w:val="0"/>
                  <w:marTop w:val="0"/>
                  <w:marBottom w:val="0"/>
                  <w:divBdr>
                    <w:top w:val="none" w:sz="0" w:space="0" w:color="auto"/>
                    <w:left w:val="none" w:sz="0" w:space="0" w:color="auto"/>
                    <w:bottom w:val="none" w:sz="0" w:space="0" w:color="auto"/>
                    <w:right w:val="none" w:sz="0" w:space="0" w:color="auto"/>
                  </w:divBdr>
                </w:div>
                <w:div w:id="626159015">
                  <w:marLeft w:val="0"/>
                  <w:marRight w:val="0"/>
                  <w:marTop w:val="0"/>
                  <w:marBottom w:val="0"/>
                  <w:divBdr>
                    <w:top w:val="none" w:sz="0" w:space="0" w:color="auto"/>
                    <w:left w:val="none" w:sz="0" w:space="0" w:color="auto"/>
                    <w:bottom w:val="none" w:sz="0" w:space="0" w:color="auto"/>
                    <w:right w:val="none" w:sz="0" w:space="0" w:color="auto"/>
                  </w:divBdr>
                  <w:divsChild>
                    <w:div w:id="2099866639">
                      <w:marLeft w:val="0"/>
                      <w:marRight w:val="0"/>
                      <w:marTop w:val="0"/>
                      <w:marBottom w:val="0"/>
                      <w:divBdr>
                        <w:top w:val="none" w:sz="0" w:space="0" w:color="auto"/>
                        <w:left w:val="none" w:sz="0" w:space="0" w:color="auto"/>
                        <w:bottom w:val="none" w:sz="0" w:space="0" w:color="auto"/>
                        <w:right w:val="none" w:sz="0" w:space="0" w:color="auto"/>
                      </w:divBdr>
                      <w:divsChild>
                        <w:div w:id="3382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333179">
      <w:bodyDiv w:val="1"/>
      <w:marLeft w:val="0"/>
      <w:marRight w:val="0"/>
      <w:marTop w:val="0"/>
      <w:marBottom w:val="0"/>
      <w:divBdr>
        <w:top w:val="none" w:sz="0" w:space="0" w:color="auto"/>
        <w:left w:val="none" w:sz="0" w:space="0" w:color="auto"/>
        <w:bottom w:val="none" w:sz="0" w:space="0" w:color="auto"/>
        <w:right w:val="none" w:sz="0" w:space="0" w:color="auto"/>
      </w:divBdr>
      <w:divsChild>
        <w:div w:id="1465387708">
          <w:marLeft w:val="0"/>
          <w:marRight w:val="0"/>
          <w:marTop w:val="0"/>
          <w:marBottom w:val="0"/>
          <w:divBdr>
            <w:top w:val="none" w:sz="0" w:space="0" w:color="auto"/>
            <w:left w:val="none" w:sz="0" w:space="0" w:color="auto"/>
            <w:bottom w:val="none" w:sz="0" w:space="0" w:color="auto"/>
            <w:right w:val="none" w:sz="0" w:space="0" w:color="auto"/>
          </w:divBdr>
          <w:divsChild>
            <w:div w:id="1327367647">
              <w:marLeft w:val="0"/>
              <w:marRight w:val="0"/>
              <w:marTop w:val="0"/>
              <w:marBottom w:val="0"/>
              <w:divBdr>
                <w:top w:val="none" w:sz="0" w:space="0" w:color="auto"/>
                <w:left w:val="none" w:sz="0" w:space="0" w:color="auto"/>
                <w:bottom w:val="none" w:sz="0" w:space="0" w:color="auto"/>
                <w:right w:val="none" w:sz="0" w:space="0" w:color="auto"/>
              </w:divBdr>
            </w:div>
            <w:div w:id="1875072031">
              <w:marLeft w:val="0"/>
              <w:marRight w:val="0"/>
              <w:marTop w:val="0"/>
              <w:marBottom w:val="0"/>
              <w:divBdr>
                <w:top w:val="none" w:sz="0" w:space="0" w:color="auto"/>
                <w:left w:val="none" w:sz="0" w:space="0" w:color="auto"/>
                <w:bottom w:val="none" w:sz="0" w:space="0" w:color="auto"/>
                <w:right w:val="none" w:sz="0" w:space="0" w:color="auto"/>
              </w:divBdr>
              <w:divsChild>
                <w:div w:id="1197474324">
                  <w:marLeft w:val="0"/>
                  <w:marRight w:val="0"/>
                  <w:marTop w:val="0"/>
                  <w:marBottom w:val="0"/>
                  <w:divBdr>
                    <w:top w:val="none" w:sz="0" w:space="0" w:color="auto"/>
                    <w:left w:val="none" w:sz="0" w:space="0" w:color="auto"/>
                    <w:bottom w:val="none" w:sz="0" w:space="0" w:color="auto"/>
                    <w:right w:val="none" w:sz="0" w:space="0" w:color="auto"/>
                  </w:divBdr>
                </w:div>
                <w:div w:id="1362785211">
                  <w:marLeft w:val="0"/>
                  <w:marRight w:val="0"/>
                  <w:marTop w:val="0"/>
                  <w:marBottom w:val="0"/>
                  <w:divBdr>
                    <w:top w:val="none" w:sz="0" w:space="0" w:color="auto"/>
                    <w:left w:val="none" w:sz="0" w:space="0" w:color="auto"/>
                    <w:bottom w:val="none" w:sz="0" w:space="0" w:color="auto"/>
                    <w:right w:val="none" w:sz="0" w:space="0" w:color="auto"/>
                  </w:divBdr>
                  <w:divsChild>
                    <w:div w:id="51347080">
                      <w:marLeft w:val="0"/>
                      <w:marRight w:val="0"/>
                      <w:marTop w:val="0"/>
                      <w:marBottom w:val="0"/>
                      <w:divBdr>
                        <w:top w:val="none" w:sz="0" w:space="0" w:color="auto"/>
                        <w:left w:val="none" w:sz="0" w:space="0" w:color="auto"/>
                        <w:bottom w:val="none" w:sz="0" w:space="0" w:color="auto"/>
                        <w:right w:val="none" w:sz="0" w:space="0" w:color="auto"/>
                      </w:divBdr>
                      <w:divsChild>
                        <w:div w:id="86032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680476">
          <w:marLeft w:val="0"/>
          <w:marRight w:val="0"/>
          <w:marTop w:val="0"/>
          <w:marBottom w:val="0"/>
          <w:divBdr>
            <w:top w:val="none" w:sz="0" w:space="0" w:color="auto"/>
            <w:left w:val="none" w:sz="0" w:space="0" w:color="auto"/>
            <w:bottom w:val="none" w:sz="0" w:space="0" w:color="auto"/>
            <w:right w:val="none" w:sz="0" w:space="0" w:color="auto"/>
          </w:divBdr>
          <w:divsChild>
            <w:div w:id="1710648559">
              <w:marLeft w:val="0"/>
              <w:marRight w:val="0"/>
              <w:marTop w:val="0"/>
              <w:marBottom w:val="0"/>
              <w:divBdr>
                <w:top w:val="none" w:sz="0" w:space="0" w:color="auto"/>
                <w:left w:val="none" w:sz="0" w:space="0" w:color="auto"/>
                <w:bottom w:val="none" w:sz="0" w:space="0" w:color="auto"/>
                <w:right w:val="none" w:sz="0" w:space="0" w:color="auto"/>
              </w:divBdr>
            </w:div>
            <w:div w:id="743529372">
              <w:marLeft w:val="0"/>
              <w:marRight w:val="0"/>
              <w:marTop w:val="0"/>
              <w:marBottom w:val="0"/>
              <w:divBdr>
                <w:top w:val="none" w:sz="0" w:space="0" w:color="auto"/>
                <w:left w:val="none" w:sz="0" w:space="0" w:color="auto"/>
                <w:bottom w:val="none" w:sz="0" w:space="0" w:color="auto"/>
                <w:right w:val="none" w:sz="0" w:space="0" w:color="auto"/>
              </w:divBdr>
              <w:divsChild>
                <w:div w:id="1160147874">
                  <w:marLeft w:val="0"/>
                  <w:marRight w:val="0"/>
                  <w:marTop w:val="0"/>
                  <w:marBottom w:val="0"/>
                  <w:divBdr>
                    <w:top w:val="none" w:sz="0" w:space="0" w:color="auto"/>
                    <w:left w:val="none" w:sz="0" w:space="0" w:color="auto"/>
                    <w:bottom w:val="none" w:sz="0" w:space="0" w:color="auto"/>
                    <w:right w:val="none" w:sz="0" w:space="0" w:color="auto"/>
                  </w:divBdr>
                </w:div>
                <w:div w:id="2091850118">
                  <w:marLeft w:val="0"/>
                  <w:marRight w:val="0"/>
                  <w:marTop w:val="0"/>
                  <w:marBottom w:val="0"/>
                  <w:divBdr>
                    <w:top w:val="none" w:sz="0" w:space="0" w:color="auto"/>
                    <w:left w:val="none" w:sz="0" w:space="0" w:color="auto"/>
                    <w:bottom w:val="none" w:sz="0" w:space="0" w:color="auto"/>
                    <w:right w:val="none" w:sz="0" w:space="0" w:color="auto"/>
                  </w:divBdr>
                  <w:divsChild>
                    <w:div w:id="1050885765">
                      <w:marLeft w:val="0"/>
                      <w:marRight w:val="0"/>
                      <w:marTop w:val="0"/>
                      <w:marBottom w:val="0"/>
                      <w:divBdr>
                        <w:top w:val="none" w:sz="0" w:space="0" w:color="auto"/>
                        <w:left w:val="none" w:sz="0" w:space="0" w:color="auto"/>
                        <w:bottom w:val="none" w:sz="0" w:space="0" w:color="auto"/>
                        <w:right w:val="none" w:sz="0" w:space="0" w:color="auto"/>
                      </w:divBdr>
                      <w:divsChild>
                        <w:div w:id="102367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003184">
      <w:bodyDiv w:val="1"/>
      <w:marLeft w:val="0"/>
      <w:marRight w:val="0"/>
      <w:marTop w:val="0"/>
      <w:marBottom w:val="0"/>
      <w:divBdr>
        <w:top w:val="none" w:sz="0" w:space="0" w:color="auto"/>
        <w:left w:val="none" w:sz="0" w:space="0" w:color="auto"/>
        <w:bottom w:val="none" w:sz="0" w:space="0" w:color="auto"/>
        <w:right w:val="none" w:sz="0" w:space="0" w:color="auto"/>
      </w:divBdr>
      <w:divsChild>
        <w:div w:id="2116747529">
          <w:marLeft w:val="0"/>
          <w:marRight w:val="0"/>
          <w:marTop w:val="0"/>
          <w:marBottom w:val="0"/>
          <w:divBdr>
            <w:top w:val="none" w:sz="0" w:space="0" w:color="auto"/>
            <w:left w:val="none" w:sz="0" w:space="0" w:color="auto"/>
            <w:bottom w:val="none" w:sz="0" w:space="0" w:color="auto"/>
            <w:right w:val="none" w:sz="0" w:space="0" w:color="auto"/>
          </w:divBdr>
          <w:divsChild>
            <w:div w:id="929897447">
              <w:marLeft w:val="0"/>
              <w:marRight w:val="0"/>
              <w:marTop w:val="0"/>
              <w:marBottom w:val="0"/>
              <w:divBdr>
                <w:top w:val="none" w:sz="0" w:space="0" w:color="auto"/>
                <w:left w:val="none" w:sz="0" w:space="0" w:color="auto"/>
                <w:bottom w:val="none" w:sz="0" w:space="0" w:color="auto"/>
                <w:right w:val="none" w:sz="0" w:space="0" w:color="auto"/>
              </w:divBdr>
              <w:divsChild>
                <w:div w:id="1746415787">
                  <w:marLeft w:val="0"/>
                  <w:marRight w:val="0"/>
                  <w:marTop w:val="0"/>
                  <w:marBottom w:val="0"/>
                  <w:divBdr>
                    <w:top w:val="none" w:sz="0" w:space="0" w:color="auto"/>
                    <w:left w:val="none" w:sz="0" w:space="0" w:color="auto"/>
                    <w:bottom w:val="none" w:sz="0" w:space="0" w:color="auto"/>
                    <w:right w:val="none" w:sz="0" w:space="0" w:color="auto"/>
                  </w:divBdr>
                  <w:divsChild>
                    <w:div w:id="2035496576">
                      <w:marLeft w:val="0"/>
                      <w:marRight w:val="0"/>
                      <w:marTop w:val="0"/>
                      <w:marBottom w:val="0"/>
                      <w:divBdr>
                        <w:top w:val="none" w:sz="0" w:space="0" w:color="auto"/>
                        <w:left w:val="none" w:sz="0" w:space="0" w:color="auto"/>
                        <w:bottom w:val="none" w:sz="0" w:space="0" w:color="auto"/>
                        <w:right w:val="none" w:sz="0" w:space="0" w:color="auto"/>
                      </w:divBdr>
                      <w:divsChild>
                        <w:div w:id="1951349450">
                          <w:marLeft w:val="0"/>
                          <w:marRight w:val="0"/>
                          <w:marTop w:val="0"/>
                          <w:marBottom w:val="0"/>
                          <w:divBdr>
                            <w:top w:val="none" w:sz="0" w:space="0" w:color="auto"/>
                            <w:left w:val="none" w:sz="0" w:space="0" w:color="auto"/>
                            <w:bottom w:val="none" w:sz="0" w:space="0" w:color="auto"/>
                            <w:right w:val="none" w:sz="0" w:space="0" w:color="auto"/>
                          </w:divBdr>
                          <w:divsChild>
                            <w:div w:id="1485463485">
                              <w:marLeft w:val="0"/>
                              <w:marRight w:val="0"/>
                              <w:marTop w:val="0"/>
                              <w:marBottom w:val="0"/>
                              <w:divBdr>
                                <w:top w:val="none" w:sz="0" w:space="0" w:color="auto"/>
                                <w:left w:val="none" w:sz="0" w:space="0" w:color="auto"/>
                                <w:bottom w:val="none" w:sz="0" w:space="0" w:color="auto"/>
                                <w:right w:val="none" w:sz="0" w:space="0" w:color="auto"/>
                              </w:divBdr>
                              <w:divsChild>
                                <w:div w:id="1456024384">
                                  <w:marLeft w:val="0"/>
                                  <w:marRight w:val="0"/>
                                  <w:marTop w:val="0"/>
                                  <w:marBottom w:val="0"/>
                                  <w:divBdr>
                                    <w:top w:val="none" w:sz="0" w:space="0" w:color="auto"/>
                                    <w:left w:val="none" w:sz="0" w:space="0" w:color="auto"/>
                                    <w:bottom w:val="none" w:sz="0" w:space="0" w:color="auto"/>
                                    <w:right w:val="none" w:sz="0" w:space="0" w:color="auto"/>
                                  </w:divBdr>
                                  <w:divsChild>
                                    <w:div w:id="1878884170">
                                      <w:marLeft w:val="0"/>
                                      <w:marRight w:val="0"/>
                                      <w:marTop w:val="0"/>
                                      <w:marBottom w:val="0"/>
                                      <w:divBdr>
                                        <w:top w:val="none" w:sz="0" w:space="0" w:color="auto"/>
                                        <w:left w:val="none" w:sz="0" w:space="0" w:color="auto"/>
                                        <w:bottom w:val="none" w:sz="0" w:space="0" w:color="auto"/>
                                        <w:right w:val="none" w:sz="0" w:space="0" w:color="auto"/>
                                      </w:divBdr>
                                      <w:divsChild>
                                        <w:div w:id="2129855628">
                                          <w:marLeft w:val="0"/>
                                          <w:marRight w:val="0"/>
                                          <w:marTop w:val="0"/>
                                          <w:marBottom w:val="0"/>
                                          <w:divBdr>
                                            <w:top w:val="none" w:sz="0" w:space="0" w:color="auto"/>
                                            <w:left w:val="none" w:sz="0" w:space="0" w:color="auto"/>
                                            <w:bottom w:val="none" w:sz="0" w:space="0" w:color="auto"/>
                                            <w:right w:val="none" w:sz="0" w:space="0" w:color="auto"/>
                                          </w:divBdr>
                                          <w:divsChild>
                                            <w:div w:id="1760248870">
                                              <w:marLeft w:val="0"/>
                                              <w:marRight w:val="0"/>
                                              <w:marTop w:val="0"/>
                                              <w:marBottom w:val="0"/>
                                              <w:divBdr>
                                                <w:top w:val="none" w:sz="0" w:space="0" w:color="auto"/>
                                                <w:left w:val="none" w:sz="0" w:space="0" w:color="auto"/>
                                                <w:bottom w:val="none" w:sz="0" w:space="0" w:color="auto"/>
                                                <w:right w:val="none" w:sz="0" w:space="0" w:color="auto"/>
                                              </w:divBdr>
                                              <w:divsChild>
                                                <w:div w:id="730618962">
                                                  <w:marLeft w:val="0"/>
                                                  <w:marRight w:val="0"/>
                                                  <w:marTop w:val="0"/>
                                                  <w:marBottom w:val="0"/>
                                                  <w:divBdr>
                                                    <w:top w:val="none" w:sz="0" w:space="0" w:color="auto"/>
                                                    <w:left w:val="none" w:sz="0" w:space="0" w:color="auto"/>
                                                    <w:bottom w:val="none" w:sz="0" w:space="0" w:color="auto"/>
                                                    <w:right w:val="none" w:sz="0" w:space="0" w:color="auto"/>
                                                  </w:divBdr>
                                                  <w:divsChild>
                                                    <w:div w:id="539514535">
                                                      <w:marLeft w:val="0"/>
                                                      <w:marRight w:val="0"/>
                                                      <w:marTop w:val="0"/>
                                                      <w:marBottom w:val="0"/>
                                                      <w:divBdr>
                                                        <w:top w:val="none" w:sz="0" w:space="0" w:color="auto"/>
                                                        <w:left w:val="none" w:sz="0" w:space="0" w:color="auto"/>
                                                        <w:bottom w:val="none" w:sz="0" w:space="0" w:color="auto"/>
                                                        <w:right w:val="none" w:sz="0" w:space="0" w:color="auto"/>
                                                      </w:divBdr>
                                                    </w:div>
                                                    <w:div w:id="20247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8004432">
          <w:marLeft w:val="0"/>
          <w:marRight w:val="0"/>
          <w:marTop w:val="0"/>
          <w:marBottom w:val="0"/>
          <w:divBdr>
            <w:top w:val="none" w:sz="0" w:space="0" w:color="auto"/>
            <w:left w:val="none" w:sz="0" w:space="0" w:color="auto"/>
            <w:bottom w:val="none" w:sz="0" w:space="0" w:color="auto"/>
            <w:right w:val="none" w:sz="0" w:space="0" w:color="auto"/>
          </w:divBdr>
          <w:divsChild>
            <w:div w:id="1148865392">
              <w:marLeft w:val="0"/>
              <w:marRight w:val="0"/>
              <w:marTop w:val="0"/>
              <w:marBottom w:val="0"/>
              <w:divBdr>
                <w:top w:val="none" w:sz="0" w:space="0" w:color="auto"/>
                <w:left w:val="none" w:sz="0" w:space="0" w:color="auto"/>
                <w:bottom w:val="none" w:sz="0" w:space="0" w:color="auto"/>
                <w:right w:val="none" w:sz="0" w:space="0" w:color="auto"/>
              </w:divBdr>
              <w:divsChild>
                <w:div w:id="149491825">
                  <w:marLeft w:val="0"/>
                  <w:marRight w:val="0"/>
                  <w:marTop w:val="0"/>
                  <w:marBottom w:val="0"/>
                  <w:divBdr>
                    <w:top w:val="none" w:sz="0" w:space="0" w:color="auto"/>
                    <w:left w:val="none" w:sz="0" w:space="0" w:color="auto"/>
                    <w:bottom w:val="none" w:sz="0" w:space="0" w:color="auto"/>
                    <w:right w:val="none" w:sz="0" w:space="0" w:color="auto"/>
                  </w:divBdr>
                  <w:divsChild>
                    <w:div w:id="1230074476">
                      <w:marLeft w:val="0"/>
                      <w:marRight w:val="0"/>
                      <w:marTop w:val="0"/>
                      <w:marBottom w:val="0"/>
                      <w:divBdr>
                        <w:top w:val="none" w:sz="0" w:space="0" w:color="auto"/>
                        <w:left w:val="none" w:sz="0" w:space="0" w:color="auto"/>
                        <w:bottom w:val="none" w:sz="0" w:space="0" w:color="auto"/>
                        <w:right w:val="none" w:sz="0" w:space="0" w:color="auto"/>
                      </w:divBdr>
                      <w:divsChild>
                        <w:div w:id="13390108">
                          <w:marLeft w:val="0"/>
                          <w:marRight w:val="0"/>
                          <w:marTop w:val="0"/>
                          <w:marBottom w:val="0"/>
                          <w:divBdr>
                            <w:top w:val="none" w:sz="0" w:space="0" w:color="auto"/>
                            <w:left w:val="none" w:sz="0" w:space="0" w:color="auto"/>
                            <w:bottom w:val="none" w:sz="0" w:space="0" w:color="auto"/>
                            <w:right w:val="none" w:sz="0" w:space="0" w:color="auto"/>
                          </w:divBdr>
                          <w:divsChild>
                            <w:div w:id="496921254">
                              <w:marLeft w:val="0"/>
                              <w:marRight w:val="0"/>
                              <w:marTop w:val="0"/>
                              <w:marBottom w:val="0"/>
                              <w:divBdr>
                                <w:top w:val="none" w:sz="0" w:space="0" w:color="auto"/>
                                <w:left w:val="none" w:sz="0" w:space="0" w:color="auto"/>
                                <w:bottom w:val="none" w:sz="0" w:space="0" w:color="auto"/>
                                <w:right w:val="none" w:sz="0" w:space="0" w:color="auto"/>
                              </w:divBdr>
                              <w:divsChild>
                                <w:div w:id="885065762">
                                  <w:marLeft w:val="0"/>
                                  <w:marRight w:val="0"/>
                                  <w:marTop w:val="0"/>
                                  <w:marBottom w:val="0"/>
                                  <w:divBdr>
                                    <w:top w:val="none" w:sz="0" w:space="0" w:color="auto"/>
                                    <w:left w:val="none" w:sz="0" w:space="0" w:color="auto"/>
                                    <w:bottom w:val="none" w:sz="0" w:space="0" w:color="auto"/>
                                    <w:right w:val="none" w:sz="0" w:space="0" w:color="auto"/>
                                  </w:divBdr>
                                  <w:divsChild>
                                    <w:div w:id="474107023">
                                      <w:marLeft w:val="0"/>
                                      <w:marRight w:val="0"/>
                                      <w:marTop w:val="0"/>
                                      <w:marBottom w:val="0"/>
                                      <w:divBdr>
                                        <w:top w:val="none" w:sz="0" w:space="0" w:color="auto"/>
                                        <w:left w:val="none" w:sz="0" w:space="0" w:color="auto"/>
                                        <w:bottom w:val="none" w:sz="0" w:space="0" w:color="auto"/>
                                        <w:right w:val="none" w:sz="0" w:space="0" w:color="auto"/>
                                      </w:divBdr>
                                      <w:divsChild>
                                        <w:div w:id="107420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6233">
                      <w:marLeft w:val="0"/>
                      <w:marRight w:val="0"/>
                      <w:marTop w:val="0"/>
                      <w:marBottom w:val="0"/>
                      <w:divBdr>
                        <w:top w:val="none" w:sz="0" w:space="0" w:color="auto"/>
                        <w:left w:val="none" w:sz="0" w:space="0" w:color="auto"/>
                        <w:bottom w:val="none" w:sz="0" w:space="0" w:color="auto"/>
                        <w:right w:val="none" w:sz="0" w:space="0" w:color="auto"/>
                      </w:divBdr>
                      <w:divsChild>
                        <w:div w:id="587620806">
                          <w:marLeft w:val="0"/>
                          <w:marRight w:val="0"/>
                          <w:marTop w:val="0"/>
                          <w:marBottom w:val="0"/>
                          <w:divBdr>
                            <w:top w:val="none" w:sz="0" w:space="0" w:color="auto"/>
                            <w:left w:val="none" w:sz="0" w:space="0" w:color="auto"/>
                            <w:bottom w:val="none" w:sz="0" w:space="0" w:color="auto"/>
                            <w:right w:val="none" w:sz="0" w:space="0" w:color="auto"/>
                          </w:divBdr>
                          <w:divsChild>
                            <w:div w:id="108281731">
                              <w:marLeft w:val="0"/>
                              <w:marRight w:val="0"/>
                              <w:marTop w:val="0"/>
                              <w:marBottom w:val="0"/>
                              <w:divBdr>
                                <w:top w:val="none" w:sz="0" w:space="0" w:color="auto"/>
                                <w:left w:val="none" w:sz="0" w:space="0" w:color="auto"/>
                                <w:bottom w:val="none" w:sz="0" w:space="0" w:color="auto"/>
                                <w:right w:val="none" w:sz="0" w:space="0" w:color="auto"/>
                              </w:divBdr>
                              <w:divsChild>
                                <w:div w:id="850485422">
                                  <w:marLeft w:val="0"/>
                                  <w:marRight w:val="0"/>
                                  <w:marTop w:val="0"/>
                                  <w:marBottom w:val="0"/>
                                  <w:divBdr>
                                    <w:top w:val="none" w:sz="0" w:space="0" w:color="auto"/>
                                    <w:left w:val="none" w:sz="0" w:space="0" w:color="auto"/>
                                    <w:bottom w:val="none" w:sz="0" w:space="0" w:color="auto"/>
                                    <w:right w:val="none" w:sz="0" w:space="0" w:color="auto"/>
                                  </w:divBdr>
                                  <w:divsChild>
                                    <w:div w:id="1753697887">
                                      <w:marLeft w:val="0"/>
                                      <w:marRight w:val="0"/>
                                      <w:marTop w:val="0"/>
                                      <w:marBottom w:val="0"/>
                                      <w:divBdr>
                                        <w:top w:val="none" w:sz="0" w:space="0" w:color="auto"/>
                                        <w:left w:val="none" w:sz="0" w:space="0" w:color="auto"/>
                                        <w:bottom w:val="none" w:sz="0" w:space="0" w:color="auto"/>
                                        <w:right w:val="none" w:sz="0" w:space="0" w:color="auto"/>
                                      </w:divBdr>
                                      <w:divsChild>
                                        <w:div w:id="9091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ckinsey.com/industries/engineering-construction-and-building-materials/how-we-help-clients" TargetMode="External"/><Relationship Id="rId21" Type="http://schemas.openxmlformats.org/officeDocument/2006/relationships/hyperlink" Target="https://www.mckinsey.com/industries/chemicals/how-we-help-clients" TargetMode="External"/><Relationship Id="rId42" Type="http://schemas.openxmlformats.org/officeDocument/2006/relationships/hyperlink" Target="https://www.mckinsey.com/industries/technology-media-and-telecommunications/how-we-help-clients" TargetMode="External"/><Relationship Id="rId47" Type="http://schemas.openxmlformats.org/officeDocument/2006/relationships/hyperlink" Target="https://www.mckinsey.com/about-us/overview/alliances" TargetMode="External"/><Relationship Id="rId63" Type="http://schemas.openxmlformats.org/officeDocument/2006/relationships/hyperlink" Target="https://www.mckinsey.com/industries/financial-services/how-we-help-clients/gci-analytics/our-offerings/global-payments-map" TargetMode="External"/><Relationship Id="rId68" Type="http://schemas.openxmlformats.org/officeDocument/2006/relationships/hyperlink" Target="https://www.mckinsey.com/industries/metals-and-mining/how-we-help-clients/steel-lens" TargetMode="External"/><Relationship Id="rId16" Type="http://schemas.openxmlformats.org/officeDocument/2006/relationships/hyperlink" Target="https://www.mckinsey.com/capabilities/mckinsey-technology/overview" TargetMode="External"/><Relationship Id="rId11" Type="http://schemas.openxmlformats.org/officeDocument/2006/relationships/hyperlink" Target="https://www.mckinsey.com/capabilities/operations/how-we-help-clients" TargetMode="External"/><Relationship Id="rId32" Type="http://schemas.openxmlformats.org/officeDocument/2006/relationships/hyperlink" Target="https://www.mckinsey.com/industries/logistics/how-we-help-clients" TargetMode="External"/><Relationship Id="rId37" Type="http://schemas.openxmlformats.org/officeDocument/2006/relationships/hyperlink" Target="https://www.mckinsey.com/industries/public-sector/how-we-help-clients" TargetMode="External"/><Relationship Id="rId53" Type="http://schemas.openxmlformats.org/officeDocument/2006/relationships/hyperlink" Target="https://www.mckinsey.com/features/mckinsey-center-for-future-mobility/overview" TargetMode="External"/><Relationship Id="rId58" Type="http://schemas.openxmlformats.org/officeDocument/2006/relationships/hyperlink" Target="https://www.mckinsey.com/industries/financial-services/how-we-help-clients/finlab" TargetMode="External"/><Relationship Id="rId74" Type="http://schemas.openxmlformats.org/officeDocument/2006/relationships/hyperlink" Target="https://www.mckinsey.com/capabilities/transformation/how-we-help-clients/wave/overview" TargetMode="External"/><Relationship Id="rId79" Type="http://schemas.openxmlformats.org/officeDocument/2006/relationships/image" Target="media/image6.jpeg"/><Relationship Id="rId5" Type="http://schemas.openxmlformats.org/officeDocument/2006/relationships/hyperlink" Target="https://www.mckinsey.com/capabilities/quantumblack/how-we-help-clients" TargetMode="External"/><Relationship Id="rId61" Type="http://schemas.openxmlformats.org/officeDocument/2006/relationships/hyperlink" Target="https://www.mckinsey.com/industries/financial-services/how-we-help-clients/gci-analytics" TargetMode="External"/><Relationship Id="rId82" Type="http://schemas.openxmlformats.org/officeDocument/2006/relationships/theme" Target="theme/theme1.xml"/><Relationship Id="rId19" Type="http://schemas.openxmlformats.org/officeDocument/2006/relationships/hyperlink" Target="https://www.mckinsey.com/industries/agriculture/how-we-help-clients" TargetMode="External"/><Relationship Id="rId14" Type="http://schemas.openxmlformats.org/officeDocument/2006/relationships/hyperlink" Target="https://www.mckinsey.com/capabilities/strategy-and-corporate-finance/how-we-help-clients" TargetMode="External"/><Relationship Id="rId22" Type="http://schemas.openxmlformats.org/officeDocument/2006/relationships/hyperlink" Target="https://www.mckinsey.com/industries/consumer-packaged-goods/how-we-help-clients" TargetMode="External"/><Relationship Id="rId27" Type="http://schemas.openxmlformats.org/officeDocument/2006/relationships/hyperlink" Target="https://www.mckinsey.com/industries/financial-services/how-we-help-clients" TargetMode="External"/><Relationship Id="rId30" Type="http://schemas.openxmlformats.org/officeDocument/2006/relationships/hyperlink" Target="https://www.mckinsey.com/industries/infrastructure/how-we-help-clients" TargetMode="External"/><Relationship Id="rId35" Type="http://schemas.openxmlformats.org/officeDocument/2006/relationships/hyperlink" Target="https://www.mckinsey.com/industries/packaging-and-paper/how-we-help-clients" TargetMode="External"/><Relationship Id="rId43" Type="http://schemas.openxmlformats.org/officeDocument/2006/relationships/hyperlink" Target="https://www.mckinsey.com/industries/travel/how-we-help-clients" TargetMode="External"/><Relationship Id="rId48" Type="http://schemas.openxmlformats.org/officeDocument/2006/relationships/hyperlink" Target="https://www.mckinsey.com/solutions" TargetMode="External"/><Relationship Id="rId56" Type="http://schemas.openxmlformats.org/officeDocument/2006/relationships/hyperlink" Target="https://www.mckinsey.com/industries/financial-services/how-we-help-clients/finalta/overview" TargetMode="External"/><Relationship Id="rId64" Type="http://schemas.openxmlformats.org/officeDocument/2006/relationships/hyperlink" Target="https://www.mckinsey.com/industries/financial-services/how-we-help-clients/panorama/overview" TargetMode="External"/><Relationship Id="rId69" Type="http://schemas.openxmlformats.org/officeDocument/2006/relationships/hyperlink" Target="https://www.mckinsey.com/industries/oil-and-gas/how-we-help-clients/energy-solutions/overview" TargetMode="External"/><Relationship Id="rId77" Type="http://schemas.openxmlformats.org/officeDocument/2006/relationships/hyperlink" Target="https://www.mckinsey.com/solutions/spend-analytics-software/overview" TargetMode="External"/><Relationship Id="rId8" Type="http://schemas.openxmlformats.org/officeDocument/2006/relationships/hyperlink" Target="https://www.mckinsey.com/capabilities/growth-marketing-and-sales/how-we-help-clients" TargetMode="External"/><Relationship Id="rId51" Type="http://schemas.openxmlformats.org/officeDocument/2006/relationships/hyperlink" Target="https://www.mckinsey.com/industries/agriculture/how-we-help-clients/acre" TargetMode="External"/><Relationship Id="rId72" Type="http://schemas.openxmlformats.org/officeDocument/2006/relationships/hyperlink" Target="https://www.mckinsey.com/capabilities/transformation/how-we-help-clients/wave/overview" TargetMode="External"/><Relationship Id="rId80" Type="http://schemas.openxmlformats.org/officeDocument/2006/relationships/hyperlink" Target="https://www.mckinsey.com/capabilities/growth-marketing-and-sales/solutions/periscope" TargetMode="External"/><Relationship Id="rId3" Type="http://schemas.openxmlformats.org/officeDocument/2006/relationships/settings" Target="settings.xml"/><Relationship Id="rId12" Type="http://schemas.openxmlformats.org/officeDocument/2006/relationships/hyperlink" Target="https://www.mckinsey.com/capabilities/people-and-organizational-performance/how-we-help-clients" TargetMode="External"/><Relationship Id="rId17" Type="http://schemas.openxmlformats.org/officeDocument/2006/relationships/hyperlink" Target="https://www.mckinsey.com/capabilities/transformation/how-we-help-clients" TargetMode="External"/><Relationship Id="rId25" Type="http://schemas.openxmlformats.org/officeDocument/2006/relationships/hyperlink" Target="https://www.mckinsey.com/industries/energy-and-materials/how-we-help-clients" TargetMode="External"/><Relationship Id="rId33" Type="http://schemas.openxmlformats.org/officeDocument/2006/relationships/hyperlink" Target="https://www.mckinsey.com/industries/metals-and-mining/how-we-help-clients" TargetMode="External"/><Relationship Id="rId38" Type="http://schemas.openxmlformats.org/officeDocument/2006/relationships/hyperlink" Target="https://www.mckinsey.com/industries/real-estate/how-we-help-clients" TargetMode="External"/><Relationship Id="rId46" Type="http://schemas.openxmlformats.org/officeDocument/2006/relationships/image" Target="media/image1.jpeg"/><Relationship Id="rId59" Type="http://schemas.openxmlformats.org/officeDocument/2006/relationships/hyperlink" Target="https://www.mckinsey.com/industries/financial-services/how-we-help-clients/gci-analytics" TargetMode="External"/><Relationship Id="rId67" Type="http://schemas.openxmlformats.org/officeDocument/2006/relationships/hyperlink" Target="https://www.mckinsey.com/industries/metals-and-mining/how-we-help-clients/steel-lens" TargetMode="External"/><Relationship Id="rId20" Type="http://schemas.openxmlformats.org/officeDocument/2006/relationships/hyperlink" Target="https://www.mckinsey.com/industries/automotive-and-assembly/how-we-help-clients" TargetMode="External"/><Relationship Id="rId41" Type="http://schemas.openxmlformats.org/officeDocument/2006/relationships/hyperlink" Target="https://www.mckinsey.com/industries/public-sector/how-we-help-clients" TargetMode="External"/><Relationship Id="rId54" Type="http://schemas.openxmlformats.org/officeDocument/2006/relationships/hyperlink" Target="https://www.mckinsey.com/features/mckinsey-center-for-future-mobility/overview" TargetMode="External"/><Relationship Id="rId62" Type="http://schemas.openxmlformats.org/officeDocument/2006/relationships/hyperlink" Target="https://www.mckinsey.com/industries/financial-services/how-we-help-clients/gci-analytics/our-offerings/global-payments-map" TargetMode="External"/><Relationship Id="rId70" Type="http://schemas.openxmlformats.org/officeDocument/2006/relationships/hyperlink" Target="https://www.mckinsey.com/industries/oil-and-gas/how-we-help-clients/energy-solutions/overview" TargetMode="External"/><Relationship Id="rId75" Type="http://schemas.openxmlformats.org/officeDocument/2006/relationships/hyperlink" Target="https://www.mckinsey.com/solutions/spend-analytics-software/overview" TargetMode="External"/><Relationship Id="rId1" Type="http://schemas.openxmlformats.org/officeDocument/2006/relationships/numbering" Target="numbering.xml"/><Relationship Id="rId6" Type="http://schemas.openxmlformats.org/officeDocument/2006/relationships/hyperlink" Target="https://www.mckinsey.com/capabilities/business-building/how-we-help-clients" TargetMode="External"/><Relationship Id="rId15" Type="http://schemas.openxmlformats.org/officeDocument/2006/relationships/hyperlink" Target="https://www.mckinsey.com/capabilities/sustainability/how-we-help-clients" TargetMode="External"/><Relationship Id="rId23" Type="http://schemas.openxmlformats.org/officeDocument/2006/relationships/hyperlink" Target="https://www.mckinsey.com/industries/education/how-we-help-clients" TargetMode="External"/><Relationship Id="rId28" Type="http://schemas.openxmlformats.org/officeDocument/2006/relationships/hyperlink" Target="https://www.mckinsey.com/industries/healthcare/how-we-help-clients" TargetMode="External"/><Relationship Id="rId36" Type="http://schemas.openxmlformats.org/officeDocument/2006/relationships/hyperlink" Target="https://www.mckinsey.com/industries/private-capital/how-we-help-clients" TargetMode="External"/><Relationship Id="rId49" Type="http://schemas.openxmlformats.org/officeDocument/2006/relationships/image" Target="media/image2.jpeg"/><Relationship Id="rId57" Type="http://schemas.openxmlformats.org/officeDocument/2006/relationships/hyperlink" Target="https://www.mckinsey.com/industries/financial-services/how-we-help-clients/finlab" TargetMode="External"/><Relationship Id="rId10" Type="http://schemas.openxmlformats.org/officeDocument/2006/relationships/hyperlink" Target="https://www.mckinsey.com/capabilities/m-and-a/how-we-help-clients" TargetMode="External"/><Relationship Id="rId31" Type="http://schemas.openxmlformats.org/officeDocument/2006/relationships/hyperlink" Target="https://www.mckinsey.com/industries/life-sciences/how-we-help-clients" TargetMode="External"/><Relationship Id="rId44" Type="http://schemas.openxmlformats.org/officeDocument/2006/relationships/hyperlink" Target="https://www.mckinsey.com/about-us/case-studies" TargetMode="External"/><Relationship Id="rId52" Type="http://schemas.openxmlformats.org/officeDocument/2006/relationships/hyperlink" Target="https://www.mckinsey.com/industries/agriculture/how-we-help-clients/acre" TargetMode="External"/><Relationship Id="rId60" Type="http://schemas.openxmlformats.org/officeDocument/2006/relationships/image" Target="media/image3.jpeg"/><Relationship Id="rId65" Type="http://schemas.openxmlformats.org/officeDocument/2006/relationships/hyperlink" Target="https://www.mckinsey.com/industries/financial-services/how-we-help-clients/panorama/overview" TargetMode="External"/><Relationship Id="rId73" Type="http://schemas.openxmlformats.org/officeDocument/2006/relationships/image" Target="media/image4.jpeg"/><Relationship Id="rId78" Type="http://schemas.openxmlformats.org/officeDocument/2006/relationships/hyperlink" Target="https://www.mckinsey.com/capabilities/growth-marketing-and-sales/solutions/periscope"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ckinsey.com/capabilities/implementation/how-we-help-clients" TargetMode="External"/><Relationship Id="rId13" Type="http://schemas.openxmlformats.org/officeDocument/2006/relationships/hyperlink" Target="https://www.mckinsey.com/capabilities/risk-and-resilience/how-we-help-clients" TargetMode="External"/><Relationship Id="rId18" Type="http://schemas.openxmlformats.org/officeDocument/2006/relationships/hyperlink" Target="https://www.mckinsey.com/industries/aerospace-and-defense/how-we-help-clients" TargetMode="External"/><Relationship Id="rId39" Type="http://schemas.openxmlformats.org/officeDocument/2006/relationships/hyperlink" Target="https://www.mckinsey.com/industries/retail/how-we-help-clients" TargetMode="External"/><Relationship Id="rId34" Type="http://schemas.openxmlformats.org/officeDocument/2006/relationships/hyperlink" Target="https://www.mckinsey.com/industries/oil-and-gas/how-we-help-clients" TargetMode="External"/><Relationship Id="rId50" Type="http://schemas.openxmlformats.org/officeDocument/2006/relationships/hyperlink" Target="https://www.mckinsey.com/solutions" TargetMode="External"/><Relationship Id="rId55" Type="http://schemas.openxmlformats.org/officeDocument/2006/relationships/hyperlink" Target="https://www.mckinsey.com/industries/financial-services/how-we-help-clients/finalta/overview" TargetMode="External"/><Relationship Id="rId76" Type="http://schemas.openxmlformats.org/officeDocument/2006/relationships/image" Target="media/image5.jpeg"/><Relationship Id="rId7" Type="http://schemas.openxmlformats.org/officeDocument/2006/relationships/hyperlink" Target="https://www.mckinsey.com/capabilities/geopolitics/how-we-help-clients" TargetMode="External"/><Relationship Id="rId71" Type="http://schemas.openxmlformats.org/officeDocument/2006/relationships/hyperlink" Target="https://www.mckinsey.com/about-us/overview/sustainable-and-inclusive-growth" TargetMode="External"/><Relationship Id="rId2" Type="http://schemas.openxmlformats.org/officeDocument/2006/relationships/styles" Target="styles.xml"/><Relationship Id="rId29" Type="http://schemas.openxmlformats.org/officeDocument/2006/relationships/hyperlink" Target="https://www.mckinsey.com/industries/industrials/how-we-help-clients" TargetMode="External"/><Relationship Id="rId24" Type="http://schemas.openxmlformats.org/officeDocument/2006/relationships/hyperlink" Target="https://www.mckinsey.com/industries/electric-power-and-natural-gas/how-we-help-clients" TargetMode="External"/><Relationship Id="rId40" Type="http://schemas.openxmlformats.org/officeDocument/2006/relationships/hyperlink" Target="https://www.mckinsey.com/industries/semiconductors/how-we-help-clients" TargetMode="External"/><Relationship Id="rId45" Type="http://schemas.openxmlformats.org/officeDocument/2006/relationships/hyperlink" Target="https://www.mckinsey.com/about-us/overview/alliances" TargetMode="External"/><Relationship Id="rId66" Type="http://schemas.openxmlformats.org/officeDocument/2006/relationships/hyperlink" Target="https://www.mckinsey.com/industries/healthcare/how-we-help-clients/healthcare-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3016</Words>
  <Characters>17196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2026-04-10T17:19:00Z</dcterms:created>
  <dcterms:modified xsi:type="dcterms:W3CDTF">2026-04-10T18:06:00Z</dcterms:modified>
</cp:coreProperties>
</file>