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Default="00F44080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-634365</wp:posOffset>
                </wp:positionV>
                <wp:extent cx="6746240" cy="800100"/>
                <wp:effectExtent l="0" t="0" r="0" b="0"/>
                <wp:wrapNone/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240" cy="800100"/>
                          <a:chOff x="900" y="720"/>
                          <a:chExt cx="10624" cy="1260"/>
                        </a:xfrm>
                      </wpg:grpSpPr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720"/>
                            <a:ext cx="1018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466725" cy="685800"/>
                                    <wp:effectExtent l="0" t="0" r="0" b="0"/>
                                    <wp:docPr id="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6725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720"/>
                            <a:ext cx="1264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619125" cy="638175"/>
                                    <wp:effectExtent l="0" t="0" r="0" b="0"/>
                                    <wp:docPr id="2" name="Picture 2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638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55"/>
                            <a:ext cx="84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  <w:t>MANIPAL INSTITUTE OF TECHNOLOGY</w:t>
                              </w:r>
                            </w:p>
                            <w:p w:rsidR="00107759" w:rsidRDefault="00A723EB">
                              <w:pPr>
                                <w:jc w:val="center"/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</w:pPr>
                              <w:r w:rsidRPr="00A723EB"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  <w:t xml:space="preserve"> Manipal University, Manipal</w:t>
                              </w:r>
                            </w:p>
                            <w:p w:rsidR="00794BB8" w:rsidRPr="00107759" w:rsidRDefault="00107759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 w:rsidRPr="00107759">
                                <w:rPr>
                                  <w:rFonts w:ascii="Trebuchet MS" w:hAnsi="Trebuchet MS"/>
                                </w:rPr>
                                <w:t xml:space="preserve">Karnataka </w:t>
                              </w:r>
                              <w:r w:rsidR="00343A67" w:rsidRPr="00107759">
                                <w:rPr>
                                  <w:rFonts w:ascii="Trebuchet MS" w:hAnsi="Trebuchet MS"/>
                                </w:rPr>
                                <w:t>-576104</w:t>
                              </w:r>
                            </w:p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-45pt;margin-top:-49.95pt;width:531.2pt;height:63pt;z-index:251657728" coordorigin="900,720" coordsize="10624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900;top:720;width:101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466725" cy="685800"/>
                              <wp:effectExtent l="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72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" o:spid="_x0000_s1028" type="#_x0000_t202" style="position:absolute;left:10260;top:720;width:1264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619125" cy="638175"/>
                              <wp:effectExtent l="0" t="0" r="0" b="0"/>
                              <wp:docPr id="2" name="Picture 2" descr="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9125" cy="638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29" type="#_x0000_t202" style="position:absolute;left:1800;top:855;width:84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  <w:t>MANIPAL INSTITUTE OF TECHNOLOGY</w:t>
                        </w:r>
                      </w:p>
                      <w:p w:rsidR="00107759" w:rsidRDefault="00A723EB">
                        <w:pPr>
                          <w:jc w:val="center"/>
                          <w:rPr>
                            <w:rFonts w:ascii="Trebuchet MS" w:hAnsi="Trebuchet MS"/>
                            <w:sz w:val="28"/>
                            <w:szCs w:val="28"/>
                          </w:rPr>
                        </w:pPr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 xml:space="preserve"> Manipal University, Manipal</w:t>
                        </w:r>
                      </w:p>
                      <w:p w:rsidR="00794BB8" w:rsidRPr="00107759" w:rsidRDefault="00107759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 w:rsidRPr="00107759">
                          <w:rPr>
                            <w:rFonts w:ascii="Trebuchet MS" w:hAnsi="Trebuchet MS"/>
                          </w:rPr>
                          <w:t xml:space="preserve">Karnataka </w:t>
                        </w:r>
                        <w:r w:rsidR="00343A67" w:rsidRPr="00107759">
                          <w:rPr>
                            <w:rFonts w:ascii="Trebuchet MS" w:hAnsi="Trebuchet MS"/>
                          </w:rPr>
                          <w:t>-576104</w:t>
                        </w:r>
                      </w:p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Department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  <w:t xml:space="preserve">: </w:t>
      </w:r>
      <w:r w:rsidR="00481420">
        <w:rPr>
          <w:rFonts w:ascii="Trebuchet MS" w:hAnsi="Trebuchet MS"/>
          <w:b/>
        </w:rPr>
        <w:t>Computer Science &amp; Engineering</w:t>
      </w:r>
    </w:p>
    <w:p w:rsidR="00E96147" w:rsidRPr="007D33E2" w:rsidRDefault="00A723EB" w:rsidP="00E96147">
      <w:pPr>
        <w:spacing w:line="360" w:lineRule="auto"/>
        <w:ind w:left="2880" w:hanging="2880"/>
        <w:rPr>
          <w:rFonts w:ascii="Trebuchet MS" w:hAnsi="Trebuchet MS"/>
          <w:b/>
        </w:rPr>
      </w:pPr>
      <w:r w:rsidRPr="00D20A19">
        <w:rPr>
          <w:rFonts w:ascii="Trebuchet MS" w:hAnsi="Trebuchet MS" w:cs="Arial"/>
          <w:b/>
        </w:rPr>
        <w:t>Course Name &amp; code</w:t>
      </w:r>
      <w:r w:rsidR="001F1160" w:rsidRPr="00D20A19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ab/>
        <w:t xml:space="preserve">: </w:t>
      </w:r>
      <w:r w:rsidR="00E96147" w:rsidRPr="007D33E2">
        <w:rPr>
          <w:rFonts w:ascii="Trebuchet MS" w:hAnsi="Trebuchet MS"/>
          <w:b/>
        </w:rPr>
        <w:t xml:space="preserve">Business Intelligence &amp;its Applications </w:t>
      </w:r>
    </w:p>
    <w:p w:rsidR="001F1160" w:rsidRPr="00E96147" w:rsidRDefault="00E96147" w:rsidP="00E96147">
      <w:pPr>
        <w:spacing w:line="360" w:lineRule="auto"/>
        <w:ind w:left="2880" w:hanging="288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  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  </w:t>
      </w:r>
      <w:r w:rsidRPr="007D33E2">
        <w:rPr>
          <w:rFonts w:ascii="Trebuchet MS" w:hAnsi="Trebuchet MS"/>
          <w:b/>
        </w:rPr>
        <w:t>[Elective 4] – CSE437</w:t>
      </w: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Semester &amp; branch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="003E430A">
        <w:rPr>
          <w:rFonts w:ascii="Trebuchet MS" w:hAnsi="Trebuchet MS" w:cs="Arial"/>
          <w:b/>
        </w:rPr>
        <w:tab/>
      </w:r>
      <w:r w:rsidR="007D7D10" w:rsidRPr="00D20A19">
        <w:rPr>
          <w:rFonts w:ascii="Trebuchet MS" w:hAnsi="Trebuchet MS" w:cs="Arial"/>
          <w:b/>
        </w:rPr>
        <w:t>:</w:t>
      </w:r>
      <w:r w:rsidRPr="00D20A19">
        <w:rPr>
          <w:rFonts w:ascii="Trebuchet MS" w:hAnsi="Trebuchet MS" w:cs="Arial"/>
          <w:b/>
        </w:rPr>
        <w:t xml:space="preserve"> </w:t>
      </w:r>
      <w:r w:rsidR="00E96147">
        <w:rPr>
          <w:rFonts w:ascii="Trebuchet MS" w:hAnsi="Trebuchet MS"/>
          <w:b/>
        </w:rPr>
        <w:t>VII Computer Science &amp; Engineering</w:t>
      </w:r>
    </w:p>
    <w:p w:rsidR="001F1160" w:rsidRPr="00D20A19" w:rsidRDefault="004A73FB" w:rsidP="004A73FB">
      <w:pPr>
        <w:spacing w:line="360" w:lineRule="auto"/>
        <w:ind w:left="3600" w:hanging="3600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Name of the faculty</w:t>
      </w:r>
      <w:r w:rsidRPr="00D20A19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 xml:space="preserve">: </w:t>
      </w:r>
      <w:r w:rsidR="00E96147">
        <w:rPr>
          <w:rFonts w:ascii="Trebuchet MS" w:hAnsi="Trebuchet MS"/>
          <w:b/>
        </w:rPr>
        <w:t>Mr. Shyam Karanth, Mr. Siva Selvan</w:t>
      </w: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No of contact hours/week</w:t>
      </w:r>
      <w:r w:rsidRPr="00D20A19">
        <w:rPr>
          <w:rFonts w:ascii="Trebuchet MS" w:hAnsi="Trebuchet MS" w:cs="Arial"/>
          <w:b/>
        </w:rPr>
        <w:tab/>
        <w:t xml:space="preserve">: </w:t>
      </w:r>
      <w:r w:rsidR="00E96147">
        <w:rPr>
          <w:rFonts w:ascii="Trebuchet MS" w:hAnsi="Trebuchet MS"/>
          <w:b/>
        </w:rPr>
        <w:t>04</w:t>
      </w:r>
    </w:p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  <w:caps/>
        </w:rPr>
        <w:t>ASSESSMENT PLAN:</w:t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 xml:space="preserve">In Semester  Assessments  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-   </w:t>
      </w:r>
      <w:r w:rsidR="00407C9D">
        <w:rPr>
          <w:rFonts w:ascii="Trebuchet MS" w:hAnsi="Trebuchet MS" w:cs="Arial"/>
          <w:b/>
          <w:caps/>
          <w:sz w:val="22"/>
          <w:szCs w:val="22"/>
        </w:rPr>
        <w:t xml:space="preserve">50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Pr="00D20A19" w:rsidRDefault="00CA17DA" w:rsidP="00E70359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Written tests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       </w:t>
      </w:r>
      <w:r w:rsidR="00D20A19" w:rsidRPr="00D20A19">
        <w:rPr>
          <w:rFonts w:ascii="Trebuchet MS" w:hAnsi="Trebuchet MS" w:cs="Arial"/>
          <w:caps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 </w:t>
      </w:r>
      <w:r w:rsidR="00E96147">
        <w:rPr>
          <w:rFonts w:ascii="Trebuchet MS" w:hAnsi="Trebuchet MS" w:cs="Arial"/>
          <w:sz w:val="22"/>
          <w:szCs w:val="22"/>
        </w:rPr>
        <w:t>2 Written test with maximum marks [ 20 for each]</w:t>
      </w:r>
    </w:p>
    <w:p w:rsidR="00CA17DA" w:rsidRPr="00D20A19" w:rsidRDefault="00CA17DA" w:rsidP="00E70359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Surprise quizzes</w:t>
      </w:r>
      <w:r w:rsidR="00D20A19" w:rsidRPr="00D20A19">
        <w:rPr>
          <w:rFonts w:ascii="Trebuchet MS" w:hAnsi="Trebuchet MS" w:cs="Arial"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 </w:t>
      </w:r>
      <w:r w:rsidR="00E96147">
        <w:rPr>
          <w:rFonts w:ascii="Trebuchet MS" w:hAnsi="Trebuchet MS" w:cs="Arial"/>
          <w:sz w:val="22"/>
          <w:szCs w:val="22"/>
        </w:rPr>
        <w:t>5 Assignment Quizzes For  2 Marks Each</w:t>
      </w:r>
      <w:r w:rsidRPr="00D20A19">
        <w:rPr>
          <w:rFonts w:ascii="Trebuchet MS" w:hAnsi="Trebuchet MS" w:cs="Arial"/>
          <w:sz w:val="22"/>
          <w:szCs w:val="22"/>
        </w:rPr>
        <w:br/>
      </w: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>End Semester Examination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  -  </w:t>
      </w:r>
      <w:r w:rsidR="00407C9D">
        <w:rPr>
          <w:rFonts w:ascii="Trebuchet MS" w:hAnsi="Trebuchet MS" w:cs="Arial"/>
          <w:b/>
          <w:caps/>
          <w:sz w:val="22"/>
          <w:szCs w:val="22"/>
        </w:rPr>
        <w:t>50</w:t>
      </w:r>
      <w:r w:rsidR="003E430A">
        <w:rPr>
          <w:rFonts w:ascii="Trebuchet MS" w:hAnsi="Trebuchet MS" w:cs="Arial"/>
          <w:b/>
          <w:caps/>
          <w:sz w:val="22"/>
          <w:szCs w:val="22"/>
        </w:rPr>
        <w:t xml:space="preserve">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Default="00CA17DA" w:rsidP="00CA17DA">
      <w:pPr>
        <w:numPr>
          <w:ilvl w:val="0"/>
          <w:numId w:val="21"/>
        </w:numPr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 xml:space="preserve">Written examination of 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3 </w:t>
      </w:r>
      <w:r w:rsidRPr="00D20A19">
        <w:rPr>
          <w:rFonts w:ascii="Trebuchet MS" w:hAnsi="Trebuchet MS" w:cs="Arial"/>
          <w:sz w:val="22"/>
          <w:szCs w:val="22"/>
        </w:rPr>
        <w:t xml:space="preserve">hours </w:t>
      </w:r>
      <w:r w:rsidR="00367BAC" w:rsidRPr="00D20A19">
        <w:rPr>
          <w:rFonts w:ascii="Trebuchet MS" w:hAnsi="Trebuchet MS" w:cs="Arial"/>
          <w:sz w:val="22"/>
          <w:szCs w:val="22"/>
        </w:rPr>
        <w:t>duration (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Max. Marks: </w:t>
      </w:r>
      <w:r w:rsidRPr="00D20A19">
        <w:rPr>
          <w:rFonts w:ascii="Trebuchet MS" w:hAnsi="Trebuchet MS" w:cs="Arial"/>
          <w:caps/>
          <w:sz w:val="22"/>
          <w:szCs w:val="22"/>
        </w:rPr>
        <w:t>50</w:t>
      </w:r>
      <w:r w:rsidR="00811EAB" w:rsidRPr="00D20A19">
        <w:rPr>
          <w:rFonts w:ascii="Trebuchet MS" w:hAnsi="Trebuchet MS" w:cs="Arial"/>
          <w:caps/>
          <w:sz w:val="22"/>
          <w:szCs w:val="22"/>
        </w:rPr>
        <w:t xml:space="preserve"> )</w:t>
      </w:r>
    </w:p>
    <w:p w:rsidR="00D20A19" w:rsidRPr="00D20A19" w:rsidRDefault="00D20A19" w:rsidP="00D20A19">
      <w:pPr>
        <w:ind w:left="1440"/>
        <w:rPr>
          <w:rFonts w:ascii="Trebuchet MS" w:hAnsi="Trebuchet MS" w:cs="Arial"/>
          <w:caps/>
          <w:sz w:val="22"/>
          <w:szCs w:val="22"/>
        </w:rPr>
      </w:pPr>
    </w:p>
    <w:p w:rsidR="00CA17DA" w:rsidRPr="00D20A19" w:rsidRDefault="00CA17DA">
      <w:pPr>
        <w:rPr>
          <w:rFonts w:ascii="Trebuchet MS" w:hAnsi="Trebuchet MS"/>
          <w: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6045"/>
      </w:tblGrid>
      <w:tr w:rsidR="001F1160" w:rsidRPr="00D20A19" w:rsidTr="00E96147">
        <w:tc>
          <w:tcPr>
            <w:tcW w:w="8630" w:type="dxa"/>
            <w:gridSpan w:val="2"/>
          </w:tcPr>
          <w:p w:rsidR="001F1160" w:rsidRPr="00D20A19" w:rsidRDefault="00942E0E" w:rsidP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 xml:space="preserve">Portions for </w:t>
            </w:r>
            <w:r w:rsidR="001F1160" w:rsidRPr="00D20A19">
              <w:rPr>
                <w:rFonts w:ascii="Trebuchet MS" w:hAnsi="Trebuchet MS"/>
                <w:b/>
              </w:rPr>
              <w:t xml:space="preserve">Assignment </w:t>
            </w:r>
          </w:p>
        </w:tc>
      </w:tr>
      <w:tr w:rsidR="001F1160" w:rsidRPr="00D20A19" w:rsidTr="00E96147">
        <w:tc>
          <w:tcPr>
            <w:tcW w:w="2585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Assignment no.</w:t>
            </w:r>
          </w:p>
        </w:tc>
        <w:tc>
          <w:tcPr>
            <w:tcW w:w="6045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6045" w:type="dxa"/>
          </w:tcPr>
          <w:p w:rsidR="00E96147" w:rsidRPr="00CC2455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CC2455">
              <w:rPr>
                <w:rFonts w:ascii="Trebuchet MS" w:hAnsi="Trebuchet MS"/>
                <w:b/>
                <w:caps/>
              </w:rPr>
              <w:t>L1-L</w:t>
            </w:r>
            <w:r>
              <w:rPr>
                <w:rFonts w:ascii="Trebuchet MS" w:hAnsi="Trebuchet MS"/>
                <w:b/>
                <w:caps/>
              </w:rPr>
              <w:t>10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2</w:t>
            </w:r>
          </w:p>
        </w:tc>
        <w:tc>
          <w:tcPr>
            <w:tcW w:w="6045" w:type="dxa"/>
          </w:tcPr>
          <w:p w:rsidR="00E96147" w:rsidRPr="00CC2455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L11-L20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3</w:t>
            </w:r>
          </w:p>
        </w:tc>
        <w:tc>
          <w:tcPr>
            <w:tcW w:w="6045" w:type="dxa"/>
          </w:tcPr>
          <w:p w:rsidR="00E96147" w:rsidRPr="00CC2455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L21-l30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4</w:t>
            </w:r>
          </w:p>
        </w:tc>
        <w:tc>
          <w:tcPr>
            <w:tcW w:w="6045" w:type="dxa"/>
          </w:tcPr>
          <w:p w:rsidR="00E96147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l31-l39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5</w:t>
            </w:r>
          </w:p>
        </w:tc>
        <w:tc>
          <w:tcPr>
            <w:tcW w:w="6045" w:type="dxa"/>
          </w:tcPr>
          <w:p w:rsidR="00E96147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l40-l48</w:t>
            </w:r>
          </w:p>
        </w:tc>
      </w:tr>
      <w:tr w:rsidR="001F1160" w:rsidRPr="00D20A19" w:rsidTr="00E96147">
        <w:tc>
          <w:tcPr>
            <w:tcW w:w="8630" w:type="dxa"/>
            <w:gridSpan w:val="2"/>
          </w:tcPr>
          <w:p w:rsidR="001F1160" w:rsidRPr="00D20A19" w:rsidRDefault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P</w:t>
            </w:r>
            <w:r w:rsidR="001F1160" w:rsidRPr="00D20A19">
              <w:rPr>
                <w:rFonts w:ascii="Trebuchet MS" w:hAnsi="Trebuchet MS"/>
                <w:b/>
              </w:rPr>
              <w:t>ortion</w:t>
            </w:r>
            <w:r w:rsidRPr="00D20A19">
              <w:rPr>
                <w:rFonts w:ascii="Trebuchet MS" w:hAnsi="Trebuchet MS"/>
                <w:b/>
              </w:rPr>
              <w:t xml:space="preserve">s for </w:t>
            </w:r>
            <w:r w:rsidR="003E430A">
              <w:rPr>
                <w:rFonts w:ascii="Trebuchet MS" w:hAnsi="Trebuchet MS"/>
                <w:b/>
              </w:rPr>
              <w:t xml:space="preserve">Sessional </w:t>
            </w:r>
            <w:r w:rsidRPr="00D20A19">
              <w:rPr>
                <w:rFonts w:ascii="Trebuchet MS" w:hAnsi="Trebuchet MS"/>
                <w:b/>
              </w:rPr>
              <w:t>Test</w:t>
            </w:r>
          </w:p>
        </w:tc>
      </w:tr>
      <w:tr w:rsidR="001F1160" w:rsidRPr="00D20A19" w:rsidTr="00E96147">
        <w:tc>
          <w:tcPr>
            <w:tcW w:w="2585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Test no.</w:t>
            </w:r>
          </w:p>
        </w:tc>
        <w:tc>
          <w:tcPr>
            <w:tcW w:w="6045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1</w:t>
            </w:r>
          </w:p>
        </w:tc>
        <w:tc>
          <w:tcPr>
            <w:tcW w:w="6045" w:type="dxa"/>
          </w:tcPr>
          <w:p w:rsidR="00E96147" w:rsidRPr="00CC2455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CC2455">
              <w:rPr>
                <w:rFonts w:ascii="Trebuchet MS" w:hAnsi="Trebuchet MS"/>
                <w:b/>
                <w:caps/>
              </w:rPr>
              <w:t>L1-L</w:t>
            </w:r>
            <w:r>
              <w:rPr>
                <w:rFonts w:ascii="Trebuchet MS" w:hAnsi="Trebuchet MS"/>
                <w:b/>
                <w:caps/>
              </w:rPr>
              <w:t>20</w:t>
            </w:r>
          </w:p>
        </w:tc>
      </w:tr>
      <w:tr w:rsidR="00E96147" w:rsidRPr="00D20A19" w:rsidTr="00E96147">
        <w:tc>
          <w:tcPr>
            <w:tcW w:w="2585" w:type="dxa"/>
          </w:tcPr>
          <w:p w:rsidR="00E96147" w:rsidRPr="00D20A19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2</w:t>
            </w:r>
          </w:p>
        </w:tc>
        <w:tc>
          <w:tcPr>
            <w:tcW w:w="6045" w:type="dxa"/>
          </w:tcPr>
          <w:p w:rsidR="00E96147" w:rsidRPr="00CC2455" w:rsidRDefault="00E96147" w:rsidP="00E96147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L21-L40</w:t>
            </w:r>
          </w:p>
        </w:tc>
      </w:tr>
    </w:tbl>
    <w:p w:rsidR="0060706A" w:rsidRPr="00D20A19" w:rsidRDefault="0060706A" w:rsidP="00E96147">
      <w:pPr>
        <w:pStyle w:val="menu"/>
        <w:rPr>
          <w:rFonts w:ascii="Trebuchet MS" w:hAnsi="Trebuchet MS" w:cs="Times New Roman"/>
          <w:b/>
          <w:bCs/>
          <w:sz w:val="24"/>
          <w:szCs w:val="24"/>
        </w:rPr>
      </w:pPr>
    </w:p>
    <w:p w:rsidR="00056F54" w:rsidRPr="00D20A19" w:rsidRDefault="00056F54" w:rsidP="00056F54">
      <w:pPr>
        <w:pStyle w:val="menu"/>
        <w:jc w:val="center"/>
        <w:rPr>
          <w:rFonts w:ascii="Trebuchet MS" w:hAnsi="Trebuchet MS" w:cs="Times New Roman"/>
          <w:b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7543"/>
      </w:tblGrid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CC2455" w:rsidRDefault="007B1F58" w:rsidP="008F3F4E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CC2455">
              <w:rPr>
                <w:rFonts w:ascii="Trebuchet MS" w:hAnsi="Trebuchet MS"/>
                <w:b/>
              </w:rPr>
              <w:t>Lecture no.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CC2455" w:rsidRDefault="007B1F58" w:rsidP="008F3F4E">
            <w:pPr>
              <w:spacing w:beforeLines="60" w:before="144" w:afterLines="60" w:after="144"/>
              <w:rPr>
                <w:rFonts w:ascii="Trebuchet MS" w:hAnsi="Trebuchet MS"/>
                <w:b/>
                <w:caps/>
              </w:rPr>
            </w:pPr>
            <w:r w:rsidRPr="00CC2455">
              <w:rPr>
                <w:rFonts w:ascii="Trebuchet MS" w:hAnsi="Trebuchet MS"/>
                <w:b/>
              </w:rPr>
              <w:t xml:space="preserve">                     Topics to be covered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Types of digital data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</w:rPr>
              <w:t>2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OLTP, OLAP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Mining, BI Definitions &amp; Concepts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Business Applications of BI, BI Framework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Role of Data Warehousing in BI</w:t>
            </w:r>
          </w:p>
        </w:tc>
      </w:tr>
      <w:tr w:rsidR="007B1F58" w:rsidRPr="00CC2455" w:rsidTr="008F3F4E">
        <w:trPr>
          <w:trHeight w:val="395"/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6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</w:pPr>
            <w:r>
              <w:t xml:space="preserve">BI Process, BI Technology, BI Roles &amp; Responsibilities </w:t>
            </w:r>
            <w:r>
              <w:tab/>
            </w:r>
          </w:p>
        </w:tc>
      </w:tr>
      <w:tr w:rsidR="007B1F58" w:rsidRPr="00CC2455" w:rsidTr="008F3F4E">
        <w:trPr>
          <w:trHeight w:val="350"/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7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</w:pPr>
            <w:r>
              <w:t>Concepts of data integration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8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need and advantages of using data integration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9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common data integration approaches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10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common data integration approaches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b/>
                <w:caps/>
              </w:rPr>
            </w:pPr>
            <w:r>
              <w:t>introduction to common data integration approaches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12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data quality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data quality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data quality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profiling concepts and applications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16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profiling concepts and applications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17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profiling concepts and applications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18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profiling concepts and applications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19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profiling concepts and applications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lastRenderedPageBreak/>
              <w:t>20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data profiling concepts and applications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SSIS Architecture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22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ETL using SSIS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Integration Services objects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Sources, Transformations and Destinations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Working with transformations, containers, tasks, precedence constraints and event handlers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26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Working with transformations, containers, tasks, precedence constraints and event handlers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27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data and dimension modeling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28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multidimensional data model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29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ER Modeling vs. multi dimensional modeling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30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concepts of dimensions, facts, cubes, attribute, hierarchies, star and snowflake schema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concepts of dimensions, facts, cubes, attribute, hierarchies, star and snowflake schema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32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introduction to business metrics and KPIs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creating cubes using SSAS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t>creating cubes using SSAS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Introduction to enterprise reporting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36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Introduction to enterprise reporting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37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Introduction to enterprise reporting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38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concepts of dashboards, balanced scorecards,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39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concepts of dashboards, balanced scorecards,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40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concepts of dashboards, balanced scorecards,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lastRenderedPageBreak/>
              <w:t>41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concepts of dashboards, balanced scorecards,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42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concepts of dashboards, balanced scorecards,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introduction to SSRS Architecture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introduction to SSRS Architecture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introduction to SSRS Architecture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46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enterprise reporting using SSRS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47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enterprise reporting using SSRS</w:t>
            </w:r>
          </w:p>
        </w:tc>
      </w:tr>
      <w:tr w:rsidR="007B1F58" w:rsidRPr="00CC2455" w:rsidTr="008F3F4E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A6912">
              <w:rPr>
                <w:b/>
                <w:caps/>
              </w:rPr>
              <w:t>48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F58" w:rsidRPr="001A6912" w:rsidRDefault="007B1F58" w:rsidP="008F3F4E">
            <w:pPr>
              <w:spacing w:beforeLines="60" w:before="144" w:afterLines="60" w:after="144"/>
              <w:rPr>
                <w:caps/>
              </w:rPr>
            </w:pPr>
            <w:r>
              <w:rPr>
                <w:color w:val="000000"/>
              </w:rPr>
              <w:t>enterprise reporting using SSRS</w:t>
            </w:r>
          </w:p>
        </w:tc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816604" w:rsidRDefault="00056F54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:rsidR="00816604" w:rsidRDefault="00816604" w:rsidP="00816604">
      <w:pPr>
        <w:pStyle w:val="BodyText"/>
        <w:jc w:val="left"/>
        <w:rPr>
          <w:rFonts w:ascii="Trebuchet MS" w:hAnsi="Trebuchet MS"/>
          <w:b/>
        </w:rPr>
      </w:pPr>
    </w:p>
    <w:p w:rsidR="00816604" w:rsidRPr="007B1F58" w:rsidRDefault="00816604" w:rsidP="007B1F58">
      <w:pPr>
        <w:tabs>
          <w:tab w:val="left" w:pos="810"/>
          <w:tab w:val="left" w:pos="990"/>
        </w:tabs>
        <w:jc w:val="both"/>
        <w:rPr>
          <w:rFonts w:ascii="Trebuchet MS" w:hAnsi="Trebuchet MS"/>
          <w:b/>
        </w:rPr>
      </w:pPr>
      <w:r w:rsidRPr="007B1F58">
        <w:rPr>
          <w:rFonts w:ascii="Trebuchet MS" w:hAnsi="Trebuchet MS"/>
          <w:b/>
        </w:rPr>
        <w:t>1.</w:t>
      </w:r>
      <w:r w:rsidR="007B1F58" w:rsidRPr="007B1F58">
        <w:rPr>
          <w:rFonts w:ascii="Trebuchet MS" w:hAnsi="Trebuchet MS"/>
          <w:b/>
        </w:rPr>
        <w:t xml:space="preserve"> </w:t>
      </w:r>
      <w:r w:rsidR="007B1F58" w:rsidRPr="007B1F58">
        <w:rPr>
          <w:b/>
        </w:rPr>
        <w:t>David Loshin, “Business Intelligence”, Morgan Kaufmann Publishers,</w:t>
      </w:r>
      <w:r w:rsidR="007B1F58" w:rsidRPr="007B1F58">
        <w:rPr>
          <w:b/>
        </w:rPr>
        <w:t xml:space="preserve"> </w:t>
      </w:r>
      <w:r w:rsidR="007B1F58" w:rsidRPr="007B1F58">
        <w:rPr>
          <w:b/>
        </w:rPr>
        <w:t>2003</w:t>
      </w:r>
    </w:p>
    <w:p w:rsidR="00816604" w:rsidRPr="007B1F58" w:rsidRDefault="00816604" w:rsidP="00816604">
      <w:pPr>
        <w:pStyle w:val="BodyText"/>
        <w:jc w:val="left"/>
        <w:rPr>
          <w:rFonts w:ascii="Trebuchet MS" w:hAnsi="Trebuchet MS"/>
          <w:b/>
        </w:rPr>
      </w:pPr>
      <w:r w:rsidRPr="007B1F58">
        <w:rPr>
          <w:rFonts w:ascii="Trebuchet MS" w:hAnsi="Trebuchet MS"/>
          <w:b/>
        </w:rPr>
        <w:t>2.</w:t>
      </w:r>
      <w:r w:rsidR="007B1F58" w:rsidRPr="007B1F58">
        <w:rPr>
          <w:rFonts w:ascii="Trebuchet MS" w:hAnsi="Trebuchet MS"/>
          <w:b/>
        </w:rPr>
        <w:t xml:space="preserve"> </w:t>
      </w:r>
      <w:r w:rsidR="007B1F58" w:rsidRPr="007B1F58">
        <w:rPr>
          <w:b/>
        </w:rPr>
        <w:t>Mike Biere, “Business Intelligence for the Enterprise”, 2nd edition, IBM Press,</w:t>
      </w:r>
      <w:r w:rsidR="007B1F58" w:rsidRPr="007B1F58">
        <w:rPr>
          <w:b/>
        </w:rPr>
        <w:t xml:space="preserve"> </w:t>
      </w:r>
      <w:r w:rsidR="007B1F58" w:rsidRPr="007B1F58">
        <w:rPr>
          <w:b/>
        </w:rPr>
        <w:t>2003</w:t>
      </w:r>
    </w:p>
    <w:p w:rsidR="00816604" w:rsidRPr="007B1F58" w:rsidRDefault="00816604" w:rsidP="00816604">
      <w:pPr>
        <w:pStyle w:val="BodyText"/>
        <w:jc w:val="left"/>
        <w:rPr>
          <w:rFonts w:ascii="Trebuchet MS" w:hAnsi="Trebuchet MS"/>
          <w:b/>
        </w:rPr>
      </w:pPr>
      <w:r w:rsidRPr="007B1F58">
        <w:rPr>
          <w:rFonts w:ascii="Trebuchet MS" w:hAnsi="Trebuchet MS"/>
          <w:b/>
        </w:rPr>
        <w:t>3.</w:t>
      </w:r>
      <w:r w:rsidR="007B1F58" w:rsidRPr="007B1F58">
        <w:rPr>
          <w:rFonts w:ascii="Trebuchet MS" w:hAnsi="Trebuchet MS"/>
          <w:b/>
        </w:rPr>
        <w:t xml:space="preserve"> </w:t>
      </w:r>
      <w:r w:rsidR="007B1F58" w:rsidRPr="007B1F58">
        <w:rPr>
          <w:b/>
        </w:rPr>
        <w:t>R N Prasad, Seema Acharya, “Fundamentals of Business Analytics”, Wiley India, 2011</w:t>
      </w:r>
    </w:p>
    <w:p w:rsidR="00056F54" w:rsidRPr="00816604" w:rsidRDefault="00805F4E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481841" w:rsidRDefault="00481841" w:rsidP="00481841">
      <w:pPr>
        <w:rPr>
          <w:rFonts w:ascii="Trebuchet MS" w:hAnsi="Trebuchet MS"/>
          <w:b/>
          <w:u w:val="single"/>
        </w:rPr>
      </w:pPr>
      <w:r w:rsidRPr="00816604">
        <w:rPr>
          <w:rFonts w:ascii="Trebuchet MS" w:hAnsi="Trebuchet MS"/>
          <w:b/>
          <w:u w:val="single"/>
        </w:rPr>
        <w:t xml:space="preserve">Submitted by: </w:t>
      </w:r>
    </w:p>
    <w:p w:rsidR="00135FE2" w:rsidRDefault="00135FE2" w:rsidP="00481841">
      <w:pPr>
        <w:rPr>
          <w:rFonts w:ascii="Trebuchet MS" w:hAnsi="Trebuchet MS"/>
          <w:b/>
          <w:u w:val="single"/>
        </w:rPr>
      </w:pPr>
    </w:p>
    <w:p w:rsidR="00135FE2" w:rsidRPr="00816604" w:rsidRDefault="00135FE2" w:rsidP="00481841">
      <w:pPr>
        <w:rPr>
          <w:rFonts w:ascii="Trebuchet MS" w:hAnsi="Trebuchet MS"/>
          <w:b/>
          <w:caps/>
          <w:u w:val="single"/>
        </w:rPr>
      </w:pPr>
    </w:p>
    <w:p w:rsidR="00481841" w:rsidRPr="00D20A19" w:rsidRDefault="00135FE2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Mr. Shyam Karanth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2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Date:</w:t>
      </w:r>
      <w:r w:rsidR="00597AC5" w:rsidRPr="00D20A19">
        <w:rPr>
          <w:rFonts w:ascii="Trebuchet MS" w:hAnsi="Trebuchet MS"/>
          <w:b/>
        </w:rPr>
        <w:t xml:space="preserve"> </w:t>
      </w:r>
      <w:r w:rsidR="00135FE2">
        <w:rPr>
          <w:rFonts w:ascii="Trebuchet MS" w:hAnsi="Trebuchet MS"/>
          <w:b/>
        </w:rPr>
        <w:t>29-07-2015</w:t>
      </w:r>
      <w:bookmarkStart w:id="0" w:name="_GoBack"/>
      <w:bookmarkEnd w:id="0"/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  <w:r w:rsidRPr="00D20A19">
        <w:rPr>
          <w:rFonts w:ascii="Trebuchet MS" w:hAnsi="Trebuchet MS"/>
          <w:b/>
          <w:u w:val="single"/>
        </w:rPr>
        <w:t>Approved by: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6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HOD)</w:t>
      </w:r>
      <w:r w:rsidRPr="00D20A19">
        <w:rPr>
          <w:rFonts w:ascii="Trebuchet MS" w:hAnsi="Trebuchet MS"/>
          <w:b/>
        </w:rPr>
        <w:br/>
      </w:r>
    </w:p>
    <w:p w:rsidR="00481841" w:rsidRPr="00D20A19" w:rsidRDefault="00481841" w:rsidP="00D75DCC">
      <w:pPr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</w:rPr>
        <w:t xml:space="preserve">Date: </w:t>
      </w:r>
    </w:p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BE6B67" w:rsidRDefault="00BE6B67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BE6B67">
      <w:footerReference w:type="even" r:id="rId10"/>
      <w:footerReference w:type="default" r:id="rId11"/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1B" w:rsidRDefault="001F0F1B">
      <w:r>
        <w:separator/>
      </w:r>
    </w:p>
  </w:endnote>
  <w:endnote w:type="continuationSeparator" w:id="0">
    <w:p w:rsidR="001F0F1B" w:rsidRDefault="001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BB8" w:rsidRDefault="00794BB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B67">
      <w:rPr>
        <w:rStyle w:val="PageNumber"/>
        <w:noProof/>
      </w:rPr>
      <w:t>1</w:t>
    </w:r>
    <w:r>
      <w:rPr>
        <w:rStyle w:val="PageNumber"/>
      </w:rPr>
      <w:fldChar w:fldCharType="end"/>
    </w:r>
  </w:p>
  <w:p w:rsidR="00794BB8" w:rsidRDefault="00794B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BB8" w:rsidRDefault="00794BB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135FE2">
      <w:rPr>
        <w:rStyle w:val="PageNumber"/>
        <w:b/>
        <w:bCs/>
        <w:i/>
        <w:noProof/>
      </w:rPr>
      <w:t>1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</w:t>
    </w:r>
    <w:r w:rsidR="00B3758B">
      <w:rPr>
        <w:rStyle w:val="PageNumber"/>
        <w:b/>
        <w:bCs/>
        <w:i/>
      </w:rPr>
      <w:t>3</w:t>
    </w:r>
    <w:r>
      <w:rPr>
        <w:rStyle w:val="PageNumber"/>
        <w:b/>
        <w:bCs/>
        <w:i/>
      </w:rPr>
      <w:t>)</w:t>
    </w:r>
  </w:p>
  <w:p w:rsidR="00794BB8" w:rsidRDefault="00F44080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4BB8" w:rsidRDefault="00794BB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</w:t>
                          </w:r>
                          <w:r w:rsidR="00A448B6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/R</w:t>
                          </w:r>
                          <w:r w:rsidR="00816604"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794BB8" w:rsidRDefault="00794BB8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</w:t>
                    </w:r>
                    <w:r w:rsidR="00A448B6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/R</w:t>
                    </w:r>
                    <w:r w:rsidR="00816604">
                      <w:rPr>
                        <w:sz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94BB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1B" w:rsidRDefault="001F0F1B">
      <w:r>
        <w:separator/>
      </w:r>
    </w:p>
  </w:footnote>
  <w:footnote w:type="continuationSeparator" w:id="0">
    <w:p w:rsidR="001F0F1B" w:rsidRDefault="001F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9153ECC"/>
    <w:multiLevelType w:val="hybridMultilevel"/>
    <w:tmpl w:val="D8500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7252"/>
    <w:multiLevelType w:val="hybridMultilevel"/>
    <w:tmpl w:val="0E66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3"/>
  </w:num>
  <w:num w:numId="5">
    <w:abstractNumId w:val="12"/>
  </w:num>
  <w:num w:numId="6">
    <w:abstractNumId w:val="22"/>
  </w:num>
  <w:num w:numId="7">
    <w:abstractNumId w:val="10"/>
  </w:num>
  <w:num w:numId="8">
    <w:abstractNumId w:val="19"/>
  </w:num>
  <w:num w:numId="9">
    <w:abstractNumId w:val="15"/>
  </w:num>
  <w:num w:numId="10">
    <w:abstractNumId w:val="20"/>
  </w:num>
  <w:num w:numId="11">
    <w:abstractNumId w:val="14"/>
  </w:num>
  <w:num w:numId="12">
    <w:abstractNumId w:val="8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17"/>
  </w:num>
  <w:num w:numId="18">
    <w:abstractNumId w:val="21"/>
  </w:num>
  <w:num w:numId="19">
    <w:abstractNumId w:val="7"/>
  </w:num>
  <w:num w:numId="20">
    <w:abstractNumId w:val="9"/>
  </w:num>
  <w:num w:numId="21">
    <w:abstractNumId w:val="16"/>
  </w:num>
  <w:num w:numId="22">
    <w:abstractNumId w:val="4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8"/>
    <w:rsid w:val="000226D3"/>
    <w:rsid w:val="000420C4"/>
    <w:rsid w:val="00056F54"/>
    <w:rsid w:val="0006027B"/>
    <w:rsid w:val="000728C8"/>
    <w:rsid w:val="00075C86"/>
    <w:rsid w:val="00080751"/>
    <w:rsid w:val="0009053B"/>
    <w:rsid w:val="000B5AD2"/>
    <w:rsid w:val="000B5DB5"/>
    <w:rsid w:val="000C34D4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35FE2"/>
    <w:rsid w:val="0014679D"/>
    <w:rsid w:val="00156F18"/>
    <w:rsid w:val="001665EC"/>
    <w:rsid w:val="00175C2E"/>
    <w:rsid w:val="00190C1B"/>
    <w:rsid w:val="00194D0C"/>
    <w:rsid w:val="001967CE"/>
    <w:rsid w:val="001A1FAE"/>
    <w:rsid w:val="001B77F1"/>
    <w:rsid w:val="001F0F1B"/>
    <w:rsid w:val="001F1160"/>
    <w:rsid w:val="001F6366"/>
    <w:rsid w:val="002224B1"/>
    <w:rsid w:val="00232C82"/>
    <w:rsid w:val="00236FB7"/>
    <w:rsid w:val="002454E2"/>
    <w:rsid w:val="00263ACC"/>
    <w:rsid w:val="002D25B7"/>
    <w:rsid w:val="002D43FA"/>
    <w:rsid w:val="002E6C78"/>
    <w:rsid w:val="002F1757"/>
    <w:rsid w:val="002F17EE"/>
    <w:rsid w:val="002F2441"/>
    <w:rsid w:val="00305E6B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C0E3E"/>
    <w:rsid w:val="003E1509"/>
    <w:rsid w:val="003E430A"/>
    <w:rsid w:val="00407C9D"/>
    <w:rsid w:val="00420C3D"/>
    <w:rsid w:val="0042522F"/>
    <w:rsid w:val="004351E7"/>
    <w:rsid w:val="00447814"/>
    <w:rsid w:val="0045627D"/>
    <w:rsid w:val="00481420"/>
    <w:rsid w:val="00481841"/>
    <w:rsid w:val="00483C8F"/>
    <w:rsid w:val="004A085F"/>
    <w:rsid w:val="004A73FB"/>
    <w:rsid w:val="004D56C6"/>
    <w:rsid w:val="004E1D8D"/>
    <w:rsid w:val="00504AA3"/>
    <w:rsid w:val="00506571"/>
    <w:rsid w:val="0051201F"/>
    <w:rsid w:val="005357EF"/>
    <w:rsid w:val="00570CFB"/>
    <w:rsid w:val="00581780"/>
    <w:rsid w:val="00597AC5"/>
    <w:rsid w:val="005E0EC6"/>
    <w:rsid w:val="005F61E1"/>
    <w:rsid w:val="0060706A"/>
    <w:rsid w:val="00642B65"/>
    <w:rsid w:val="0066113D"/>
    <w:rsid w:val="00672878"/>
    <w:rsid w:val="006A5A1C"/>
    <w:rsid w:val="006C19D7"/>
    <w:rsid w:val="006D091D"/>
    <w:rsid w:val="006F3D6C"/>
    <w:rsid w:val="00702212"/>
    <w:rsid w:val="00707E38"/>
    <w:rsid w:val="00714E82"/>
    <w:rsid w:val="00723498"/>
    <w:rsid w:val="007441C8"/>
    <w:rsid w:val="007801A2"/>
    <w:rsid w:val="00785514"/>
    <w:rsid w:val="00794BB8"/>
    <w:rsid w:val="007A2337"/>
    <w:rsid w:val="007A4BC8"/>
    <w:rsid w:val="007B1F58"/>
    <w:rsid w:val="007D7BFF"/>
    <w:rsid w:val="007D7D10"/>
    <w:rsid w:val="007E1E67"/>
    <w:rsid w:val="007F0D21"/>
    <w:rsid w:val="007F1837"/>
    <w:rsid w:val="00802139"/>
    <w:rsid w:val="00805F4E"/>
    <w:rsid w:val="00811EAB"/>
    <w:rsid w:val="00816604"/>
    <w:rsid w:val="00833DD0"/>
    <w:rsid w:val="00871BF6"/>
    <w:rsid w:val="0088759A"/>
    <w:rsid w:val="00895FC1"/>
    <w:rsid w:val="008A6594"/>
    <w:rsid w:val="008B05AF"/>
    <w:rsid w:val="008B5DE2"/>
    <w:rsid w:val="008E7C43"/>
    <w:rsid w:val="00910100"/>
    <w:rsid w:val="00916EE1"/>
    <w:rsid w:val="00942E0E"/>
    <w:rsid w:val="0096358F"/>
    <w:rsid w:val="00976B18"/>
    <w:rsid w:val="009A2452"/>
    <w:rsid w:val="009B4FC3"/>
    <w:rsid w:val="009D79C9"/>
    <w:rsid w:val="009E7E64"/>
    <w:rsid w:val="009F3825"/>
    <w:rsid w:val="00A349CE"/>
    <w:rsid w:val="00A448B6"/>
    <w:rsid w:val="00A619A3"/>
    <w:rsid w:val="00A723EB"/>
    <w:rsid w:val="00A80789"/>
    <w:rsid w:val="00A84818"/>
    <w:rsid w:val="00AC2E02"/>
    <w:rsid w:val="00B24B9F"/>
    <w:rsid w:val="00B3758B"/>
    <w:rsid w:val="00B41901"/>
    <w:rsid w:val="00B95135"/>
    <w:rsid w:val="00BC604D"/>
    <w:rsid w:val="00BD5469"/>
    <w:rsid w:val="00BE3701"/>
    <w:rsid w:val="00BE66ED"/>
    <w:rsid w:val="00BE6B67"/>
    <w:rsid w:val="00C22574"/>
    <w:rsid w:val="00C477C0"/>
    <w:rsid w:val="00C535AA"/>
    <w:rsid w:val="00C565EA"/>
    <w:rsid w:val="00C679F7"/>
    <w:rsid w:val="00C77679"/>
    <w:rsid w:val="00CA17DA"/>
    <w:rsid w:val="00CB1F8D"/>
    <w:rsid w:val="00CB66F4"/>
    <w:rsid w:val="00CD3F8C"/>
    <w:rsid w:val="00CF6EA1"/>
    <w:rsid w:val="00CF7F05"/>
    <w:rsid w:val="00D002E8"/>
    <w:rsid w:val="00D20A19"/>
    <w:rsid w:val="00D231A9"/>
    <w:rsid w:val="00D30FCD"/>
    <w:rsid w:val="00D40F1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F5D37"/>
    <w:rsid w:val="00E0426F"/>
    <w:rsid w:val="00E24C23"/>
    <w:rsid w:val="00E24C94"/>
    <w:rsid w:val="00E4407D"/>
    <w:rsid w:val="00E453BF"/>
    <w:rsid w:val="00E645D0"/>
    <w:rsid w:val="00E70359"/>
    <w:rsid w:val="00E73D93"/>
    <w:rsid w:val="00E7699E"/>
    <w:rsid w:val="00E818F8"/>
    <w:rsid w:val="00E841B2"/>
    <w:rsid w:val="00E850BE"/>
    <w:rsid w:val="00E86A38"/>
    <w:rsid w:val="00E96147"/>
    <w:rsid w:val="00ED6C6B"/>
    <w:rsid w:val="00EF2C78"/>
    <w:rsid w:val="00F44080"/>
    <w:rsid w:val="00F54D26"/>
    <w:rsid w:val="00F67CE4"/>
    <w:rsid w:val="00F8157F"/>
    <w:rsid w:val="00F96BB7"/>
    <w:rsid w:val="00FA037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1434-44C2-4DD2-BB8F-22B2DBD3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2015-07-16T14:20:00Z</cp:lastPrinted>
  <dcterms:created xsi:type="dcterms:W3CDTF">2015-07-29T11:58:00Z</dcterms:created>
  <dcterms:modified xsi:type="dcterms:W3CDTF">2015-07-29T11:58:00Z</dcterms:modified>
</cp:coreProperties>
</file>