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</w:rPr>
        <w:t>Proj-supergenius-usewebadmin</w:t>
      </w:r>
      <w:r>
        <w:rPr>
          <w:rFonts w:hint="eastAsia"/>
          <w:sz w:val="52"/>
          <w:szCs w:val="72"/>
          <w:lang w:val="en-US" w:eastAsia="zh-CN"/>
        </w:rPr>
        <w:t>测试服升级更新流程</w:t>
      </w:r>
    </w:p>
    <w:p>
      <w:pPr>
        <w:rPr>
          <w:rFonts w:hint="eastAsia"/>
          <w:sz w:val="44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把项目的application.yml中更改为prod</w:t>
      </w: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执行mvn clean install打成ROOT.war包</w:t>
      </w: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把ROOT.war上传至192.168.1.97的</w:t>
      </w:r>
    </w:p>
    <w:p>
      <w:pPr>
        <w:numPr>
          <w:numId w:val="0"/>
        </w:numPr>
        <w:ind w:left="2940" w:leftChars="0" w:firstLine="420" w:firstLineChars="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/data/env/tomcats/27uswebadmin/webapps</w:t>
      </w:r>
    </w:p>
    <w:p>
      <w:pPr>
        <w:numPr>
          <w:numId w:val="0"/>
        </w:numPr>
        <w:ind w:firstLine="420" w:firstLineChars="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下，27uswebadmin会自动解压并运行</w:t>
      </w:r>
      <w:bookmarkStart w:id="0" w:name="_GoBack"/>
      <w:bookmarkEnd w:id="0"/>
      <w:r>
        <w:rPr>
          <w:rFonts w:hint="eastAsia"/>
          <w:sz w:val="44"/>
          <w:szCs w:val="52"/>
          <w:lang w:val="en-US" w:eastAsia="zh-CN"/>
        </w:rPr>
        <w:t>，</w:t>
      </w:r>
    </w:p>
    <w:p>
      <w:pPr>
        <w:numPr>
          <w:numId w:val="0"/>
        </w:numPr>
        <w:ind w:firstLine="420" w:firstLineChars="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若未生效，在97服务器上执行</w:t>
      </w:r>
    </w:p>
    <w:p>
      <w:pPr>
        <w:numPr>
          <w:numId w:val="0"/>
        </w:numPr>
        <w:ind w:firstLine="420" w:firstLineChars="0"/>
        <w:rPr>
          <w:rFonts w:hint="eastAsia"/>
          <w:sz w:val="44"/>
          <w:szCs w:val="5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/data/env/tomcats/27uswebadmin/bin/shutdown.sh</w:t>
      </w:r>
    </w:p>
    <w:p>
      <w:pPr>
        <w:numPr>
          <w:numId w:val="0"/>
        </w:numPr>
        <w:ind w:firstLine="420" w:firstLineChars="0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/data/env/tomcats/27uswebadmin/bin/startup.sh</w:t>
      </w:r>
    </w:p>
    <w:p>
      <w:pPr>
        <w:numPr>
          <w:numId w:val="0"/>
        </w:numPr>
        <w:ind w:firstLine="420" w:firstLineChars="0"/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即可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1FE1"/>
    <w:multiLevelType w:val="singleLevel"/>
    <w:tmpl w:val="0C9D1F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2148C"/>
    <w:rsid w:val="15C22904"/>
    <w:rsid w:val="1ADC7975"/>
    <w:rsid w:val="280977E0"/>
    <w:rsid w:val="30787822"/>
    <w:rsid w:val="3DEF1941"/>
    <w:rsid w:val="3E094679"/>
    <w:rsid w:val="454E3D60"/>
    <w:rsid w:val="477B0126"/>
    <w:rsid w:val="4BDD7B41"/>
    <w:rsid w:val="5A5763B4"/>
    <w:rsid w:val="5DD91BC4"/>
    <w:rsid w:val="72045459"/>
    <w:rsid w:val="7500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无数的星星</cp:lastModifiedBy>
  <dcterms:modified xsi:type="dcterms:W3CDTF">2018-12-18T02:23:43Z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