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F6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88" w:lineRule="auto"/>
        <w:ind w:left="0" w:firstLine="1041" w:firstLineChars="200"/>
        <w:textAlignment w:val="auto"/>
      </w:pPr>
      <w:r>
        <w:rPr>
          <w:rFonts w:ascii="Arial" w:hAnsi="Arial" w:eastAsia="等线" w:cs="Arial"/>
          <w:b/>
          <w:sz w:val="52"/>
        </w:rPr>
        <w:t>酒水分销商城项目详细需求清单</w:t>
      </w:r>
    </w:p>
    <w:p w14:paraId="5A44B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288" w:lineRule="auto"/>
        <w:ind w:left="0" w:firstLine="720" w:firstLineChars="200"/>
        <w:jc w:val="left"/>
        <w:textAlignment w:val="auto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酒水分销商城项目 详细需求清单</w:t>
      </w:r>
      <w:bookmarkEnd w:id="0"/>
    </w:p>
    <w:p w14:paraId="07124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 w:firstLine="640" w:firstLineChars="200"/>
        <w:jc w:val="left"/>
        <w:textAlignment w:val="auto"/>
        <w:outlineLvl w:val="1"/>
      </w:pPr>
      <w:bookmarkStart w:id="1" w:name="heading_3"/>
      <w:r>
        <w:rPr>
          <w:rFonts w:ascii="Arial" w:hAnsi="Arial" w:eastAsia="等线" w:cs="Arial"/>
          <w:b/>
          <w:sz w:val="32"/>
        </w:rPr>
        <w:t>三、小程序端核心功能需求清单</w:t>
      </w:r>
      <w:bookmarkEnd w:id="1"/>
    </w:p>
    <w:p w14:paraId="42598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2" w:name="heading_4"/>
      <w:r>
        <w:rPr>
          <w:rFonts w:ascii="Arial" w:hAnsi="Arial" w:eastAsia="等线" w:cs="Arial"/>
          <w:b/>
          <w:sz w:val="30"/>
        </w:rPr>
        <w:t>3.1 首页模块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BF38E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4B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功能点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1BA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子功能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1E1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详细需求描述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19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业务规则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AD6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10CA8B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4B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登录功能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F26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游客登录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D64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支持游客模式浏览商城公开内容（首页、商品列表、公告等），无法进行购买、分销相关操作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E97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游客登录无需绑定上级，无权限限制浏览公开内容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CA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0C9D34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88A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登录功能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EFD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微信快捷登录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87F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支持微信授权一键登录，自动获取微信绑定手机号完成账号注册/登录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F7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登录前必须强制勾选《用户协议》《隐私协议》；2. 除平台首个注册用户外，所有后续用户必须绑定上级才能完成登录；3. 仅通过他人分享码进入小程序的用户可完成登录，自行搜索小程序进入的用户无上级绑定入口，无法完成登录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28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34AF89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846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顶部轮播图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F59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轮播展示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D3E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首页顶部支持3-5张轮播图，支持自动轮播、手动滑动切换，点击轮播图可跳转至指定商品/专区/活动页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177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轮播图、跳转链接、展示顺序由后台管理端配置，前端实时生效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89C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1EEB2F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4C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平台公告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9C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公告列表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AB1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展示平台发布的所有公告信息，列表项包含发布人、公告内容摘要、发布时间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37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公告由后台管理端发布、编辑、下架，前端仅做展示，支持按发布时间倒序排序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ED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5665EF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75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公告详情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F9C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点击公告列表项可查看公告完整内容，包含发布人、完整公告内容、发布时间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7B7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E8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2F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20" w:firstLineChars="200"/>
              <w:jc w:val="left"/>
              <w:textAlignment w:val="auto"/>
            </w:pPr>
          </w:p>
        </w:tc>
      </w:tr>
      <w:tr w14:paraId="561999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EDD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客服悬浮入口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81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固定悬浮客服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FD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首页右侧固定悬浮客服消息入口，点击可跳转至微信小程序客服对话页面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80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悬浮按钮固定位置，不随页面滚动消失，适配不同屏幕尺寸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48B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5E54B5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556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商品专区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8D7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主产品专区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26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展示平台核心酒水商品，支持后台配置不同商品分类，分类下展示对应商品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E7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专区商品、分类由后台管理端配置；2. 主产品专区商品购买计入用户业绩，参与全部分销奖金制度计算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A2B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228537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C7C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商品专区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DE9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招商专区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1C3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展示县级、市级、省级联营商对应的招商套餐商品，仅展示对应当前用户可升级的招商套餐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B35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招商专区商品为固定套餐，不可修改规格数量；2. 购买招商专区商品可完成对应联营商等级升级，支持补差价升级；3. 招商专区商品购买计入业绩，参与招商奖励、广告奖等奖金计算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AAB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566317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397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商品专区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7F8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零售专区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EE3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展示零售类酒水商品，所有等级用户看到的商品价格完全一致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AF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零售专区商品仅计算直推人10%奖励，奖励直接发放至用户余额，不累计用户业绩，不参与其他奖金制度模块计算；2. 商品、价格、库存由后台管理端配置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56D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7AA7F6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BD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商品专区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3D4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礼包专区（积分兑换）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3A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展示可使用积分兑换的商品，纯积分兑换，不支持现金+积分组合支付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D34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后台管理端配置商品时，可按单个商品设置购买后赠送的积分数量；2. 用户积分不足时，无法完成兑换，提示积分不足；3. 积分兑换商品不计入业绩，不参与分销奖励计算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1B9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3C63EB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90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商品分类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076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系列分类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4A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按酒水系列设置商品分类，支持多级分类，点击分类可筛选对应系列的商品列表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133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分类层级、分类名称、分类商品由后台管理端配置，前端实时同步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89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61916F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E79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商品搜索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73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模糊搜索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01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支持按商品名称、关键词进行模糊搜索，输入关键词后实时展示匹配的商品列表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B9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2B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60B707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CA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商品搜索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65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条件筛选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AEF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支持按价格区间、销量高低进行商品筛选，筛选后结果按指定规则排序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19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价格区间支持自定义输入，销量排序支持正序/倒序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F0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4DBCD5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03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商品详情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EC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基础信息展示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F89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展示商品名称、轮播图、价格、规格、库存、详情介绍、销量等基础信息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1C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商品信息完全由后台管理端配置，前端实时同步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04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168151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E2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商品详情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EB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购买操作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E9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支持修改商品购买数量、加入购物车、立即购买操作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944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购买数量不可超过商品库存上限；2. 加入购物车需用户已完成登录，游客模式无操作权限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A82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59B040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D8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结算页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495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商品信息展示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E6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展示本次结算的商品列表、商品规格、数量、单价、总价信息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4EC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商品信息从购物车/立即购买操作带入，不可在结算页修改商品规格、数量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DE3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4ABB20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8F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结算页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945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价格合计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CC4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自动计算商品总价、优惠金额、实付金额，展示清晰的价格明细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4F5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本商城所有商品全部包邮，无配送费、无满减规则，实付金额=商品总价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12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71BDBC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18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结算页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78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配送方式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9E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仅支持快递配送，全部包邮，无配送模板配置，无需选择配送时效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77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配送方式固定，不可修改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101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528E02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2E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结算页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C28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收货地址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4F6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支持选择用户已保存的收货地址，支持新增、编辑收货地址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F04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结算时必须选择有效收货地址，否则无法提交订单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192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6F19BD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EE8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结算页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48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提交订单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B6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确认订单信息后，可提交订单，跳转至支付页面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1A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提交订单后锁定商品库存，超时未支付自动取消订单，释放库存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CA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</w:tbl>
    <w:p w14:paraId="71532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3" w:name="heading_5"/>
      <w:r>
        <w:rPr>
          <w:rFonts w:ascii="Arial" w:hAnsi="Arial" w:eastAsia="等线" w:cs="Arial"/>
          <w:b/>
          <w:sz w:val="30"/>
        </w:rPr>
        <w:t>3.2 动态模块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ACBFD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C29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功能点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1D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子功能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E5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详细需求描述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AC0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业务规则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51A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7DF320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88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顶部轮播图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0F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轮播展示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E9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动态页面顶部支持3-5张轮播图，支持自动轮播、手动滑动切换，点击可跳转至指定视频/活动页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77B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轮播图、跳转链接、展示顺序、前端排版布局模板由后台管理端配置，前端实时生效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370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29D019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E2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视频列表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2F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视频展示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0E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展示平台发布的所有短视频内容，列表项包含视频标题、封面缩略图、播放次数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AE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视频由后台管理端上传、编辑、下架，列表按发布时间倒序排序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86C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7E20A0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ED8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视频详情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F8B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基础信息展示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18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展示视频标题、完整视频内容、播放次数、发布时间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62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3EB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147C72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12D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视频详情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438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播放操作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A8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支持视频横屏全屏观看、拖动播放进度条调整播放进度、暂停/继续播放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6C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视频播放兼容微信小程序原生播放器，支持自动播放、循环播放配置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0D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</w:tbl>
    <w:p w14:paraId="44993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4" w:name="heading_6"/>
      <w:r>
        <w:rPr>
          <w:rFonts w:ascii="Arial" w:hAnsi="Arial" w:eastAsia="等线" w:cs="Arial"/>
          <w:b/>
          <w:sz w:val="30"/>
        </w:rPr>
        <w:t>3.3 分销与等级制度模块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7899F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2C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功能点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78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子功能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878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详细需求描述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E3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业务规则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547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7E53F4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57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联营商等级体系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46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等级展示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7E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展示县级、市级、省级三个联营商等级，包含每个等级的申请条件、权益说明、升级所需金额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55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等级信息、权益规则由后台管理端配置，前端实时同步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EF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7B0D63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24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联营商等级体系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BC8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等级升级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B10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支持用户通过购买对应招商专区套餐商品完成等级升级，支持补差价升级（如已购买5万县级套餐，可补10万差价升级为15万市级套餐）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AE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升级后立即生效对应等级的所有权益；2. 补差价升级仅支持从低等级向高等级升级，不可逆；3. 升级购买金额计入用户业绩，参与对应奖金计算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E8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444A42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D9D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联营商等级体系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27F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权益申请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00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对应等级用户可提交体验店/赋能中心申请，填写申请信息，提交后后台审核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83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县级/市级联营商可申请体验店，省级联营商可申请赋能中心；2. 申请页面包含独立合作声明签字页，用户需确认条款后提交，不对接电子合同系统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ED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3E620A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04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县级联营商权益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5E6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主产品区奖励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A4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直推用户在主产品区首次购买，享受20%佣金奖励；2. 直推用户在主产品区复购，享受15%佣金奖励；3. 自身在主产品区再次购买，享受5折优惠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EE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佣金奖励在订单完成后自动发放至用户可提现余额；2. 5折优惠仅适用于主产品区商品，不适用于招商、零售、礼包专区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15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24C497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0A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县级联营商权益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D0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招商奖励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F4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直推用户购买招商专区商品，享受20%提成奖励，上不封顶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5D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提成在订单完成后自动发放，计入可提现余额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2F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5798B7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858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县级联营商权益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75A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扶商奖励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15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享受直推用户所有收入的10%扶商奖励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2DC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奖励在直推用户获得佣金/提成时同步计算发放，计入可提现余额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B4E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0AEA14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27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县级联营商权益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FC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广告奖励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62C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自身在招商专区购买商品，享受5%广告奖励，奖励发放至DF余额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1D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广告奖励仅针对招商专区商品购买，其他专区不享受；2. DF余额为专属账户，可用于后续招商套餐购买抵扣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9F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44D597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DC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市级联营商权益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D6D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主产品区奖励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C8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与县级联营商一致：直推首单20%佣金、复购15%佣金、自身复购5折优惠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E5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同县级联营商规则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868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299314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D7D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市级联营商权益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677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招商奖励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8B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直推用户购买招商专区商品，享受20%提成奖励，上不封顶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F85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同县级联营商规则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56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6577D5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A7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市级联营商权益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80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扶商奖励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63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享受直推用户所有收入的10%扶商奖励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44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同县级联营商规则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54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0E6BFA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F5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市级联营商权益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FB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广告奖励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2E7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自身在招商专区购买商品，享受5%广告奖励，奖励发放至DF余额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78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同县级联营商规则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292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6AACE6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D1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省级联营商权益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4EB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主产品区奖励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09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与县级/市级联营商一致：直推首单20%佣金、复购15%佣金、自身复购5折优惠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2F7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同县级联营商规则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1C8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1741FF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A99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省级联营商权益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40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招商奖励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8A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直推用户购买招商专区商品，享受20%提成奖励，不封顶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34A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同县级联营商规则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7C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3D9AD0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C7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省级联营商权益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285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扶商奖励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D32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享受直推用户所有收入的10%扶商奖励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999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同县级联营商规则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27B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0505E3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04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省级联营商权益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4B0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广告奖励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2E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自身在招商专区购买商品，享受5%广告奖励，奖励发放至DF余额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10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同县级联营商规则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B3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163D43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AE2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合伙人等级体系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273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等级展示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606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展示生态合伙人、事业合伙人、城市合伙人、副总裁、高级总裁、联合创始人六个合伙人等级，包含每个等级的申请条件、权益说明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F22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等级信息、权益规则由后台管理端配置，前端实时同步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A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735EAE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C9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合伙人等级体系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38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等级调整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EE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后台管理端支持白名单配置，可手动调整用户的合伙人等级，调整后立即生效对应权益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F2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仅平台超级管理员拥有等级调整权限，操作需记录日志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8C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2C1ABA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C2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生态合伙人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2C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申请条件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94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必须已是省级联营商；2. 团队累计业绩≥100万元；3. 2条直推业务线中包含2个省级联营商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2B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满足所有条件后，用户可提交申请，后台审核通过后生效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4E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029B87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42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生态合伙人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959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DF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享受整个团队业绩终身1%的分红奖励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FC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团队业绩为该用户所有下级团队的累计业绩；2. 分红按月度结算，自动发放至用户可提现余额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74A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36A3CF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349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事业合伙人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1E6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申请条件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EA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必须已是省级联营商；2. 团队累计业绩≥300万元；3. 直推2个生态合伙人+3个省级联营商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18C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满足所有条件后，用户可提交申请，后台审核通过后生效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4B7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00832A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B5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事业合伙人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6E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88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享受整个团队业绩终身3%的分红奖励（存在极差，如分支已有生态合伙人拿了1%分红，则该分支仅享受2%分红）；2. 拥有在商城上架自有产品的资格，线下将产品提供给平台，由平台审核后上架至零售专区，按平台原有商品规则运营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8E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分红极差规则自动计算，避免重复奖励；2. 自有产品上架需平台审核，审核通过后由平台运营人员配置上架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45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13B22D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361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城市合伙人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C6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申请条件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B2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必须已是省级联营商；2. 团队累计业绩≥500万元；3. 直推1个事业合伙人+2个生态合伙人+3个省级联营商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841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满足所有条件后，用户可提交申请，后台审核通过后生效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27A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13F772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46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城市合伙人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75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E1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享受整个团队业绩终身4%的分红奖励（存在极差）；2. 公司年度业绩达到5000万时，享受5%的额外提成；达到6000万时，享受8%的额外提成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E1D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公司业绩提成由后台提供数据，线下结算，不在用户端展示明细；2. 分红按月度结算，公司业绩提成按年度结算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777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4FFFA3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21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副总裁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1E1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申请条件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1BD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必须已是省级联营商；2. 团队累计业绩≥800万元；3. 直推1个城市合伙人+2个事业合伙人+2个生态合伙人+3个省级联营商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598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满足所有条件后，用户可提交申请，后台审核通过后生效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31C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4886B7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E7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副总裁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58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4DE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享受整个团队业绩终身5%的分红奖励（存在极差）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794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分红按月度结算，自动发放至用户可提现余额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E74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186611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67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高级总裁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C9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申请条件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CD4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必须已是省级联营商；2. 团队累计业绩≥1000万元；3. 直推1个副总裁+2个城市合伙人+2个事业合伙人+3个生态合伙人+3个省级联营商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85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满足所有条件后，用户可提交申请，后台审核通过后生效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68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382D25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68D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高级总裁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AE4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C5A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享受整个团队业绩终身6%的分红奖励（存在极差）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27E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分红按月度结算，自动发放至用户可提现余额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20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154C8B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CD0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联合创始人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112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申请条件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799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必须已是城市合伙人；2. 团队累计业绩≥5000万元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F6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满足所有条件后，用户可提交申请，平台董事会审核通过后生效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61D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4986C1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38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联合创始人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91A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核心权益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5E6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享受公司年度利润10%的分红奖励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8C4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分红按年度结算，线下完成，不在用户端展示明细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B2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6FBE28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0BD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奖励结算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A3D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自动结算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6EF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所有佣金、提成、扶商奖、广告奖、月度分红，在订单完成/结算周期到达后，自动计算并发放至对应用户账户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C8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订单完成状态为用户确认收货后7天无理由退换期结束；2. 结算规则、到账时间由后台管理端配置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200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4ADC23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A29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奖励明细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DEF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明细展示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EC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用户端可查看所有奖励的明细数据，包含奖励类型、来源、金额、到账时间、状态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7D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按奖励类型、时间范围支持筛选查询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CA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</w:tbl>
    <w:p w14:paraId="1BA42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5" w:name="heading_7"/>
      <w:r>
        <w:rPr>
          <w:rFonts w:ascii="Arial" w:hAnsi="Arial" w:eastAsia="等线" w:cs="Arial"/>
          <w:b/>
          <w:sz w:val="30"/>
        </w:rPr>
        <w:t>3.4 个人中心模块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2BAEC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4A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功能点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08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子功能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47F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详细需求描述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A23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业务规则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AC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0323D3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6F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个人信息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0C9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信息展示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61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展示用户头像、昵称、手机号、当前等级、团队业绩、累计收益等核心信息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51D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信息实时同步，等级、业绩、收益数据自动更新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D9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121102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EB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个人信息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53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信息编辑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89B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支持用户编辑头像、昵称、收货地址等个人信息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EF7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手机号不可修改，仅可通过微信授权绑定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A4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67D064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4D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62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F6B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展示用户所有订单，按全部、待付款、待发货、待收货、已完成、已取消分类筛选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143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订单状态实时同步，支持按订单号、商品名称搜索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2AA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505E67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AC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413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订单详情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C8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点击订单可查看订单完整信息，包含商品信息、收货地址、支付信息、物流信息、订单状态、下单时间等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2AC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D9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0827FC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80C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171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B3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支持待付款订单取消、待收货订单确认收货、已完成订单申请售后等操作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3C1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售后操作流程由后台管理端配置，前端仅做入口展示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F60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3031C3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B01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资产管理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BD7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账户余额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7B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展示用户可提现余额、冻结余额、DF余额、积分数量，支持余额提现、积分明细查询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844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可提现余额可申请提现，冻结余额为未完成订单的奖励，订单完成后自动解冻；2. DF余额仅可用于招商专区商品购买抵扣，不可提现；3. 积分仅可用于礼包专区商品兑换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9F4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43D5E7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37B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资产管理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1FA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提现管理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098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支持用户提交提现申请，填写提现金额、收款账户信息，提交后后台审核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D60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提现金额需满足最低提现门槛，由后台配置；2. 提现审核通过后，线下完成打款，前端更新提现状态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B1A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2EBF96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89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资产管理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57E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明细查询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56F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支持查看余额流水、积分流水、提现记录，按时间范围、类型筛选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E25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所有流水记录不可修改，永久保存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01B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49194C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57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收货地址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2FC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地址管理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6E6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支持新增、编辑、删除收货地址，设置默认收货地址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898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收货地址需包含收货人、联系电话、省市区、详细地址，最多可保存10个地址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4F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4690C8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6CA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团队管理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8A8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团队列表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552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展示用户直推的所有下级用户信息，包含下级昵称、等级、注册时间、累计业绩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959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仅展示直推下级，不展示间接下级，保护用户隐私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225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6EADE5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2F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团队管理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45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业绩统计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AF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展示用户团队累计业绩、月度业绩、直推业绩等统计数据，按时间范围筛选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57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业绩数据实时更新，自动统计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45A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17898C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1B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分享功能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2B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分享码/海报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C24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生成用户专属分享二维码、分享海报，支持保存到手机、分享到微信好友/朋友圈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8D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分享码/海报包含用户专属邀请信息，新用户通过该分享码进入小程序，自动绑定该用户为上级；2. 分享海报样式由后台管理端配置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D5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434B45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06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帮助与客服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10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帮助中心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F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展示平台常见问题、操作指南、规则说明等内容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ADE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内容由后台管理端配置，支持分类展示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10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30D943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2D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帮助与客服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87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客服入口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FAA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点击可跳转至微信小程序客服对话页面，支持在线咨询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524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同首页客服入口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FF7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</w:tbl>
    <w:p w14:paraId="0255E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 w:firstLine="640" w:firstLineChars="200"/>
        <w:jc w:val="left"/>
        <w:textAlignment w:val="auto"/>
        <w:outlineLvl w:val="1"/>
      </w:pPr>
      <w:bookmarkStart w:id="6" w:name="heading_8"/>
      <w:r>
        <w:rPr>
          <w:rFonts w:ascii="Arial" w:hAnsi="Arial" w:eastAsia="等线" w:cs="Arial"/>
          <w:b/>
          <w:sz w:val="32"/>
        </w:rPr>
        <w:t>四、后台管理端核心功能需求清单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D405D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7D3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FE3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功能点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A9C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详细需求描述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DB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4DF6E4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59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46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商品分类管理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B4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支持新增、编辑、删除、启用/禁用商品分类，支持多级分类配置，分类排序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154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333356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0E8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BB2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商品信息管理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05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支持新增、编辑、删除、上架/下架商品，配置商品名称、轮播图、详情、价格、规格、库存、所属分类、所属专区、赠送积分数量等信息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10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3A9738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536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B8C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库存管理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89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支持商品库存调整、库存预警设置、库存流水记录查询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B42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5D65BC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154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44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17D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展示平台所有订单，支持按订单号、用户手机号、订单状态、下单时间、支付金额等多条件筛选查询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EA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5EB8D9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80E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6CE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65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查看订单完整信息，包含商品信息、用户信息、收货地址、支付信息、物流信息、奖励明细等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F84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2C78AF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7A6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078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1CB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支持订单发货、取消订单、修改订单价格、处理售后申请等操作，所有操作记录日志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A1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552D4A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12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295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BA0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展示平台所有注册用户信息，包含用户昵称、手机号、注册时间、当前等级、团队业绩、累计收益、上级信息等，支持多条件筛选查询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E68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4126C9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91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172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用户等级调整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53D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支持手动调整用户的联营商等级、合伙人等级，调整后立即生效，操作记录日志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E0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70F5E4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D2A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6B3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上级绑定调整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96F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支持手动调整用户的上级绑定关系，操作记录日志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3F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31E9FC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E79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分销管理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449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等级规则配置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73B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支持配置联营商等级、合伙人等级的申请条件、权益规则、奖励比例，配置后实时生效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6EA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3216FB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468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分销管理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7B3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奖励结算管理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0D1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支持查看所有奖励的结算明细、结算记录，支持手动触发结算、调整结算金额，操作记录日志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0D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7CB5B8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246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分销管理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09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团队业绩统计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217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支持按用户、时间范围、等级维度统计团队业绩、分销奖励数据，导出统计报表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41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3D845B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53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内容管理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37C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轮播图管理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22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支持首页、动态页轮播图的新增、编辑、删除、启用/禁用，配置轮播图图片、跳转链接、展示顺序、排版模板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1D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479AD5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9D9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内容管理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365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公告管理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CB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支持平台公告的新增、编辑、删除、发布/下架，配置公告标题、内容、发布人、发布时间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0E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4422E1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BC7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内容管理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8FF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视频管理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8DB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支持短视频的上传、编辑、删除、发布/下架，配置视频标题、封面、视频文件、排序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90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25245A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C0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内容管理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E9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帮助中心管理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74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支持帮助中心内容的新增、编辑、删除、分类配置，发布/下架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076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0A506D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028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财务管理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48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提现管理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8F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展示用户所有提现申请，支持审核通过/驳回，记录审核状态、打款信息，操作记录日志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98E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004107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40B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财务管理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5B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资金流水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7E2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展示平台所有用户的余额流水、积分流水、提现记录，支持多条件筛选查询，导出报表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96F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4AB799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4A7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财务管理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F3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财务统计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2B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支持按时间范围统计平台订单总额、支付总额、分销奖励总额、提现总额等核心财务数据，生成统计报表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ED7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10D59D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846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系统管理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21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管理员管理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AE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支持后台管理员账号的新增、编辑、删除、启用/禁用，配置角色权限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C7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2A4AE3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73C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系统管理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5C7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角色权限管理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C76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支持新增、编辑、删除管理员角色，配置角色的菜单权限、操作权限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1FC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12DD8F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C50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系统管理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37F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操作日志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CBA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记录所有后台管理员的操作日志，包含操作人、操作时间、操作内容、IP地址，支持查询筛选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33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07EE09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BAD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系统管理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26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系统配置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873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支持配置平台基础信息、支付规则、结算规则、提现规则、库存预警规则等系统参数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58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</w:tbl>
    <w:p w14:paraId="71A2A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 w:firstLine="640" w:firstLineChars="200"/>
        <w:jc w:val="left"/>
        <w:textAlignment w:val="auto"/>
        <w:outlineLvl w:val="1"/>
      </w:pPr>
      <w:bookmarkStart w:id="7" w:name="heading_9"/>
      <w:r>
        <w:rPr>
          <w:rFonts w:ascii="Arial" w:hAnsi="Arial" w:eastAsia="等线" w:cs="Arial"/>
          <w:b/>
          <w:sz w:val="32"/>
        </w:rPr>
        <w:t>五、非功能需求清单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50220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9C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需求类型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06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详细需求描述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00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4A8DA9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D9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性能需求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4B5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小程序端页面首屏加载时间≤2秒，页面切换响应时间≤1秒；2. 后台管理端页面加载时间≤1.5秒，列表查询响应时间≤1秒；3. 订单提交、支付、结算等核心操作响应时间≤2秒；4. 支持1000人同时在线并发访问，核心业务无卡顿、无数据异常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E5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290FB5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0DE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兼容性需求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657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小程序端兼容微信小程序最新版本及上2个版本，兼容iOS 12及以上、Android 8.0及以上系统，适配主流手机屏幕尺寸；2. 后台管理端兼容Chrome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，</w:t>
            </w:r>
            <w:r>
              <w:rPr>
                <w:rFonts w:ascii="Arial" w:hAnsi="Arial" w:eastAsia="等线" w:cs="Arial"/>
                <w:sz w:val="22"/>
              </w:rPr>
              <w:t>支持1920*1080及以上分辨率屏幕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F8C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5522FC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B6F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安全需求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079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用户密码、支付信息等敏感数据加密存储，不可明文存储；2. 所有接口请求需做身份验证、权限校验，防止越权操作；3. 订单、支付、结算等核心操作需做防重复提交、数据一致性校验；4. 后台管理端需做登录验证码、操作日志记录，所有敏感操作需二次验证；5. 需符合微信小程序平台安全规范、国家网络安全相关法规要求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0B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082648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E0F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易用性需求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DD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小程序端操作流程符合微信小程序用户使用习惯，核心操作（下单、支付、分享）步骤≤3步；2. 后台管理端界面布局清晰，操作逻辑符合电商后台管理习惯，支持批量操作、快捷筛选；3. 所有操作需有明确的反馈提示，异常情况需给出清晰的错误原因和解决方案；4. 需提供完整的操作指南、帮助文档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0B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485BD3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040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可扩展性需求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25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系统架构采用模块化设计，各模块之间低耦合，支持后续功能扩展、第三方服务对接；2. 数据库设计需预留扩展字段，支持后续业务规则调整；3. 支持第三方支付、物流、电子合同等系统的对接扩展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82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2571AF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99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可靠性需求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C8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系统全年可用率≥99.9%，核心业务无单点故障；2. 所有数据需做定期备份，备份数据可恢复，恢复时间≤2小时；3. 系统出现故障时，需有快速定位、快速恢复的能力，核心业务故障恢复时间≤30分钟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04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</w:tbl>
    <w:p w14:paraId="3055299F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20" w:firstLineChars="200"/>
        <w:textAlignment w:val="auto"/>
      </w:pPr>
    </w:p>
    <w:p w14:paraId="6E699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288" w:lineRule="auto"/>
        <w:ind w:left="0" w:firstLine="720" w:firstLineChars="200"/>
        <w:jc w:val="left"/>
        <w:textAlignment w:val="auto"/>
        <w:outlineLvl w:val="0"/>
      </w:pPr>
      <w:bookmarkStart w:id="8" w:name="heading_10"/>
      <w:r>
        <w:rPr>
          <w:rFonts w:ascii="Arial" w:hAnsi="Arial" w:eastAsia="等线" w:cs="Arial"/>
          <w:b/>
          <w:sz w:val="36"/>
        </w:rPr>
        <w:t>酒水分销商城项目 产品需求文档（PRD）</w:t>
      </w:r>
      <w:bookmarkEnd w:id="8"/>
    </w:p>
    <w:p w14:paraId="543B1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 w:firstLine="640" w:firstLineChars="200"/>
        <w:jc w:val="left"/>
        <w:textAlignment w:val="auto"/>
        <w:outlineLvl w:val="1"/>
      </w:pPr>
      <w:bookmarkStart w:id="9" w:name="heading_11"/>
      <w:r>
        <w:rPr>
          <w:rFonts w:ascii="Arial" w:hAnsi="Arial" w:eastAsia="等线" w:cs="Arial"/>
          <w:b/>
          <w:sz w:val="32"/>
        </w:rPr>
        <w:t>一、项目概述</w:t>
      </w:r>
      <w:bookmarkEnd w:id="9"/>
    </w:p>
    <w:p w14:paraId="43E09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10" w:name="heading_12"/>
      <w:r>
        <w:rPr>
          <w:rFonts w:ascii="Arial" w:hAnsi="Arial" w:eastAsia="等线" w:cs="Arial"/>
          <w:b/>
          <w:sz w:val="30"/>
        </w:rPr>
        <w:t>1.1 项目背景</w:t>
      </w:r>
      <w:bookmarkEnd w:id="10"/>
    </w:p>
    <w:p w14:paraId="063C5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随着酒水行业线上化、数字化转型加速，传统酒水分销模式存在渠道层级多、价格不透明、管理效率低、用户粘性弱等痛点。为解决上述问题，打造一套集酒水零售、招商加盟、分销裂变、团队管理于一体的微信小程序分销商城，实现品牌方、联营商、终端用户的全链路数字化管理，降低渠道运营成本，提升分销效率，扩大品牌市场覆盖。</w:t>
      </w:r>
    </w:p>
    <w:p w14:paraId="122A2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11" w:name="heading_13"/>
      <w:r>
        <w:rPr>
          <w:rFonts w:ascii="Arial" w:hAnsi="Arial" w:eastAsia="等线" w:cs="Arial"/>
          <w:b/>
          <w:sz w:val="30"/>
        </w:rPr>
        <w:t>1.2 产品目标</w:t>
      </w:r>
      <w:bookmarkEnd w:id="11"/>
    </w:p>
    <w:p w14:paraId="7C2B11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搭建一套完整的酒水线上分销商城体系，实现商品零售、招商加盟、分销裂变、团队管理、奖励结算的全流程线上化闭环。</w:t>
      </w:r>
    </w:p>
    <w:p w14:paraId="31A9248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构建多层级的联营商+合伙人分销体系，通过合理的奖励机制激励用户裂变，快速拓展销售渠道，提升品牌市场份额。</w:t>
      </w:r>
    </w:p>
    <w:p w14:paraId="5EE29F2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实现平台运营全流程数字化管理，通过后台管理端实现商品、订单、用户、分销、财务、内容的一站式管理，提升运营效率，降低管理成本。</w:t>
      </w:r>
    </w:p>
    <w:p w14:paraId="1BF9AF1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打造用户体验良好的微信小程序端，降低用户使用门槛，提升用户粘性与复购率，实现平台业绩的持续增长。</w:t>
      </w:r>
    </w:p>
    <w:p w14:paraId="2BBCD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12" w:name="heading_14"/>
      <w:r>
        <w:rPr>
          <w:rFonts w:ascii="Arial" w:hAnsi="Arial" w:eastAsia="等线" w:cs="Arial"/>
          <w:b/>
          <w:sz w:val="30"/>
        </w:rPr>
        <w:t>1.3 项目范围</w:t>
      </w:r>
      <w:bookmarkEnd w:id="12"/>
    </w:p>
    <w:p w14:paraId="2BF04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 w:firstLine="560" w:firstLineChars="200"/>
        <w:jc w:val="left"/>
        <w:textAlignment w:val="auto"/>
        <w:outlineLvl w:val="3"/>
      </w:pPr>
      <w:bookmarkStart w:id="13" w:name="heading_15"/>
      <w:r>
        <w:rPr>
          <w:rFonts w:ascii="Arial" w:hAnsi="Arial" w:eastAsia="等线" w:cs="Arial"/>
          <w:b/>
          <w:sz w:val="28"/>
        </w:rPr>
        <w:t>1.3.1 包含范围</w:t>
      </w:r>
      <w:bookmarkEnd w:id="13"/>
    </w:p>
    <w:p w14:paraId="52D081C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微信小程序用户端：首页、商品专区、商品详情、结算下单、订单管理、个人中心、分销体系、团队管理、奖励结算、内容动态等全量功能模块。</w:t>
      </w:r>
    </w:p>
    <w:p w14:paraId="06632AB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PC端后台管理系统：商品管理、订单管理、用户管理、分销管理、内容管理、财务管理、系统管理等全量运营管理功能模块。</w:t>
      </w:r>
    </w:p>
    <w:p w14:paraId="0B516DC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40" w:firstLineChars="200"/>
        <w:jc w:val="left"/>
        <w:textAlignment w:val="auto"/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核心业务体系：多层级联营商+合伙人分销体系、全量奖励结算体系、招商加盟体系、积分兑换体系。</w:t>
      </w:r>
      <w:bookmarkStart w:id="80" w:name="_GoBack"/>
      <w:bookmarkEnd w:id="80"/>
    </w:p>
    <w:p w14:paraId="46B3D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 w:firstLine="560" w:firstLineChars="200"/>
        <w:jc w:val="left"/>
        <w:textAlignment w:val="auto"/>
        <w:outlineLvl w:val="3"/>
      </w:pPr>
      <w:bookmarkStart w:id="14" w:name="heading_16"/>
      <w:r>
        <w:rPr>
          <w:rFonts w:ascii="Arial" w:hAnsi="Arial" w:eastAsia="等线" w:cs="Arial"/>
          <w:b/>
          <w:sz w:val="28"/>
        </w:rPr>
        <w:t>1.3.2 不包含范围</w:t>
      </w:r>
      <w:bookmarkEnd w:id="14"/>
    </w:p>
    <w:p w14:paraId="4388997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第三方支付系统的开发，仅对接微信支付等主流第三方支付接口。</w:t>
      </w:r>
    </w:p>
    <w:p w14:paraId="47E87DC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物流快递系统的开发，仅对接主流物流平台的物流轨迹查询接口。</w:t>
      </w:r>
    </w:p>
    <w:p w14:paraId="76BDBD68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电子合同系统的开发，仅提供合作声明签字页，不做电子合同的签署、存管功能。</w:t>
      </w:r>
    </w:p>
    <w:p w14:paraId="218A40B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线下供应链、仓储管理系统的开发，仅做线上商品库存、订单履约的管理。</w:t>
      </w:r>
    </w:p>
    <w:p w14:paraId="732347A4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其他平台端（如APP、H5、支付宝小程序）的开发，本次仅覆盖微信小程序端。</w:t>
      </w:r>
    </w:p>
    <w:p w14:paraId="78AAB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15" w:name="heading_17"/>
      <w:r>
        <w:rPr>
          <w:rFonts w:ascii="Arial" w:hAnsi="Arial" w:eastAsia="等线" w:cs="Arial"/>
          <w:b/>
          <w:sz w:val="30"/>
        </w:rPr>
        <w:t>1.4 术语定义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70D43D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7B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术语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991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</w:tr>
      <w:tr w14:paraId="05ED21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6EF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联营商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62C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平台的核心分销角色，分为县级、市级、省级三个等级，通过购买招商专区套餐商品升级，享受对应等级的分销权益与奖励</w:t>
            </w:r>
          </w:p>
        </w:tc>
      </w:tr>
      <w:tr w14:paraId="1667A3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DB8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合伙人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1F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平台的高级分销角色，分为生态合伙人、事业合伙人、城市合伙人、副总裁、高级总裁、联合创始人六个等级，满足对应业绩与团队条件后可申请升级，享受团队业绩分红等高级权益</w:t>
            </w:r>
          </w:p>
        </w:tc>
      </w:tr>
      <w:tr w14:paraId="13C60F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AE1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直推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38E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用户直接邀请注册的下级用户，为该用户的直推用户</w:t>
            </w:r>
          </w:p>
        </w:tc>
      </w:tr>
      <w:tr w14:paraId="6F1D42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CB2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团队业绩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ECA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用户所有下级团队（含直推、间接下级）的累计商品购买金额，不含零售专区、积分兑换专区商品金额</w:t>
            </w:r>
          </w:p>
        </w:tc>
      </w:tr>
      <w:tr w14:paraId="459048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BFA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复购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9E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用户在主产品区首次购买后的再次购买行为</w:t>
            </w:r>
          </w:p>
        </w:tc>
      </w:tr>
      <w:tr w14:paraId="3E0197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B15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扶商奖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1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上级用户享受的直推用户所有收入的一定比例奖励，用于激励上级扶持下级拓展业务</w:t>
            </w:r>
          </w:p>
        </w:tc>
      </w:tr>
      <w:tr w14:paraId="3529C5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A15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广告奖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A5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用户在招商专区购买商品后，自身享受的一定比例奖励，发放至DF余额</w:t>
            </w:r>
          </w:p>
        </w:tc>
      </w:tr>
      <w:tr w14:paraId="548611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620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DF余额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2BB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用户专属的招商抵扣账户，仅可用于招商专区商品购买抵扣，不可提现</w:t>
            </w:r>
          </w:p>
        </w:tc>
      </w:tr>
      <w:tr w14:paraId="39D675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C56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极差分红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6A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高级别合伙人享受的团队分红，需扣除该团队内低级别合伙人已享受的分红比例，避免重复奖励</w:t>
            </w:r>
          </w:p>
        </w:tc>
      </w:tr>
    </w:tbl>
    <w:p w14:paraId="50943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 w:firstLine="640" w:firstLineChars="200"/>
        <w:jc w:val="left"/>
        <w:textAlignment w:val="auto"/>
        <w:outlineLvl w:val="1"/>
      </w:pPr>
      <w:bookmarkStart w:id="16" w:name="heading_18"/>
      <w:r>
        <w:rPr>
          <w:rFonts w:ascii="Arial" w:hAnsi="Arial" w:eastAsia="等线" w:cs="Arial"/>
          <w:b/>
          <w:sz w:val="32"/>
        </w:rPr>
        <w:t>二、用户角色说明</w:t>
      </w:r>
      <w:bookmarkEnd w:id="16"/>
    </w:p>
    <w:p w14:paraId="09026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17" w:name="heading_19"/>
      <w:r>
        <w:rPr>
          <w:rFonts w:ascii="Arial" w:hAnsi="Arial" w:eastAsia="等线" w:cs="Arial"/>
          <w:b/>
          <w:sz w:val="30"/>
        </w:rPr>
        <w:t>2.1 端侧角色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BA2DF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127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1D3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所属端口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4D3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核心权限</w:t>
            </w:r>
          </w:p>
        </w:tc>
      </w:tr>
      <w:tr w14:paraId="306F2D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160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普通用户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C8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微信小程序端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694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浏览商品、购买商品、查看订单、管理个人信息、绑定上级、分享邀请</w:t>
            </w:r>
          </w:p>
        </w:tc>
      </w:tr>
      <w:tr w14:paraId="667C97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E3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联营商/合伙人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33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微信小程序端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39B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普通用户所有权限 + 查看分销权益、团队管理、业绩统计、奖励明细、提现管理、等级升级申请</w:t>
            </w:r>
          </w:p>
        </w:tc>
      </w:tr>
      <w:tr w14:paraId="752995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B8D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平台管理员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46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后台管理端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CE5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平台全量运营管理权限，包含商品、订单、用户、分销、内容、财务、系统的所有操作权限</w:t>
            </w:r>
          </w:p>
        </w:tc>
      </w:tr>
      <w:tr w14:paraId="37C410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C37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超级管理员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A4F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后台管理端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7C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平台最高权限，包含管理员账号管理、角色权限配置、系统核心参数配置、用户等级调整等所有权限</w:t>
            </w:r>
          </w:p>
        </w:tc>
      </w:tr>
    </w:tbl>
    <w:p w14:paraId="68D16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18" w:name="heading_20"/>
      <w:r>
        <w:rPr>
          <w:rFonts w:ascii="Arial" w:hAnsi="Arial" w:eastAsia="等线" w:cs="Arial"/>
          <w:b/>
          <w:sz w:val="30"/>
        </w:rPr>
        <w:t>2.2 业务角色等级体系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31D8F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AFB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角色等级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26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升级条件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10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核心权益</w:t>
            </w:r>
          </w:p>
        </w:tc>
      </w:tr>
      <w:tr w14:paraId="4A4164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877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普通用户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5BB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完成微信授权登录，绑定上级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0FD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浏览商品、购买商品、查看订单、管理个人信息、分享邀请</w:t>
            </w:r>
          </w:p>
        </w:tc>
      </w:tr>
      <w:tr w14:paraId="136C06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80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县级联营商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530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购买县级联营商招商套餐商品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246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主产品区直推首单20%佣金、复购15%佣金、自身复购5折；招商奖励20%；扶商奖10%；广告奖5%；体验店申请资格</w:t>
            </w:r>
          </w:p>
        </w:tc>
      </w:tr>
      <w:tr w14:paraId="09F62A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E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市级联营商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17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购买市级联营商招商套餐商品（支持补差价升级）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7F1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同县级联营商所有权益 + 更高等级的招商权益、体验店申请资格</w:t>
            </w:r>
          </w:p>
        </w:tc>
      </w:tr>
      <w:tr w14:paraId="0EA9DE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5B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省级联营商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45A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购买省级联营商招商套餐商品（支持补差价升级）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6A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同市级联营商所有权益 + 招商奖励不封顶、赋能中心申请资格</w:t>
            </w:r>
          </w:p>
        </w:tc>
      </w:tr>
      <w:tr w14:paraId="46D13F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9AE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生态合伙人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85F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省级联营商；2. 团队业绩≥100万；3. 2条直推线含2个省级联营商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A7C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团队业绩终身1%分红</w:t>
            </w:r>
          </w:p>
        </w:tc>
      </w:tr>
      <w:tr w14:paraId="52172C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E7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事业合伙人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A55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省级联营商；2. 团队业绩≥300万；3. 直推2个生态合伙人+3个省级联营商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D1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团队业绩终身3%分红（极差）；自有产品上架资格</w:t>
            </w:r>
          </w:p>
        </w:tc>
      </w:tr>
      <w:tr w14:paraId="264404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02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城市合伙人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04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省级联营商；2. 团队业绩≥500万；3. 直推1个事业合伙人+2个生态合伙人+3个省级联营商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0F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团队业绩终身4%分红（极差）；公司年度业绩额外提成</w:t>
            </w:r>
          </w:p>
        </w:tc>
      </w:tr>
      <w:tr w14:paraId="56B7D2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DC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副总裁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57F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省级联营商；2. 团队业绩≥800万；3. 直推1个城市合伙人+2个事业合伙人+2个生态合伙人+3个省级联营商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0C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团队业绩终身5%分红（极差）</w:t>
            </w:r>
          </w:p>
        </w:tc>
      </w:tr>
      <w:tr w14:paraId="7424DA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2A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高级总裁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A3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省级联营商；2. 团队业绩≥1000万；3. 直推1个副总裁+2个城市合伙人+2个事业合伙人+3个生态合伙人+3个省级联营商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4E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团队业绩终身6%分红（极差）</w:t>
            </w:r>
          </w:p>
        </w:tc>
      </w:tr>
      <w:tr w14:paraId="51FC8D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B5B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联合创始人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D46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城市合伙人；2. 团队业绩≥5000万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1F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公司年度利润10%分红</w:t>
            </w:r>
          </w:p>
        </w:tc>
      </w:tr>
    </w:tbl>
    <w:p w14:paraId="415A7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 w:firstLine="640" w:firstLineChars="200"/>
        <w:jc w:val="left"/>
        <w:textAlignment w:val="auto"/>
        <w:outlineLvl w:val="1"/>
      </w:pPr>
      <w:bookmarkStart w:id="19" w:name="heading_21"/>
      <w:r>
        <w:rPr>
          <w:rFonts w:ascii="Arial" w:hAnsi="Arial" w:eastAsia="等线" w:cs="Arial"/>
          <w:b/>
          <w:sz w:val="32"/>
        </w:rPr>
        <w:t>三、整体功能架构</w:t>
      </w:r>
      <w:bookmarkEnd w:id="19"/>
    </w:p>
    <w:p w14:paraId="4E33D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20" w:name="heading_22"/>
      <w:r>
        <w:rPr>
          <w:rFonts w:ascii="Arial" w:hAnsi="Arial" w:eastAsia="等线" w:cs="Arial"/>
          <w:b/>
          <w:sz w:val="30"/>
        </w:rPr>
        <w:t>3.1 小程序端功能架构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8C92E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C2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firstLine="440" w:firstLineChars="200"/>
              <w:jc w:val="left"/>
              <w:textAlignment w:val="auto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酒水分销商城小程序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首页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登录注册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顶部轮播图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平台公告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客服悬浮入口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商品专区（主产品/招商/零售/礼包）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商品分类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商品搜索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商品推荐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商品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商品列表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商品详情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购物车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结算下单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动态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顶部轮播图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视频列表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视频详情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订单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订单列表（全部分类）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订单详情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订单操作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我的（个人中心）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个人信息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我的等级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资产管理（余额/积分/DF余额）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提现管理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收货地址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团队管理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业绩统计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奖励明细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分享邀请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帮助与客服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└─ 系统设置</w:t>
            </w:r>
          </w:p>
        </w:tc>
      </w:tr>
    </w:tbl>
    <w:p w14:paraId="45351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21" w:name="heading_23"/>
      <w:r>
        <w:rPr>
          <w:rFonts w:ascii="Arial" w:hAnsi="Arial" w:eastAsia="等线" w:cs="Arial"/>
          <w:b/>
          <w:sz w:val="30"/>
        </w:rPr>
        <w:t>3.2 后台管理端功能架构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3BDA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382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firstLine="440" w:firstLineChars="200"/>
              <w:jc w:val="left"/>
              <w:textAlignment w:val="auto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酒水分销商城后台管理系统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商品管理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商品分类管理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商品信息管理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库存管理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订单管理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订单列表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订单详情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订单操作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售后管理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用户管理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用户列表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用户等级调整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上级绑定管理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用户标签管理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分销管理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等级规则配置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奖励结算管理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团队业绩统计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分销数据报表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内容管理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轮播图管理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公告管理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视频管理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帮助中心管理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财务管理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提现管理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资金流水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财务统计报表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对账管理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系统管理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管理员管理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角色权限管理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操作日志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系统配置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└─ 数据备份</w:t>
            </w:r>
          </w:p>
        </w:tc>
      </w:tr>
    </w:tbl>
    <w:p w14:paraId="53867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 w:firstLine="640" w:firstLineChars="200"/>
        <w:jc w:val="left"/>
        <w:textAlignment w:val="auto"/>
        <w:outlineLvl w:val="1"/>
      </w:pPr>
      <w:bookmarkStart w:id="22" w:name="heading_24"/>
      <w:r>
        <w:rPr>
          <w:rFonts w:ascii="Arial" w:hAnsi="Arial" w:eastAsia="等线" w:cs="Arial"/>
          <w:b/>
          <w:sz w:val="32"/>
        </w:rPr>
        <w:t>四、详细功能需求说明</w:t>
      </w:r>
      <w:bookmarkEnd w:id="22"/>
    </w:p>
    <w:p w14:paraId="68851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23" w:name="heading_25"/>
      <w:r>
        <w:rPr>
          <w:rFonts w:ascii="Arial" w:hAnsi="Arial" w:eastAsia="等线" w:cs="Arial"/>
          <w:b/>
          <w:sz w:val="30"/>
        </w:rPr>
        <w:t>4.1 小程序端核心功能需求</w:t>
      </w:r>
      <w:bookmarkEnd w:id="23"/>
    </w:p>
    <w:p w14:paraId="5A6E4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 w:firstLine="560" w:firstLineChars="200"/>
        <w:jc w:val="left"/>
        <w:textAlignment w:val="auto"/>
        <w:outlineLvl w:val="3"/>
      </w:pPr>
      <w:bookmarkStart w:id="24" w:name="heading_26"/>
      <w:r>
        <w:rPr>
          <w:rFonts w:ascii="Arial" w:hAnsi="Arial" w:eastAsia="等线" w:cs="Arial"/>
          <w:b/>
          <w:sz w:val="28"/>
        </w:rPr>
        <w:t>4.1.1 首页模块</w:t>
      </w:r>
      <w:bookmarkEnd w:id="24"/>
    </w:p>
    <w:p w14:paraId="486AE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88" w:lineRule="auto"/>
        <w:ind w:left="0" w:firstLine="480" w:firstLineChars="200"/>
        <w:jc w:val="left"/>
        <w:textAlignment w:val="auto"/>
        <w:outlineLvl w:val="4"/>
      </w:pPr>
      <w:bookmarkStart w:id="25" w:name="heading_27"/>
      <w:r>
        <w:rPr>
          <w:rFonts w:ascii="Arial" w:hAnsi="Arial" w:eastAsia="等线" w:cs="Arial"/>
          <w:b/>
          <w:sz w:val="24"/>
        </w:rPr>
        <w:t>4.1.1.1 登录注册功能</w:t>
      </w:r>
      <w:bookmarkEnd w:id="25"/>
    </w:p>
    <w:p w14:paraId="3A5FEA9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需求描述</w:t>
      </w:r>
      <w:r>
        <w:rPr>
          <w:rFonts w:ascii="Arial" w:hAnsi="Arial" w:eastAsia="等线" w:cs="Arial"/>
          <w:sz w:val="22"/>
        </w:rPr>
        <w:t>：支持游客登录、微信快捷登录两种登录方式，实现用户账号的注册与登录，同时完成上级绑定规则的校验。</w:t>
      </w:r>
    </w:p>
    <w:p w14:paraId="423C33C5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</w:t>
      </w:r>
    </w:p>
    <w:p w14:paraId="72584518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游客登录：无需授权，可直接浏览商城公开内容（首页、商品列表、公告等），但无法进行购买、分销、提现等需要账号权限的操作。</w:t>
      </w:r>
    </w:p>
    <w:p w14:paraId="28FFE05C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微信快捷登录：点击登录按钮后，调用微信授权接口，获取用户微信绑定手机号，完成账号注册/登录。</w:t>
      </w:r>
    </w:p>
    <w:p w14:paraId="25433A2E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协议强制勾选：登录前必须强制勾选《用户协议》《隐私协议》，未勾选时无法点击登录按钮。</w:t>
      </w:r>
    </w:p>
    <w:p w14:paraId="181B1AEB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上级绑定规则：</w:t>
      </w:r>
    </w:p>
    <w:p w14:paraId="511BFC2B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平台首个注册用户无需绑定上级，可直接完成登录。</w:t>
      </w:r>
    </w:p>
    <w:p w14:paraId="722F9DBA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所有后续注册用户必须绑定上级才能完成登录，无上级绑定关系的账号无法登录成功。</w:t>
      </w:r>
    </w:p>
    <w:p w14:paraId="4D5C8398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仅通过他人分享码/分享海报进入小程序的用户，可自动获取上级信息，完成绑定后登录。</w:t>
      </w:r>
    </w:p>
    <w:p w14:paraId="6B911E5F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自行搜索小程序进入的用户，无上级绑定入口，无法完成登录，提示“请通过好友分享码进入小程序完成注册”。</w:t>
      </w:r>
    </w:p>
    <w:p w14:paraId="35C0B795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输入输出</w:t>
      </w:r>
      <w:r>
        <w:rPr>
          <w:rFonts w:ascii="Arial" w:hAnsi="Arial" w:eastAsia="等线" w:cs="Arial"/>
          <w:sz w:val="22"/>
        </w:rPr>
        <w:t>：</w:t>
      </w:r>
    </w:p>
    <w:p w14:paraId="2BD373F3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输入：微信授权信息、用户协议勾选状态、上级分享码信息。</w:t>
      </w:r>
    </w:p>
    <w:p w14:paraId="3E67BF1A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输出：登录成功/失败结果、用户账号信息、登录状态token。</w:t>
      </w:r>
    </w:p>
    <w:p w14:paraId="48E36012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2DD52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88" w:lineRule="auto"/>
        <w:ind w:left="0" w:firstLine="480" w:firstLineChars="200"/>
        <w:jc w:val="left"/>
        <w:textAlignment w:val="auto"/>
        <w:outlineLvl w:val="4"/>
      </w:pPr>
      <w:bookmarkStart w:id="26" w:name="heading_28"/>
      <w:r>
        <w:rPr>
          <w:rFonts w:ascii="Arial" w:hAnsi="Arial" w:eastAsia="等线" w:cs="Arial"/>
          <w:b/>
          <w:sz w:val="24"/>
        </w:rPr>
        <w:t>4.1.1.2 顶部轮播图</w:t>
      </w:r>
      <w:bookmarkEnd w:id="26"/>
    </w:p>
    <w:p w14:paraId="04A49BE0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需求描述</w:t>
      </w:r>
      <w:r>
        <w:rPr>
          <w:rFonts w:ascii="Arial" w:hAnsi="Arial" w:eastAsia="等线" w:cs="Arial"/>
          <w:sz w:val="22"/>
        </w:rPr>
        <w:t>：首页顶部展示轮播图，支持3-5张轮播图的自动轮播、手动滑动切换，点击轮播图可跳转至指定页面。</w:t>
      </w:r>
    </w:p>
    <w:p w14:paraId="38124BBE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</w:t>
      </w:r>
    </w:p>
    <w:p w14:paraId="5C798886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轮播图数量、图片、跳转链接、展示顺序、轮播间隔时间由后台管理端配置，前端实时同步生效。</w:t>
      </w:r>
    </w:p>
    <w:p w14:paraId="6C334F34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支持自动轮播，页面加载完成后自动开始轮播，手指滑动时暂停自动轮播，滑动结束后恢复。</w:t>
      </w:r>
    </w:p>
    <w:p w14:paraId="5F8DCFD0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支持手动左右滑动切换，滑动流畅，无卡顿。</w:t>
      </w:r>
    </w:p>
    <w:p w14:paraId="6685804E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点击轮播图可跳转至指定商品详情页、商品专区、活动页、公告详情页等，无跳转链接的轮播图点击无效果。</w:t>
      </w:r>
    </w:p>
    <w:p w14:paraId="2175B0EE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输入输出</w:t>
      </w:r>
      <w:r>
        <w:rPr>
          <w:rFonts w:ascii="Arial" w:hAnsi="Arial" w:eastAsia="等线" w:cs="Arial"/>
          <w:sz w:val="22"/>
        </w:rPr>
        <w:t>：</w:t>
      </w:r>
    </w:p>
    <w:p w14:paraId="18549A43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输入：后台配置的轮播图列表数据。</w:t>
      </w:r>
    </w:p>
    <w:p w14:paraId="31101AB9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输出：轮播图展示、轮播交互、页面跳转。</w:t>
      </w:r>
    </w:p>
    <w:p w14:paraId="78E104F7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091AC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88" w:lineRule="auto"/>
        <w:ind w:left="0" w:firstLine="480" w:firstLineChars="200"/>
        <w:jc w:val="left"/>
        <w:textAlignment w:val="auto"/>
        <w:outlineLvl w:val="4"/>
      </w:pPr>
      <w:bookmarkStart w:id="27" w:name="heading_29"/>
      <w:r>
        <w:rPr>
          <w:rFonts w:ascii="Arial" w:hAnsi="Arial" w:eastAsia="等线" w:cs="Arial"/>
          <w:b/>
          <w:sz w:val="24"/>
        </w:rPr>
        <w:t>4.1.1.3 平台公告</w:t>
      </w:r>
      <w:bookmarkEnd w:id="27"/>
    </w:p>
    <w:p w14:paraId="5DE0D19F"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需求描述</w:t>
      </w:r>
      <w:r>
        <w:rPr>
          <w:rFonts w:ascii="Arial" w:hAnsi="Arial" w:eastAsia="等线" w:cs="Arial"/>
          <w:sz w:val="22"/>
        </w:rPr>
        <w:t>：首页展示平台公告入口，点击可查看公告列表，公告列表展示发布人、公告内容摘要、发布时间，点击可查看公告详情。</w:t>
      </w:r>
    </w:p>
    <w:p w14:paraId="204A1DE0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</w:t>
      </w:r>
    </w:p>
    <w:p w14:paraId="0B44F82A">
      <w:pPr>
        <w:keepNext w:val="0"/>
        <w:keepLines w:val="0"/>
        <w:pageBreakBefore w:val="0"/>
        <w:widowControl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公告由后台管理端发布、编辑、下架，仅展示已发布的公告，下架的公告前端不展示。</w:t>
      </w:r>
    </w:p>
    <w:p w14:paraId="3352B9CC">
      <w:pPr>
        <w:keepNext w:val="0"/>
        <w:keepLines w:val="0"/>
        <w:pageBreakBefore w:val="0"/>
        <w:widowControl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公告列表按发布时间倒序排序，最新发布的公告展示在最前面。</w:t>
      </w:r>
    </w:p>
    <w:p w14:paraId="74CAE2B6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公告详情页展示公告完整内容、发布人、发布时间，支持长文本滚动查看。</w:t>
      </w:r>
    </w:p>
    <w:p w14:paraId="192CE623">
      <w:pPr>
        <w:keepNext w:val="0"/>
        <w:keepLines w:val="0"/>
        <w:pageBreakBefore w:val="0"/>
        <w:widowControl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输入输出</w:t>
      </w:r>
      <w:r>
        <w:rPr>
          <w:rFonts w:ascii="Arial" w:hAnsi="Arial" w:eastAsia="等线" w:cs="Arial"/>
          <w:sz w:val="22"/>
        </w:rPr>
        <w:t>：</w:t>
      </w:r>
    </w:p>
    <w:p w14:paraId="406C833D">
      <w:pPr>
        <w:keepNext w:val="0"/>
        <w:keepLines w:val="0"/>
        <w:pageBreakBefore w:val="0"/>
        <w:widowControl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输入：后台配置的公告列表数据、公告ID。</w:t>
      </w:r>
    </w:p>
    <w:p w14:paraId="2041C6CD">
      <w:pPr>
        <w:keepNext w:val="0"/>
        <w:keepLines w:val="0"/>
        <w:pageBreakBefore w:val="0"/>
        <w:widowControl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输出：公告列表展示、公告详情展示。</w:t>
      </w:r>
    </w:p>
    <w:p w14:paraId="08E5B67B">
      <w:pPr>
        <w:keepNext w:val="0"/>
        <w:keepLines w:val="0"/>
        <w:pageBreakBefore w:val="0"/>
        <w:widowControl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65724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88" w:lineRule="auto"/>
        <w:ind w:left="0" w:firstLine="480" w:firstLineChars="200"/>
        <w:jc w:val="left"/>
        <w:textAlignment w:val="auto"/>
        <w:outlineLvl w:val="4"/>
      </w:pPr>
      <w:bookmarkStart w:id="28" w:name="heading_30"/>
      <w:r>
        <w:rPr>
          <w:rFonts w:ascii="Arial" w:hAnsi="Arial" w:eastAsia="等线" w:cs="Arial"/>
          <w:b/>
          <w:sz w:val="24"/>
        </w:rPr>
        <w:t>4.1.1.4 客服悬浮入口</w:t>
      </w:r>
      <w:bookmarkEnd w:id="28"/>
    </w:p>
    <w:p w14:paraId="3381B28F">
      <w:pPr>
        <w:keepNext w:val="0"/>
        <w:keepLines w:val="0"/>
        <w:pageBreakBefore w:val="0"/>
        <w:widowControl w:val="0"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需求描述</w:t>
      </w:r>
      <w:r>
        <w:rPr>
          <w:rFonts w:ascii="Arial" w:hAnsi="Arial" w:eastAsia="等线" w:cs="Arial"/>
          <w:sz w:val="22"/>
        </w:rPr>
        <w:t>：首页右侧固定悬浮客服消息入口，点击可跳转至微信小程序客服对话页面。</w:t>
      </w:r>
    </w:p>
    <w:p w14:paraId="1A9C2861">
      <w:pPr>
        <w:keepNext w:val="0"/>
        <w:keepLines w:val="0"/>
        <w:pageBreakBefore w:val="0"/>
        <w:widowControl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</w:t>
      </w:r>
    </w:p>
    <w:p w14:paraId="15761777">
      <w:pPr>
        <w:keepNext w:val="0"/>
        <w:keepLines w:val="0"/>
        <w:pageBreakBefore w:val="0"/>
        <w:widowControl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悬浮按钮固定在页面右侧，不随页面滚动消失，适配不同屏幕尺寸，不会遮挡页面核心内容。</w:t>
      </w:r>
    </w:p>
    <w:p w14:paraId="753ED6FA">
      <w:pPr>
        <w:keepNext w:val="0"/>
        <w:keepLines w:val="0"/>
        <w:pageBreakBefore w:val="0"/>
        <w:widowControl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点击按钮后，直接调用微信小程序原生客服接口，打开客服对话页面，支持用户在线发送消息、图片咨询。</w:t>
      </w:r>
    </w:p>
    <w:p w14:paraId="36EE4D30">
      <w:pPr>
        <w:keepNext w:val="0"/>
        <w:keepLines w:val="0"/>
        <w:pageBreakBefore w:val="0"/>
        <w:widowControl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输入输出</w:t>
      </w:r>
      <w:r>
        <w:rPr>
          <w:rFonts w:ascii="Arial" w:hAnsi="Arial" w:eastAsia="等线" w:cs="Arial"/>
          <w:sz w:val="22"/>
        </w:rPr>
        <w:t>：</w:t>
      </w:r>
    </w:p>
    <w:p w14:paraId="1DBA50AC">
      <w:pPr>
        <w:keepNext w:val="0"/>
        <w:keepLines w:val="0"/>
        <w:pageBreakBefore w:val="0"/>
        <w:widowControl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输入：用户点击操作。</w:t>
      </w:r>
    </w:p>
    <w:p w14:paraId="58E29B24">
      <w:pPr>
        <w:keepNext w:val="0"/>
        <w:keepLines w:val="0"/>
        <w:pageBreakBefore w:val="0"/>
        <w:widowControl w:val="0"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输出：跳转至微信客服对话页面。</w:t>
      </w:r>
    </w:p>
    <w:p w14:paraId="44134D27">
      <w:pPr>
        <w:keepNext w:val="0"/>
        <w:keepLines w:val="0"/>
        <w:pageBreakBefore w:val="0"/>
        <w:widowControl w:val="0"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：中</w:t>
      </w:r>
    </w:p>
    <w:p w14:paraId="3EE90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88" w:lineRule="auto"/>
        <w:ind w:left="0" w:firstLine="480" w:firstLineChars="200"/>
        <w:jc w:val="left"/>
        <w:textAlignment w:val="auto"/>
        <w:outlineLvl w:val="4"/>
      </w:pPr>
      <w:bookmarkStart w:id="29" w:name="heading_31"/>
      <w:r>
        <w:rPr>
          <w:rFonts w:ascii="Arial" w:hAnsi="Arial" w:eastAsia="等线" w:cs="Arial"/>
          <w:b/>
          <w:sz w:val="24"/>
        </w:rPr>
        <w:t>4.1.1.5 商品专区</w:t>
      </w:r>
      <w:bookmarkEnd w:id="29"/>
    </w:p>
    <w:p w14:paraId="0A4179F5">
      <w:pPr>
        <w:keepNext w:val="0"/>
        <w:keepLines w:val="0"/>
        <w:pageBreakBefore w:val="0"/>
        <w:widowControl w:val="0"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需求描述</w:t>
      </w:r>
      <w:r>
        <w:rPr>
          <w:rFonts w:ascii="Arial" w:hAnsi="Arial" w:eastAsia="等线" w:cs="Arial"/>
          <w:sz w:val="22"/>
        </w:rPr>
        <w:t>：首页设置四大商品专区，分别为主产品专区、招商专区、零售专区、礼包专区，每个专区展示对应商品，点击可进入专区商品列表页。</w:t>
      </w:r>
    </w:p>
    <w:p w14:paraId="10CA6828">
      <w:pPr>
        <w:keepNext w:val="0"/>
        <w:keepLines w:val="0"/>
        <w:pageBreakBefore w:val="0"/>
        <w:widowControl w:val="0"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</w:t>
      </w:r>
    </w:p>
    <w:p w14:paraId="4A79C29B">
      <w:pPr>
        <w:keepNext w:val="0"/>
        <w:keepLines w:val="0"/>
        <w:pageBreakBefore w:val="0"/>
        <w:widowControl w:val="0"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主产品专区：</w:t>
      </w:r>
    </w:p>
    <w:p w14:paraId="015EC132">
      <w:pPr>
        <w:keepNext w:val="0"/>
        <w:keepLines w:val="0"/>
        <w:pageBreakBefore w:val="0"/>
        <w:widowControl w:val="0"/>
        <w:numPr>
          <w:ilvl w:val="0"/>
          <w:numId w:val="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展示平台核心酒水商品，后台可配置不同的商品分类，分类下展示对应商品。</w:t>
      </w:r>
    </w:p>
    <w:p w14:paraId="230AB045">
      <w:pPr>
        <w:keepNext w:val="0"/>
        <w:keepLines w:val="0"/>
        <w:pageBreakBefore w:val="0"/>
        <w:widowControl w:val="0"/>
        <w:numPr>
          <w:ilvl w:val="0"/>
          <w:numId w:val="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专区商品、分类、排序由后台管理端配置，前端实时同步。</w:t>
      </w:r>
    </w:p>
    <w:p w14:paraId="5BD73F97">
      <w:pPr>
        <w:keepNext w:val="0"/>
        <w:keepLines w:val="0"/>
        <w:pageBreakBefore w:val="0"/>
        <w:widowControl w:val="0"/>
        <w:numPr>
          <w:ilvl w:val="0"/>
          <w:numId w:val="5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主产品专区商品购买计入用户业绩，参与全部分销奖金制度计算。</w:t>
      </w:r>
    </w:p>
    <w:p w14:paraId="4ACB3E6A">
      <w:pPr>
        <w:keepNext w:val="0"/>
        <w:keepLines w:val="0"/>
        <w:pageBreakBefore w:val="0"/>
        <w:widowControl w:val="0"/>
        <w:numPr>
          <w:ilvl w:val="0"/>
          <w:numId w:val="5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招商专区：</w:t>
      </w:r>
    </w:p>
    <w:p w14:paraId="1B76FEFD">
      <w:pPr>
        <w:keepNext w:val="0"/>
        <w:keepLines w:val="0"/>
        <w:pageBreakBefore w:val="0"/>
        <w:widowControl w:val="0"/>
        <w:numPr>
          <w:ilvl w:val="0"/>
          <w:numId w:val="6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展示县级、市级、省级联营商对应的招商套餐商品，仅展示对应当前用户可升级的招商套餐（如当前为县级联营商，仅展示市级、省级招商套餐）。</w:t>
      </w:r>
    </w:p>
    <w:p w14:paraId="71E578DE">
      <w:pPr>
        <w:keepNext w:val="0"/>
        <w:keepLines w:val="0"/>
        <w:pageBreakBefore w:val="0"/>
        <w:widowControl w:val="0"/>
        <w:numPr>
          <w:ilvl w:val="0"/>
          <w:numId w:val="6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招商专区商品为固定套餐，不可修改规格、数量，仅可直接购买。</w:t>
      </w:r>
    </w:p>
    <w:p w14:paraId="7187E397">
      <w:pPr>
        <w:keepNext w:val="0"/>
        <w:keepLines w:val="0"/>
        <w:pageBreakBefore w:val="0"/>
        <w:widowControl w:val="0"/>
        <w:numPr>
          <w:ilvl w:val="0"/>
          <w:numId w:val="6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购买招商专区商品可完成对应联营商等级升级，支持补差价升级（如已购买5万县级套餐，可补10万差价升级为15万市级套餐）。</w:t>
      </w:r>
    </w:p>
    <w:p w14:paraId="1C86225A">
      <w:pPr>
        <w:keepNext w:val="0"/>
        <w:keepLines w:val="0"/>
        <w:pageBreakBefore w:val="0"/>
        <w:widowControl w:val="0"/>
        <w:numPr>
          <w:ilvl w:val="0"/>
          <w:numId w:val="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招商专区商品购买计入用户业绩，参与招商奖励、广告奖等奖金计算。</w:t>
      </w:r>
    </w:p>
    <w:p w14:paraId="60EAA0D2">
      <w:pPr>
        <w:keepNext w:val="0"/>
        <w:keepLines w:val="0"/>
        <w:pageBreakBefore w:val="0"/>
        <w:widowControl w:val="0"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零售专区：</w:t>
      </w:r>
    </w:p>
    <w:p w14:paraId="5B86FF8A">
      <w:pPr>
        <w:keepNext w:val="0"/>
        <w:keepLines w:val="0"/>
        <w:pageBreakBefore w:val="0"/>
        <w:widowControl w:val="0"/>
        <w:numPr>
          <w:ilvl w:val="0"/>
          <w:numId w:val="6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展示零售类酒水商品，所有等级用户看到的商品价格完全一致，无等级差价。</w:t>
      </w:r>
    </w:p>
    <w:p w14:paraId="30BB6F88">
      <w:pPr>
        <w:keepNext w:val="0"/>
        <w:keepLines w:val="0"/>
        <w:pageBreakBefore w:val="0"/>
        <w:widowControl w:val="0"/>
        <w:numPr>
          <w:ilvl w:val="0"/>
          <w:numId w:val="6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零售专区商品仅计算直推人10%的奖励，奖励在订单完成后直接发放至用户可提现余额，不累计用户业绩，不参与其他奖金制度模块计算。</w:t>
      </w:r>
    </w:p>
    <w:p w14:paraId="0E12F44F">
      <w:pPr>
        <w:keepNext w:val="0"/>
        <w:keepLines w:val="0"/>
        <w:pageBreakBefore w:val="0"/>
        <w:widowControl w:val="0"/>
        <w:numPr>
          <w:ilvl w:val="0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商品、价格、库存由后台管理端配置。</w:t>
      </w:r>
    </w:p>
    <w:p w14:paraId="1FF62233">
      <w:pPr>
        <w:keepNext w:val="0"/>
        <w:keepLines w:val="0"/>
        <w:pageBreakBefore w:val="0"/>
        <w:widowControl w:val="0"/>
        <w:numPr>
          <w:ilvl w:val="0"/>
          <w:numId w:val="6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礼包专区（积分兑换专区）：</w:t>
      </w:r>
    </w:p>
    <w:p w14:paraId="22BFCCC1">
      <w:pPr>
        <w:keepNext w:val="0"/>
        <w:keepLines w:val="0"/>
        <w:pageBreakBefore w:val="0"/>
        <w:widowControl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展示可使用积分兑换的商品，纯积分兑换，不支持现金+积分组合支付。</w:t>
      </w:r>
    </w:p>
    <w:p w14:paraId="7336C91A">
      <w:pPr>
        <w:keepNext w:val="0"/>
        <w:keepLines w:val="0"/>
        <w:pageBreakBefore w:val="0"/>
        <w:widowControl w:val="0"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后台管理端配置商品时，可按单个商品设置购买后赠送的积分数量，用户购买对应商品后，积分自动到账。</w:t>
      </w:r>
    </w:p>
    <w:p w14:paraId="0896420D">
      <w:pPr>
        <w:keepNext w:val="0"/>
        <w:keepLines w:val="0"/>
        <w:pageBreakBefore w:val="0"/>
        <w:widowControl w:val="0"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用户积分不足时，无法完成兑换，点击兑换按钮提示“积分不足，无法兑换”。</w:t>
      </w:r>
    </w:p>
    <w:p w14:paraId="14D664D9">
      <w:pPr>
        <w:keepNext w:val="0"/>
        <w:keepLines w:val="0"/>
        <w:pageBreakBefore w:val="0"/>
        <w:widowControl w:val="0"/>
        <w:numPr>
          <w:ilvl w:val="0"/>
          <w:numId w:val="7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积分兑换商品不计入用户业绩，不参与分销奖励计算。</w:t>
      </w:r>
    </w:p>
    <w:p w14:paraId="1B127066">
      <w:pPr>
        <w:keepNext w:val="0"/>
        <w:keepLines w:val="0"/>
        <w:pageBreakBefore w:val="0"/>
        <w:widowControl w:val="0"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输入输出</w:t>
      </w:r>
      <w:r>
        <w:rPr>
          <w:rFonts w:ascii="Arial" w:hAnsi="Arial" w:eastAsia="等线" w:cs="Arial"/>
          <w:sz w:val="22"/>
        </w:rPr>
        <w:t>：</w:t>
      </w:r>
    </w:p>
    <w:p w14:paraId="67ACAE78">
      <w:pPr>
        <w:keepNext w:val="0"/>
        <w:keepLines w:val="0"/>
        <w:pageBreakBefore w:val="0"/>
        <w:widowControl w:val="0"/>
        <w:numPr>
          <w:ilvl w:val="0"/>
          <w:numId w:val="7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输入：后台配置的专区商品列表数据、用户等级信息。</w:t>
      </w:r>
    </w:p>
    <w:p w14:paraId="393CFDB7">
      <w:pPr>
        <w:keepNext w:val="0"/>
        <w:keepLines w:val="0"/>
        <w:pageBreakBefore w:val="0"/>
        <w:widowControl w:val="0"/>
        <w:numPr>
          <w:ilvl w:val="0"/>
          <w:numId w:val="7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输出：专区商品展示、专区页面跳转。</w:t>
      </w:r>
    </w:p>
    <w:p w14:paraId="0020DF8B">
      <w:pPr>
        <w:keepNext w:val="0"/>
        <w:keepLines w:val="0"/>
        <w:pageBreakBefore w:val="0"/>
        <w:widowControl w:val="0"/>
        <w:numPr>
          <w:ilvl w:val="0"/>
          <w:numId w:val="7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37F7E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88" w:lineRule="auto"/>
        <w:ind w:left="0" w:firstLine="480" w:firstLineChars="200"/>
        <w:jc w:val="left"/>
        <w:textAlignment w:val="auto"/>
        <w:outlineLvl w:val="4"/>
      </w:pPr>
      <w:bookmarkStart w:id="30" w:name="heading_32"/>
      <w:r>
        <w:rPr>
          <w:rFonts w:ascii="Arial" w:hAnsi="Arial" w:eastAsia="等线" w:cs="Arial"/>
          <w:b/>
          <w:sz w:val="24"/>
        </w:rPr>
        <w:t>4.1.1.6 商品分类与搜索</w:t>
      </w:r>
      <w:bookmarkEnd w:id="30"/>
    </w:p>
    <w:p w14:paraId="72CC04C1">
      <w:pPr>
        <w:keepNext w:val="0"/>
        <w:keepLines w:val="0"/>
        <w:pageBreakBefore w:val="0"/>
        <w:widowControl w:val="0"/>
        <w:numPr>
          <w:ilvl w:val="0"/>
          <w:numId w:val="7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需求描述</w:t>
      </w:r>
      <w:r>
        <w:rPr>
          <w:rFonts w:ascii="Arial" w:hAnsi="Arial" w:eastAsia="等线" w:cs="Arial"/>
          <w:sz w:val="22"/>
        </w:rPr>
        <w:t>：首页设置商品分类入口，按酒水系列设置多级分类，点击分类可筛选对应商品；同时设置商品搜索功能，支持关键词模糊搜索、条件筛选。</w:t>
      </w:r>
    </w:p>
    <w:p w14:paraId="5C5C20F5">
      <w:pPr>
        <w:keepNext w:val="0"/>
        <w:keepLines w:val="0"/>
        <w:pageBreakBefore w:val="0"/>
        <w:widowControl w:val="0"/>
        <w:numPr>
          <w:ilvl w:val="0"/>
          <w:numId w:val="7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</w:t>
      </w:r>
    </w:p>
    <w:p w14:paraId="687C5A5E">
      <w:pPr>
        <w:keepNext w:val="0"/>
        <w:keepLines w:val="0"/>
        <w:pageBreakBefore w:val="0"/>
        <w:widowControl w:val="0"/>
        <w:numPr>
          <w:ilvl w:val="0"/>
          <w:numId w:val="7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商品分类：</w:t>
      </w:r>
    </w:p>
    <w:p w14:paraId="288FF707">
      <w:pPr>
        <w:keepNext w:val="0"/>
        <w:keepLines w:val="0"/>
        <w:pageBreakBefore w:val="0"/>
        <w:widowControl w:val="0"/>
        <w:numPr>
          <w:ilvl w:val="0"/>
          <w:numId w:val="8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按酒水系列设置分类，支持多级分类，分类层级、名称、排序由后台管理端配置。</w:t>
      </w:r>
    </w:p>
    <w:p w14:paraId="0D5F5928">
      <w:pPr>
        <w:keepNext w:val="0"/>
        <w:keepLines w:val="0"/>
        <w:pageBreakBefore w:val="0"/>
        <w:widowControl w:val="0"/>
        <w:numPr>
          <w:ilvl w:val="0"/>
          <w:numId w:val="8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点击分类后，跳转至商品列表页，筛选出该分类下的所有商品。</w:t>
      </w:r>
    </w:p>
    <w:p w14:paraId="59B5ADAD">
      <w:pPr>
        <w:keepNext w:val="0"/>
        <w:keepLines w:val="0"/>
        <w:pageBreakBefore w:val="0"/>
        <w:widowControl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商品搜索：</w:t>
      </w:r>
    </w:p>
    <w:p w14:paraId="4E0BEFA7">
      <w:pPr>
        <w:keepNext w:val="0"/>
        <w:keepLines w:val="0"/>
        <w:pageBreakBefore w:val="0"/>
        <w:widowControl w:val="0"/>
        <w:numPr>
          <w:ilvl w:val="0"/>
          <w:numId w:val="8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支持按商品名称、关键词进行模糊搜索，输入关键词后，实时展示匹配的商品列表。</w:t>
      </w:r>
    </w:p>
    <w:p w14:paraId="0FEDB76B">
      <w:pPr>
        <w:keepNext w:val="0"/>
        <w:keepLines w:val="0"/>
        <w:pageBreakBefore w:val="0"/>
        <w:widowControl w:val="0"/>
        <w:numPr>
          <w:ilvl w:val="0"/>
          <w:numId w:val="8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支持按价格区间、销量高低进行商品筛选，价格区间支持用户自定义输入最小值、最大值，销量排序支持正序、倒序切换。</w:t>
      </w:r>
    </w:p>
    <w:p w14:paraId="3E0F651B">
      <w:pPr>
        <w:keepNext w:val="0"/>
        <w:keepLines w:val="0"/>
        <w:pageBreakBefore w:val="0"/>
        <w:widowControl w:val="0"/>
        <w:numPr>
          <w:ilvl w:val="0"/>
          <w:numId w:val="8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搜索结果按匹配度、销量综合排序，无匹配结果时展示“暂无相关商品”提示。</w:t>
      </w:r>
    </w:p>
    <w:p w14:paraId="1D4F19B2">
      <w:pPr>
        <w:keepNext w:val="0"/>
        <w:keepLines w:val="0"/>
        <w:pageBreakBefore w:val="0"/>
        <w:widowControl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输入输出</w:t>
      </w:r>
      <w:r>
        <w:rPr>
          <w:rFonts w:ascii="Arial" w:hAnsi="Arial" w:eastAsia="等线" w:cs="Arial"/>
          <w:sz w:val="22"/>
        </w:rPr>
        <w:t>：</w:t>
      </w:r>
    </w:p>
    <w:p w14:paraId="04039654">
      <w:pPr>
        <w:keepNext w:val="0"/>
        <w:keepLines w:val="0"/>
        <w:pageBreakBefore w:val="0"/>
        <w:widowControl w:val="0"/>
        <w:numPr>
          <w:ilvl w:val="0"/>
          <w:numId w:val="8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输入：搜索关键词、价格区间、排序条件、分类ID。</w:t>
      </w:r>
    </w:p>
    <w:p w14:paraId="30DB0037">
      <w:pPr>
        <w:keepNext w:val="0"/>
        <w:keepLines w:val="0"/>
        <w:pageBreakBefore w:val="0"/>
        <w:widowControl w:val="0"/>
        <w:numPr>
          <w:ilvl w:val="0"/>
          <w:numId w:val="8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输出：筛选后的商品列表。</w:t>
      </w:r>
    </w:p>
    <w:p w14:paraId="014BFDAA">
      <w:pPr>
        <w:keepNext w:val="0"/>
        <w:keepLines w:val="0"/>
        <w:pageBreakBefore w:val="0"/>
        <w:widowControl w:val="0"/>
        <w:numPr>
          <w:ilvl w:val="0"/>
          <w:numId w:val="8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6767B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88" w:lineRule="auto"/>
        <w:ind w:left="0" w:firstLine="480" w:firstLineChars="200"/>
        <w:jc w:val="left"/>
        <w:textAlignment w:val="auto"/>
        <w:outlineLvl w:val="4"/>
      </w:pPr>
      <w:bookmarkStart w:id="31" w:name="heading_33"/>
      <w:r>
        <w:rPr>
          <w:rFonts w:ascii="Arial" w:hAnsi="Arial" w:eastAsia="等线" w:cs="Arial"/>
          <w:b/>
          <w:sz w:val="24"/>
        </w:rPr>
        <w:t>4.1.1.7 商品详情与结算</w:t>
      </w:r>
      <w:bookmarkEnd w:id="31"/>
    </w:p>
    <w:p w14:paraId="54075345">
      <w:pPr>
        <w:keepNext w:val="0"/>
        <w:keepLines w:val="0"/>
        <w:pageBreakBefore w:val="0"/>
        <w:widowControl w:val="0"/>
        <w:numPr>
          <w:ilvl w:val="0"/>
          <w:numId w:val="9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需求描述</w:t>
      </w:r>
      <w:r>
        <w:rPr>
          <w:rFonts w:ascii="Arial" w:hAnsi="Arial" w:eastAsia="等线" w:cs="Arial"/>
          <w:sz w:val="22"/>
        </w:rPr>
        <w:t>：点击商品列表项可进入商品详情页，展示商品完整信息，支持修改购买数量、加入购物车、立即购买操作；点击立即购买/购物车结算可进入结算页，完成订单提交。</w:t>
      </w:r>
    </w:p>
    <w:p w14:paraId="5E981C28">
      <w:pPr>
        <w:keepNext w:val="0"/>
        <w:keepLines w:val="0"/>
        <w:pageBreakBefore w:val="0"/>
        <w:widowControl w:val="0"/>
        <w:numPr>
          <w:ilvl w:val="0"/>
          <w:numId w:val="9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</w:t>
      </w:r>
    </w:p>
    <w:p w14:paraId="2DDE6459">
      <w:pPr>
        <w:keepNext w:val="0"/>
        <w:keepLines w:val="0"/>
        <w:pageBreakBefore w:val="0"/>
        <w:widowControl w:val="0"/>
        <w:numPr>
          <w:ilvl w:val="0"/>
          <w:numId w:val="9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商品详情页：</w:t>
      </w:r>
    </w:p>
    <w:p w14:paraId="24713A8D">
      <w:pPr>
        <w:keepNext w:val="0"/>
        <w:keepLines w:val="0"/>
        <w:pageBreakBefore w:val="0"/>
        <w:widowControl w:val="0"/>
        <w:numPr>
          <w:ilvl w:val="0"/>
          <w:numId w:val="9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展示商品名称、轮播图、价格、规格、库存、详情介绍、销量、所属分类等基础信息，商品信息完全由后台管理端配置。</w:t>
      </w:r>
    </w:p>
    <w:p w14:paraId="097FA783">
      <w:pPr>
        <w:keepNext w:val="0"/>
        <w:keepLines w:val="0"/>
        <w:pageBreakBefore w:val="0"/>
        <w:widowControl w:val="0"/>
        <w:numPr>
          <w:ilvl w:val="0"/>
          <w:numId w:val="9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支持修改商品购买数量，数量最小值为1，最大值不可超过商品库存上限，超过库存时提示“库存不足”。</w:t>
      </w:r>
    </w:p>
    <w:p w14:paraId="30982B53">
      <w:pPr>
        <w:keepNext w:val="0"/>
        <w:keepLines w:val="0"/>
        <w:pageBreakBefore w:val="0"/>
        <w:widowControl w:val="0"/>
        <w:numPr>
          <w:ilvl w:val="0"/>
          <w:numId w:val="9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支持加入购物车、立即购买操作，游客模式下无操作权限，点击后提示“请先登录”。</w:t>
      </w:r>
    </w:p>
    <w:p w14:paraId="11D94704">
      <w:pPr>
        <w:keepNext w:val="0"/>
        <w:keepLines w:val="0"/>
        <w:pageBreakBefore w:val="0"/>
        <w:widowControl w:val="0"/>
        <w:numPr>
          <w:ilvl w:val="0"/>
          <w:numId w:val="9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加入购物车后，商品数量、规格锁定，购物车图标展示商品数量角标。</w:t>
      </w:r>
    </w:p>
    <w:p w14:paraId="7C75B72E">
      <w:pPr>
        <w:keepNext w:val="0"/>
        <w:keepLines w:val="0"/>
        <w:pageBreakBefore w:val="0"/>
        <w:widowControl w:val="0"/>
        <w:numPr>
          <w:ilvl w:val="0"/>
          <w:numId w:val="9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结算页：</w:t>
      </w:r>
    </w:p>
    <w:p w14:paraId="239A4D76">
      <w:pPr>
        <w:keepNext w:val="0"/>
        <w:keepLines w:val="0"/>
        <w:pageBreakBefore w:val="0"/>
        <w:widowControl w:val="0"/>
        <w:numPr>
          <w:ilvl w:val="0"/>
          <w:numId w:val="9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展示本次结算的商品列表、商品规格、数量、单价、总价信息，商品信息从购物车/立即购买操作带入，不可在结算页修改商品规格、数量。</w:t>
      </w:r>
    </w:p>
    <w:p w14:paraId="764BE394">
      <w:pPr>
        <w:keepNext w:val="0"/>
        <w:keepLines w:val="0"/>
        <w:pageBreakBefore w:val="0"/>
        <w:widowControl w:val="0"/>
        <w:numPr>
          <w:ilvl w:val="0"/>
          <w:numId w:val="9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自动计算商品总价、实付金额，本商城所有商品全部包邮，无配送费、无满减规则，实付金额=商品总价。</w:t>
      </w:r>
    </w:p>
    <w:p w14:paraId="2B4B5BEE">
      <w:pPr>
        <w:keepNext w:val="0"/>
        <w:keepLines w:val="0"/>
        <w:pageBreakBefore w:val="0"/>
        <w:widowControl w:val="0"/>
        <w:numPr>
          <w:ilvl w:val="0"/>
          <w:numId w:val="10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配送方式仅支持快递配送，全部包邮，无配送模板配置，无需选择配送时效，配送方式固定不可修改。</w:t>
      </w:r>
    </w:p>
    <w:p w14:paraId="3D8FF174">
      <w:pPr>
        <w:keepNext w:val="0"/>
        <w:keepLines w:val="0"/>
        <w:pageBreakBefore w:val="0"/>
        <w:widowControl w:val="0"/>
        <w:numPr>
          <w:ilvl w:val="0"/>
          <w:numId w:val="10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支持选择用户已保存的收货地址，支持新增、编辑收货地址，结算时必须选择有效收货地址，否则无法提交订单。</w:t>
      </w:r>
    </w:p>
    <w:p w14:paraId="03492B68">
      <w:pPr>
        <w:keepNext w:val="0"/>
        <w:keepLines w:val="0"/>
        <w:pageBreakBefore w:val="0"/>
        <w:widowControl w:val="0"/>
        <w:numPr>
          <w:ilvl w:val="0"/>
          <w:numId w:val="10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点击提交订单按钮，验证订单信息无误后，创建订单，锁定商品库存，跳转至支付页面，超时未支付的订单自动取消，释放库存。</w:t>
      </w:r>
    </w:p>
    <w:p w14:paraId="11EDBF78">
      <w:pPr>
        <w:keepNext w:val="0"/>
        <w:keepLines w:val="0"/>
        <w:pageBreakBefore w:val="0"/>
        <w:widowControl w:val="0"/>
        <w:numPr>
          <w:ilvl w:val="0"/>
          <w:numId w:val="10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输入输出</w:t>
      </w:r>
      <w:r>
        <w:rPr>
          <w:rFonts w:ascii="Arial" w:hAnsi="Arial" w:eastAsia="等线" w:cs="Arial"/>
          <w:sz w:val="22"/>
        </w:rPr>
        <w:t>：</w:t>
      </w:r>
    </w:p>
    <w:p w14:paraId="6350E277">
      <w:pPr>
        <w:keepNext w:val="0"/>
        <w:keepLines w:val="0"/>
        <w:pageBreakBefore w:val="0"/>
        <w:widowControl w:val="0"/>
        <w:numPr>
          <w:ilvl w:val="0"/>
          <w:numId w:val="10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输入：商品ID、购买数量、收货地址ID、订单信息。</w:t>
      </w:r>
    </w:p>
    <w:p w14:paraId="7436E2C0">
      <w:pPr>
        <w:keepNext w:val="0"/>
        <w:keepLines w:val="0"/>
        <w:pageBreakBefore w:val="0"/>
        <w:widowControl w:val="0"/>
        <w:numPr>
          <w:ilvl w:val="0"/>
          <w:numId w:val="10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输出：商品详情展示、购物车操作结果、订单创建结果、支付跳转。</w:t>
      </w:r>
    </w:p>
    <w:p w14:paraId="789A4E73">
      <w:pPr>
        <w:keepNext w:val="0"/>
        <w:keepLines w:val="0"/>
        <w:pageBreakBefore w:val="0"/>
        <w:widowControl w:val="0"/>
        <w:numPr>
          <w:ilvl w:val="0"/>
          <w:numId w:val="10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0B096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 w:firstLine="560" w:firstLineChars="200"/>
        <w:jc w:val="left"/>
        <w:textAlignment w:val="auto"/>
        <w:outlineLvl w:val="3"/>
      </w:pPr>
      <w:bookmarkStart w:id="32" w:name="heading_34"/>
      <w:r>
        <w:rPr>
          <w:rFonts w:ascii="Arial" w:hAnsi="Arial" w:eastAsia="等线" w:cs="Arial"/>
          <w:b/>
          <w:sz w:val="28"/>
        </w:rPr>
        <w:t>4.1.2 动态模块</w:t>
      </w:r>
      <w:bookmarkEnd w:id="32"/>
    </w:p>
    <w:p w14:paraId="5AEC1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88" w:lineRule="auto"/>
        <w:ind w:left="0" w:firstLine="480" w:firstLineChars="200"/>
        <w:jc w:val="left"/>
        <w:textAlignment w:val="auto"/>
        <w:outlineLvl w:val="4"/>
      </w:pPr>
      <w:bookmarkStart w:id="33" w:name="heading_35"/>
      <w:r>
        <w:rPr>
          <w:rFonts w:ascii="Arial" w:hAnsi="Arial" w:eastAsia="等线" w:cs="Arial"/>
          <w:b/>
          <w:sz w:val="24"/>
        </w:rPr>
        <w:t>4.1.2.1 顶部轮播图</w:t>
      </w:r>
      <w:bookmarkEnd w:id="33"/>
    </w:p>
    <w:p w14:paraId="57E092DD">
      <w:pPr>
        <w:keepNext w:val="0"/>
        <w:keepLines w:val="0"/>
        <w:pageBreakBefore w:val="0"/>
        <w:widowControl w:val="0"/>
        <w:numPr>
          <w:ilvl w:val="0"/>
          <w:numId w:val="10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需求描述</w:t>
      </w:r>
      <w:r>
        <w:rPr>
          <w:rFonts w:ascii="Arial" w:hAnsi="Arial" w:eastAsia="等线" w:cs="Arial"/>
          <w:sz w:val="22"/>
        </w:rPr>
        <w:t>：动态页面顶部展示轮播图，支持3-5张轮播图的自动轮播、手动滑动切换，点击可跳转至指定视频/活动页，前端展示排版布局模板由后台配置。</w:t>
      </w:r>
    </w:p>
    <w:p w14:paraId="595E2984">
      <w:pPr>
        <w:keepNext w:val="0"/>
        <w:keepLines w:val="0"/>
        <w:pageBreakBefore w:val="0"/>
        <w:widowControl w:val="0"/>
        <w:numPr>
          <w:ilvl w:val="0"/>
          <w:numId w:val="10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</w:t>
      </w:r>
    </w:p>
    <w:p w14:paraId="5E9C9A80">
      <w:pPr>
        <w:keepNext w:val="0"/>
        <w:keepLines w:val="0"/>
        <w:pageBreakBefore w:val="0"/>
        <w:widowControl w:val="0"/>
        <w:numPr>
          <w:ilvl w:val="0"/>
          <w:numId w:val="10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轮播图数量、图片、跳转链接、展示顺序、轮播间隔时间、前端排版布局模板由后台管理端配置，前端实时同步生效。</w:t>
      </w:r>
    </w:p>
    <w:p w14:paraId="32C0D7C0">
      <w:pPr>
        <w:keepNext w:val="0"/>
        <w:keepLines w:val="0"/>
        <w:pageBreakBefore w:val="0"/>
        <w:widowControl w:val="0"/>
        <w:numPr>
          <w:ilvl w:val="0"/>
          <w:numId w:val="1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支持自动轮播、手动滑动切换，交互逻辑与首页轮播图一致。</w:t>
      </w:r>
    </w:p>
    <w:p w14:paraId="54366E37">
      <w:pPr>
        <w:keepNext w:val="0"/>
        <w:keepLines w:val="0"/>
        <w:pageBreakBefore w:val="0"/>
        <w:widowControl w:val="0"/>
        <w:numPr>
          <w:ilvl w:val="0"/>
          <w:numId w:val="1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点击轮播图可跳转至指定视频详情页、活动页，无跳转链接的点击无效果。</w:t>
      </w:r>
    </w:p>
    <w:p w14:paraId="6923A81E">
      <w:pPr>
        <w:keepNext w:val="0"/>
        <w:keepLines w:val="0"/>
        <w:pageBreakBefore w:val="0"/>
        <w:widowControl w:val="0"/>
        <w:numPr>
          <w:ilvl w:val="0"/>
          <w:numId w:val="1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输入输出</w:t>
      </w:r>
      <w:r>
        <w:rPr>
          <w:rFonts w:ascii="Arial" w:hAnsi="Arial" w:eastAsia="等线" w:cs="Arial"/>
          <w:sz w:val="22"/>
        </w:rPr>
        <w:t>：</w:t>
      </w:r>
    </w:p>
    <w:p w14:paraId="7A168199">
      <w:pPr>
        <w:keepNext w:val="0"/>
        <w:keepLines w:val="0"/>
        <w:pageBreakBefore w:val="0"/>
        <w:widowControl w:val="0"/>
        <w:numPr>
          <w:ilvl w:val="0"/>
          <w:numId w:val="1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输入：后台配置的轮播图列表数据、排版模板。</w:t>
      </w:r>
    </w:p>
    <w:p w14:paraId="528823EA">
      <w:pPr>
        <w:keepNext w:val="0"/>
        <w:keepLines w:val="0"/>
        <w:pageBreakBefore w:val="0"/>
        <w:widowControl w:val="0"/>
        <w:numPr>
          <w:ilvl w:val="0"/>
          <w:numId w:val="1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输出：轮播图展示、轮播交互、页面跳转。</w:t>
      </w:r>
    </w:p>
    <w:p w14:paraId="18EF1EC0">
      <w:pPr>
        <w:keepNext w:val="0"/>
        <w:keepLines w:val="0"/>
        <w:pageBreakBefore w:val="0"/>
        <w:widowControl w:val="0"/>
        <w:numPr>
          <w:ilvl w:val="0"/>
          <w:numId w:val="1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：中</w:t>
      </w:r>
    </w:p>
    <w:p w14:paraId="48576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88" w:lineRule="auto"/>
        <w:ind w:left="0" w:firstLine="480" w:firstLineChars="200"/>
        <w:jc w:val="left"/>
        <w:textAlignment w:val="auto"/>
        <w:outlineLvl w:val="4"/>
      </w:pPr>
      <w:bookmarkStart w:id="34" w:name="heading_36"/>
      <w:r>
        <w:rPr>
          <w:rFonts w:ascii="Arial" w:hAnsi="Arial" w:eastAsia="等线" w:cs="Arial"/>
          <w:b/>
          <w:sz w:val="24"/>
        </w:rPr>
        <w:t>4.1.2.2 视频列表与详情</w:t>
      </w:r>
      <w:bookmarkEnd w:id="34"/>
    </w:p>
    <w:p w14:paraId="4F515396">
      <w:pPr>
        <w:keepNext w:val="0"/>
        <w:keepLines w:val="0"/>
        <w:pageBreakBefore w:val="0"/>
        <w:widowControl w:val="0"/>
        <w:numPr>
          <w:ilvl w:val="0"/>
          <w:numId w:val="1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需求描述</w:t>
      </w:r>
      <w:r>
        <w:rPr>
          <w:rFonts w:ascii="Arial" w:hAnsi="Arial" w:eastAsia="等线" w:cs="Arial"/>
          <w:sz w:val="22"/>
        </w:rPr>
        <w:t>：动态页面展示平台发布的短视频列表，点击视频可进入详情页，支持视频播放、横屏观看、进度条拖动等操作。</w:t>
      </w:r>
    </w:p>
    <w:p w14:paraId="13F167B0">
      <w:pPr>
        <w:keepNext w:val="0"/>
        <w:keepLines w:val="0"/>
        <w:pageBreakBefore w:val="0"/>
        <w:widowControl w:val="0"/>
        <w:numPr>
          <w:ilvl w:val="0"/>
          <w:numId w:val="1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</w:t>
      </w:r>
    </w:p>
    <w:p w14:paraId="0A8CF20F">
      <w:pPr>
        <w:keepNext w:val="0"/>
        <w:keepLines w:val="0"/>
        <w:pageBreakBefore w:val="0"/>
        <w:widowControl w:val="0"/>
        <w:numPr>
          <w:ilvl w:val="0"/>
          <w:numId w:val="1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视频列表：</w:t>
      </w:r>
    </w:p>
    <w:p w14:paraId="0A93290C">
      <w:pPr>
        <w:keepNext w:val="0"/>
        <w:keepLines w:val="0"/>
        <w:pageBreakBefore w:val="0"/>
        <w:widowControl w:val="0"/>
        <w:numPr>
          <w:ilvl w:val="0"/>
          <w:numId w:val="1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展示平台发布的所有短视频内容，列表项包含视频标题、封面缩略图、播放次数，按发布时间倒序排序。</w:t>
      </w:r>
    </w:p>
    <w:p w14:paraId="6FB5B927">
      <w:pPr>
        <w:keepNext w:val="0"/>
        <w:keepLines w:val="0"/>
        <w:pageBreakBefore w:val="0"/>
        <w:widowControl w:val="0"/>
        <w:numPr>
          <w:ilvl w:val="0"/>
          <w:numId w:val="1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视频由后台管理端上传、编辑、发布、下架，仅展示已发布的视频，下架的视频前端不展示。</w:t>
      </w:r>
    </w:p>
    <w:p w14:paraId="6A0C70DF">
      <w:pPr>
        <w:keepNext w:val="0"/>
        <w:keepLines w:val="0"/>
        <w:pageBreakBefore w:val="0"/>
        <w:widowControl w:val="0"/>
        <w:numPr>
          <w:ilvl w:val="0"/>
          <w:numId w:val="1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视频详情页：</w:t>
      </w:r>
    </w:p>
    <w:p w14:paraId="47275E4C">
      <w:pPr>
        <w:keepNext w:val="0"/>
        <w:keepLines w:val="0"/>
        <w:pageBreakBefore w:val="0"/>
        <w:widowControl w:val="0"/>
        <w:numPr>
          <w:ilvl w:val="0"/>
          <w:numId w:val="1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展示视频标题、完整视频内容、播放次数、发布时间，视频播放兼容微信小程序原生播放器。</w:t>
      </w:r>
    </w:p>
    <w:p w14:paraId="0A7D7A5F">
      <w:pPr>
        <w:keepNext w:val="0"/>
        <w:keepLines w:val="0"/>
        <w:pageBreakBefore w:val="0"/>
        <w:widowControl w:val="0"/>
        <w:numPr>
          <w:ilvl w:val="0"/>
          <w:numId w:val="1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支持视频横屏全屏观看、拖动播放进度条调整播放进度、暂停/继续播放，支持自动播放、循环播放。</w:t>
      </w:r>
    </w:p>
    <w:p w14:paraId="4416E4EF">
      <w:pPr>
        <w:keepNext w:val="0"/>
        <w:keepLines w:val="0"/>
        <w:pageBreakBefore w:val="0"/>
        <w:widowControl w:val="0"/>
        <w:numPr>
          <w:ilvl w:val="0"/>
          <w:numId w:val="1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视频播放次数实时更新，用户每次打开视频详情页，播放次数+1。</w:t>
      </w:r>
    </w:p>
    <w:p w14:paraId="60815056">
      <w:pPr>
        <w:keepNext w:val="0"/>
        <w:keepLines w:val="0"/>
        <w:pageBreakBefore w:val="0"/>
        <w:widowControl w:val="0"/>
        <w:numPr>
          <w:ilvl w:val="0"/>
          <w:numId w:val="1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输入输出</w:t>
      </w:r>
      <w:r>
        <w:rPr>
          <w:rFonts w:ascii="Arial" w:hAnsi="Arial" w:eastAsia="等线" w:cs="Arial"/>
          <w:sz w:val="22"/>
        </w:rPr>
        <w:t>：</w:t>
      </w:r>
    </w:p>
    <w:p w14:paraId="07F6F245">
      <w:pPr>
        <w:keepNext w:val="0"/>
        <w:keepLines w:val="0"/>
        <w:pageBreakBefore w:val="0"/>
        <w:widowControl w:val="0"/>
        <w:numPr>
          <w:ilvl w:val="0"/>
          <w:numId w:val="1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输入：后台配置的视频列表数据、视频ID。</w:t>
      </w:r>
    </w:p>
    <w:p w14:paraId="209B870E">
      <w:pPr>
        <w:keepNext w:val="0"/>
        <w:keepLines w:val="0"/>
        <w:pageBreakBefore w:val="0"/>
        <w:widowControl w:val="0"/>
        <w:numPr>
          <w:ilvl w:val="0"/>
          <w:numId w:val="1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输出：视频列表展示、视频详情展示、视频播放交互。</w:t>
      </w:r>
    </w:p>
    <w:p w14:paraId="72832D7A">
      <w:pPr>
        <w:keepNext w:val="0"/>
        <w:keepLines w:val="0"/>
        <w:pageBreakBefore w:val="0"/>
        <w:widowControl w:val="0"/>
        <w:numPr>
          <w:ilvl w:val="0"/>
          <w:numId w:val="1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：中</w:t>
      </w:r>
    </w:p>
    <w:p w14:paraId="5F85E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 w:firstLine="560" w:firstLineChars="200"/>
        <w:jc w:val="left"/>
        <w:textAlignment w:val="auto"/>
        <w:outlineLvl w:val="3"/>
      </w:pPr>
      <w:bookmarkStart w:id="35" w:name="heading_37"/>
      <w:r>
        <w:rPr>
          <w:rFonts w:ascii="Arial" w:hAnsi="Arial" w:eastAsia="等线" w:cs="Arial"/>
          <w:b/>
          <w:sz w:val="28"/>
        </w:rPr>
        <w:t>4.1.3 分销与等级制度模块</w:t>
      </w:r>
      <w:bookmarkEnd w:id="35"/>
    </w:p>
    <w:p w14:paraId="3CF5E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88" w:lineRule="auto"/>
        <w:ind w:left="0" w:firstLine="480" w:firstLineChars="200"/>
        <w:jc w:val="left"/>
        <w:textAlignment w:val="auto"/>
        <w:outlineLvl w:val="4"/>
      </w:pPr>
      <w:bookmarkStart w:id="36" w:name="heading_38"/>
      <w:r>
        <w:rPr>
          <w:rFonts w:ascii="Arial" w:hAnsi="Arial" w:eastAsia="等线" w:cs="Arial"/>
          <w:b/>
          <w:sz w:val="24"/>
        </w:rPr>
        <w:t>4.1.3.1 联营商等级体系</w:t>
      </w:r>
      <w:bookmarkEnd w:id="36"/>
    </w:p>
    <w:p w14:paraId="3F902C07">
      <w:pPr>
        <w:keepNext w:val="0"/>
        <w:keepLines w:val="0"/>
        <w:pageBreakBefore w:val="0"/>
        <w:widowControl w:val="0"/>
        <w:numPr>
          <w:ilvl w:val="0"/>
          <w:numId w:val="1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需求描述</w:t>
      </w:r>
      <w:r>
        <w:rPr>
          <w:rFonts w:ascii="Arial" w:hAnsi="Arial" w:eastAsia="等线" w:cs="Arial"/>
          <w:sz w:val="22"/>
        </w:rPr>
        <w:t>：展示县级、市级、省级三个联营商等级的申请条件、权益说明、升级所需金额，支持用户通过购买招商套餐完成等级升级，支持补差价升级，对应等级用户可提交体验店/赋能中心申请。</w:t>
      </w:r>
    </w:p>
    <w:p w14:paraId="6BDF42F4">
      <w:pPr>
        <w:keepNext w:val="0"/>
        <w:keepLines w:val="0"/>
        <w:pageBreakBefore w:val="0"/>
        <w:widowControl w:val="0"/>
        <w:numPr>
          <w:ilvl w:val="0"/>
          <w:numId w:val="1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</w:t>
      </w:r>
    </w:p>
    <w:p w14:paraId="2115D43E">
      <w:pPr>
        <w:keepNext w:val="0"/>
        <w:keepLines w:val="0"/>
        <w:pageBreakBefore w:val="0"/>
        <w:widowControl w:val="0"/>
        <w:numPr>
          <w:ilvl w:val="0"/>
          <w:numId w:val="1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等级展示：</w:t>
      </w:r>
    </w:p>
    <w:p w14:paraId="6E77664E">
      <w:pPr>
        <w:keepNext w:val="0"/>
        <w:keepLines w:val="0"/>
        <w:pageBreakBefore w:val="0"/>
        <w:widowControl w:val="0"/>
        <w:numPr>
          <w:ilvl w:val="0"/>
          <w:numId w:val="1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清晰展示三个联营商等级的申请条件、权益说明、升级所需金额、当前用户的等级状态、升级进度。</w:t>
      </w:r>
    </w:p>
    <w:p w14:paraId="585D1EC8">
      <w:pPr>
        <w:keepNext w:val="0"/>
        <w:keepLines w:val="0"/>
        <w:pageBreakBefore w:val="0"/>
        <w:widowControl w:val="0"/>
        <w:numPr>
          <w:ilvl w:val="0"/>
          <w:numId w:val="1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等级信息、权益规则、升级金额由后台管理端配置，前端实时同步。</w:t>
      </w:r>
    </w:p>
    <w:p w14:paraId="53454A4C">
      <w:pPr>
        <w:keepNext w:val="0"/>
        <w:keepLines w:val="0"/>
        <w:pageBreakBefore w:val="0"/>
        <w:widowControl w:val="0"/>
        <w:numPr>
          <w:ilvl w:val="0"/>
          <w:numId w:val="1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等级升级：</w:t>
      </w:r>
    </w:p>
    <w:p w14:paraId="55E59561">
      <w:pPr>
        <w:keepNext w:val="0"/>
        <w:keepLines w:val="0"/>
        <w:pageBreakBefore w:val="0"/>
        <w:widowControl w:val="0"/>
        <w:numPr>
          <w:ilvl w:val="0"/>
          <w:numId w:val="1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用户可通过购买对应招商专区的套餐商品完成等级升级，支付成功后立即生效对应等级的所有权益。</w:t>
      </w:r>
    </w:p>
    <w:p w14:paraId="13521755">
      <w:pPr>
        <w:keepNext w:val="0"/>
        <w:keepLines w:val="0"/>
        <w:pageBreakBefore w:val="0"/>
        <w:widowControl w:val="0"/>
        <w:numPr>
          <w:ilvl w:val="0"/>
          <w:numId w:val="1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支持补差价升级，仅支持从低等级向高等级升级，不可逆，升级后原等级权益自动失效，生效新等级权益。</w:t>
      </w:r>
    </w:p>
    <w:p w14:paraId="349241F1">
      <w:pPr>
        <w:keepNext w:val="0"/>
        <w:keepLines w:val="0"/>
        <w:pageBreakBefore w:val="0"/>
        <w:widowControl w:val="0"/>
        <w:numPr>
          <w:ilvl w:val="0"/>
          <w:numId w:val="1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升级购买金额计入用户业绩，参与对应奖金的计算与发放。</w:t>
      </w:r>
    </w:p>
    <w:p w14:paraId="6C239235">
      <w:pPr>
        <w:keepNext w:val="0"/>
        <w:keepLines w:val="0"/>
        <w:pageBreakBefore w:val="0"/>
        <w:widowControl w:val="0"/>
        <w:numPr>
          <w:ilvl w:val="0"/>
          <w:numId w:val="1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权益申请：</w:t>
      </w:r>
    </w:p>
    <w:p w14:paraId="784E1B8A">
      <w:pPr>
        <w:keepNext w:val="0"/>
        <w:keepLines w:val="0"/>
        <w:pageBreakBefore w:val="0"/>
        <w:widowControl w:val="0"/>
        <w:numPr>
          <w:ilvl w:val="0"/>
          <w:numId w:val="1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县级/市级联营商可提交体验店申请，省级联营商可提交赋能中心申请，申请页面包含申请信息填写表单、独立合作声明签字页。</w:t>
      </w:r>
    </w:p>
    <w:p w14:paraId="7F16B024">
      <w:pPr>
        <w:keepNext w:val="0"/>
        <w:keepLines w:val="0"/>
        <w:pageBreakBefore w:val="0"/>
        <w:widowControl w:val="0"/>
        <w:numPr>
          <w:ilvl w:val="0"/>
          <w:numId w:val="1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用户需填写完整申请信息，确认合作声明条款后提交申请，提交后后台管理端可查看、审核申请，审核结果同步至用户端。</w:t>
      </w:r>
    </w:p>
    <w:p w14:paraId="79BDE664">
      <w:pPr>
        <w:keepNext w:val="0"/>
        <w:keepLines w:val="0"/>
        <w:pageBreakBefore w:val="0"/>
        <w:widowControl w:val="0"/>
        <w:numPr>
          <w:ilvl w:val="0"/>
          <w:numId w:val="1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本模块不对接电子合同系统，仅做合作声明的确认与记录，不具备法律效应的电子合同签署、存管功能。</w:t>
      </w:r>
    </w:p>
    <w:p w14:paraId="1E222ABC">
      <w:pPr>
        <w:keepNext w:val="0"/>
        <w:keepLines w:val="0"/>
        <w:pageBreakBefore w:val="0"/>
        <w:widowControl w:val="0"/>
        <w:numPr>
          <w:ilvl w:val="0"/>
          <w:numId w:val="1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输入输出</w:t>
      </w:r>
      <w:r>
        <w:rPr>
          <w:rFonts w:ascii="Arial" w:hAnsi="Arial" w:eastAsia="等线" w:cs="Arial"/>
          <w:sz w:val="22"/>
        </w:rPr>
        <w:t>：</w:t>
      </w:r>
    </w:p>
    <w:p w14:paraId="636ADFE5">
      <w:pPr>
        <w:keepNext w:val="0"/>
        <w:keepLines w:val="0"/>
        <w:pageBreakBefore w:val="0"/>
        <w:widowControl w:val="0"/>
        <w:numPr>
          <w:ilvl w:val="0"/>
          <w:numId w:val="1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输入：用户等级信息、升级套餐ID、申请信息。</w:t>
      </w:r>
    </w:p>
    <w:p w14:paraId="3A0C7217">
      <w:pPr>
        <w:keepNext w:val="0"/>
        <w:keepLines w:val="0"/>
        <w:pageBreakBefore w:val="0"/>
        <w:widowControl w:val="0"/>
        <w:numPr>
          <w:ilvl w:val="0"/>
          <w:numId w:val="1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输出：等级信息展示、升级结果、申请提交结果。</w:t>
      </w:r>
    </w:p>
    <w:p w14:paraId="4AAE686B">
      <w:pPr>
        <w:keepNext w:val="0"/>
        <w:keepLines w:val="0"/>
        <w:pageBreakBefore w:val="0"/>
        <w:widowControl w:val="0"/>
        <w:numPr>
          <w:ilvl w:val="0"/>
          <w:numId w:val="1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3B5AE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88" w:lineRule="auto"/>
        <w:ind w:left="0" w:firstLine="480" w:firstLineChars="200"/>
        <w:jc w:val="left"/>
        <w:textAlignment w:val="auto"/>
        <w:outlineLvl w:val="4"/>
      </w:pPr>
      <w:bookmarkStart w:id="37" w:name="heading_39"/>
      <w:r>
        <w:rPr>
          <w:rFonts w:ascii="Arial" w:hAnsi="Arial" w:eastAsia="等线" w:cs="Arial"/>
          <w:b/>
          <w:sz w:val="24"/>
        </w:rPr>
        <w:t>4.1.3.2 联营商权益规则</w:t>
      </w:r>
      <w:bookmarkEnd w:id="37"/>
    </w:p>
    <w:p w14:paraId="18CCB859">
      <w:pPr>
        <w:keepNext w:val="0"/>
        <w:keepLines w:val="0"/>
        <w:pageBreakBefore w:val="0"/>
        <w:widowControl w:val="0"/>
        <w:numPr>
          <w:ilvl w:val="0"/>
          <w:numId w:val="1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需求描述</w:t>
      </w:r>
      <w:r>
        <w:rPr>
          <w:rFonts w:ascii="Arial" w:hAnsi="Arial" w:eastAsia="等线" w:cs="Arial"/>
          <w:sz w:val="22"/>
        </w:rPr>
        <w:t>：每个联营商等级对应固定的权益规则，包含主产品区奖励、招商奖励、扶商奖励、广告奖励等，奖励自动计算、自动发放。</w:t>
      </w:r>
    </w:p>
    <w:p w14:paraId="785B96B6">
      <w:pPr>
        <w:keepNext w:val="0"/>
        <w:keepLines w:val="0"/>
        <w:pageBreakBefore w:val="0"/>
        <w:widowControl w:val="0"/>
        <w:numPr>
          <w:ilvl w:val="0"/>
          <w:numId w:val="1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</w:t>
      </w:r>
    </w:p>
    <w:p w14:paraId="1007D3D8">
      <w:pPr>
        <w:keepNext w:val="0"/>
        <w:keepLines w:val="0"/>
        <w:pageBreakBefore w:val="0"/>
        <w:widowControl w:val="0"/>
        <w:numPr>
          <w:ilvl w:val="0"/>
          <w:numId w:val="1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主产品区奖励：</w:t>
      </w:r>
    </w:p>
    <w:p w14:paraId="44540118">
      <w:pPr>
        <w:keepNext w:val="0"/>
        <w:keepLines w:val="0"/>
        <w:pageBreakBefore w:val="0"/>
        <w:widowControl w:val="0"/>
        <w:numPr>
          <w:ilvl w:val="0"/>
          <w:numId w:val="1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直推用户在主产品区首次购买，享受20%的佣金奖励；直推用户在主产品区复购，享受15%的佣金奖励。</w:t>
      </w:r>
    </w:p>
    <w:p w14:paraId="018A6106">
      <w:pPr>
        <w:keepNext w:val="0"/>
        <w:keepLines w:val="0"/>
        <w:pageBreakBefore w:val="0"/>
        <w:widowControl w:val="0"/>
        <w:numPr>
          <w:ilvl w:val="0"/>
          <w:numId w:val="1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自身在主产品区再次购买，享受5折优惠，优惠金额直接在订单支付时抵扣。</w:t>
      </w:r>
    </w:p>
    <w:p w14:paraId="54626213">
      <w:pPr>
        <w:keepNext w:val="0"/>
        <w:keepLines w:val="0"/>
        <w:pageBreakBefore w:val="0"/>
        <w:widowControl w:val="0"/>
        <w:numPr>
          <w:ilvl w:val="0"/>
          <w:numId w:val="1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佣金奖励在订单完成（用户确认收货后7天无理由退换期结束）后，自动计算并发放至用户可提现余额。</w:t>
      </w:r>
    </w:p>
    <w:p w14:paraId="7133EE14">
      <w:pPr>
        <w:keepNext w:val="0"/>
        <w:keepLines w:val="0"/>
        <w:pageBreakBefore w:val="0"/>
        <w:widowControl w:val="0"/>
        <w:numPr>
          <w:ilvl w:val="0"/>
          <w:numId w:val="1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招商奖励：</w:t>
      </w:r>
    </w:p>
    <w:p w14:paraId="4C380570">
      <w:pPr>
        <w:keepNext w:val="0"/>
        <w:keepLines w:val="0"/>
        <w:pageBreakBefore w:val="0"/>
        <w:widowControl w:val="0"/>
        <w:numPr>
          <w:ilvl w:val="0"/>
          <w:numId w:val="1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直推用户购买招商专区商品，享受20%的提成奖励，上不封顶，省级联营商招商奖励不封顶。</w:t>
      </w:r>
    </w:p>
    <w:p w14:paraId="615A5B37">
      <w:pPr>
        <w:keepNext w:val="0"/>
        <w:keepLines w:val="0"/>
        <w:pageBreakBefore w:val="0"/>
        <w:widowControl w:val="0"/>
        <w:numPr>
          <w:ilvl w:val="0"/>
          <w:numId w:val="1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提成奖励在订单完成后，自动计算并发放至用户可提现余额。</w:t>
      </w:r>
    </w:p>
    <w:p w14:paraId="1C4FDE74">
      <w:pPr>
        <w:keepNext w:val="0"/>
        <w:keepLines w:val="0"/>
        <w:pageBreakBefore w:val="0"/>
        <w:widowControl w:val="0"/>
        <w:numPr>
          <w:ilvl w:val="0"/>
          <w:numId w:val="1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扶商奖励：</w:t>
      </w:r>
    </w:p>
    <w:p w14:paraId="2D1914C7">
      <w:pPr>
        <w:keepNext w:val="0"/>
        <w:keepLines w:val="0"/>
        <w:pageBreakBefore w:val="0"/>
        <w:widowControl w:val="0"/>
        <w:numPr>
          <w:ilvl w:val="0"/>
          <w:numId w:val="1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享受直推用户所有收入的10%扶商奖励，直推用户获得佣金、提成时，同步计算扶商奖励。</w:t>
      </w:r>
    </w:p>
    <w:p w14:paraId="5DC72322">
      <w:pPr>
        <w:keepNext w:val="0"/>
        <w:keepLines w:val="0"/>
        <w:pageBreakBefore w:val="0"/>
        <w:widowControl w:val="0"/>
        <w:numPr>
          <w:ilvl w:val="0"/>
          <w:numId w:val="1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奖励自动发放至用户可提现余额，上不封顶。</w:t>
      </w:r>
    </w:p>
    <w:p w14:paraId="6221AA32">
      <w:pPr>
        <w:keepNext w:val="0"/>
        <w:keepLines w:val="0"/>
        <w:pageBreakBefore w:val="0"/>
        <w:widowControl w:val="0"/>
        <w:numPr>
          <w:ilvl w:val="0"/>
          <w:numId w:val="15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广告奖励：</w:t>
      </w:r>
    </w:p>
    <w:p w14:paraId="686F5C48">
      <w:pPr>
        <w:keepNext w:val="0"/>
        <w:keepLines w:val="0"/>
        <w:pageBreakBefore w:val="0"/>
        <w:widowControl w:val="0"/>
        <w:numPr>
          <w:ilvl w:val="0"/>
          <w:numId w:val="15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自身在招商专区购买商品，享受5%的广告奖励，奖励发放至用户DF余额，不可提现，仅可用于后续招商专区商品购买抵扣。</w:t>
      </w:r>
    </w:p>
    <w:p w14:paraId="2ACA36CE">
      <w:pPr>
        <w:keepNext w:val="0"/>
        <w:keepLines w:val="0"/>
        <w:pageBreakBefore w:val="0"/>
        <w:widowControl w:val="0"/>
        <w:numPr>
          <w:ilvl w:val="0"/>
          <w:numId w:val="16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奖励在订单支付成功后立即到账。</w:t>
      </w:r>
    </w:p>
    <w:p w14:paraId="65B21BC1">
      <w:pPr>
        <w:keepNext w:val="0"/>
        <w:keepLines w:val="0"/>
        <w:pageBreakBefore w:val="0"/>
        <w:widowControl w:val="0"/>
        <w:numPr>
          <w:ilvl w:val="0"/>
          <w:numId w:val="16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输入输出</w:t>
      </w:r>
      <w:r>
        <w:rPr>
          <w:rFonts w:ascii="Arial" w:hAnsi="Arial" w:eastAsia="等线" w:cs="Arial"/>
          <w:sz w:val="22"/>
        </w:rPr>
        <w:t>：</w:t>
      </w:r>
    </w:p>
    <w:p w14:paraId="22D19E51">
      <w:pPr>
        <w:keepNext w:val="0"/>
        <w:keepLines w:val="0"/>
        <w:pageBreakBefore w:val="0"/>
        <w:widowControl w:val="0"/>
        <w:numPr>
          <w:ilvl w:val="0"/>
          <w:numId w:val="16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输入：订单信息、用户等级信息、直推关系。</w:t>
      </w:r>
    </w:p>
    <w:p w14:paraId="7B44E6C4">
      <w:pPr>
        <w:keepNext w:val="0"/>
        <w:keepLines w:val="0"/>
        <w:pageBreakBefore w:val="0"/>
        <w:widowControl w:val="0"/>
        <w:numPr>
          <w:ilvl w:val="0"/>
          <w:numId w:val="1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输出：奖励计算结果、奖励发放结果、余额更新。</w:t>
      </w:r>
    </w:p>
    <w:p w14:paraId="62251970">
      <w:pPr>
        <w:keepNext w:val="0"/>
        <w:keepLines w:val="0"/>
        <w:pageBreakBefore w:val="0"/>
        <w:widowControl w:val="0"/>
        <w:numPr>
          <w:ilvl w:val="0"/>
          <w:numId w:val="1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1F824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88" w:lineRule="auto"/>
        <w:ind w:left="0" w:firstLine="480" w:firstLineChars="200"/>
        <w:jc w:val="left"/>
        <w:textAlignment w:val="auto"/>
        <w:outlineLvl w:val="4"/>
      </w:pPr>
      <w:bookmarkStart w:id="38" w:name="heading_40"/>
      <w:r>
        <w:rPr>
          <w:rFonts w:ascii="Arial" w:hAnsi="Arial" w:eastAsia="等线" w:cs="Arial"/>
          <w:b/>
          <w:sz w:val="24"/>
        </w:rPr>
        <w:t>4.1.3.3 合伙人等级体系</w:t>
      </w:r>
      <w:bookmarkEnd w:id="38"/>
    </w:p>
    <w:p w14:paraId="553BBBF8">
      <w:pPr>
        <w:keepNext w:val="0"/>
        <w:keepLines w:val="0"/>
        <w:pageBreakBefore w:val="0"/>
        <w:widowControl w:val="0"/>
        <w:numPr>
          <w:ilvl w:val="0"/>
          <w:numId w:val="16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需求描述</w:t>
      </w:r>
      <w:r>
        <w:rPr>
          <w:rFonts w:ascii="Arial" w:hAnsi="Arial" w:eastAsia="等线" w:cs="Arial"/>
          <w:sz w:val="22"/>
        </w:rPr>
        <w:t>：展示六个合伙人等级的申请条件、权益说明，支持用户提交升级申请，后台审核通过后生效，后台支持白名单手动调整用户等级。</w:t>
      </w:r>
    </w:p>
    <w:p w14:paraId="3CB9C143">
      <w:pPr>
        <w:keepNext w:val="0"/>
        <w:keepLines w:val="0"/>
        <w:pageBreakBefore w:val="0"/>
        <w:widowControl w:val="0"/>
        <w:numPr>
          <w:ilvl w:val="0"/>
          <w:numId w:val="16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</w:t>
      </w:r>
    </w:p>
    <w:p w14:paraId="2D0F6735">
      <w:pPr>
        <w:keepNext w:val="0"/>
        <w:keepLines w:val="0"/>
        <w:pageBreakBefore w:val="0"/>
        <w:widowControl w:val="0"/>
        <w:numPr>
          <w:ilvl w:val="0"/>
          <w:numId w:val="1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等级展示：</w:t>
      </w:r>
    </w:p>
    <w:p w14:paraId="5397E39D">
      <w:pPr>
        <w:keepNext w:val="0"/>
        <w:keepLines w:val="0"/>
        <w:pageBreakBefore w:val="0"/>
        <w:widowControl w:val="0"/>
        <w:numPr>
          <w:ilvl w:val="0"/>
          <w:numId w:val="16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清晰展示生态合伙人、事业合伙人、城市合伙人、副总裁、高级总裁、联合创始人六个合伙人等级的申请条件、权益说明、当前用户的升级进度。</w:t>
      </w:r>
    </w:p>
    <w:p w14:paraId="557C443D">
      <w:pPr>
        <w:keepNext w:val="0"/>
        <w:keepLines w:val="0"/>
        <w:pageBreakBefore w:val="0"/>
        <w:widowControl w:val="0"/>
        <w:numPr>
          <w:ilvl w:val="0"/>
          <w:numId w:val="16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等级信息、权益规则由后台管理端配置，前端实时同步。</w:t>
      </w:r>
    </w:p>
    <w:p w14:paraId="1DB35049">
      <w:pPr>
        <w:keepNext w:val="0"/>
        <w:keepLines w:val="0"/>
        <w:pageBreakBefore w:val="0"/>
        <w:widowControl w:val="0"/>
        <w:numPr>
          <w:ilvl w:val="0"/>
          <w:numId w:val="1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等级申请与生效：</w:t>
      </w:r>
    </w:p>
    <w:p w14:paraId="607D44DD">
      <w:pPr>
        <w:keepNext w:val="0"/>
        <w:keepLines w:val="0"/>
        <w:pageBreakBefore w:val="0"/>
        <w:widowControl w:val="0"/>
        <w:numPr>
          <w:ilvl w:val="0"/>
          <w:numId w:val="1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用户满足对应等级的所有申请条件后，可在用户端提交升级申请，填写申请信息，提交后后台管理端审核。</w:t>
      </w:r>
    </w:p>
    <w:p w14:paraId="6137F980">
      <w:pPr>
        <w:keepNext w:val="0"/>
        <w:keepLines w:val="0"/>
        <w:pageBreakBefore w:val="0"/>
        <w:widowControl w:val="0"/>
        <w:numPr>
          <w:ilvl w:val="0"/>
          <w:numId w:val="17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后台审核通过后，用户等级立即生效，对应权益同步生效；审核驳回的，同步驳回原因至用户端。</w:t>
      </w:r>
    </w:p>
    <w:p w14:paraId="77D3E310">
      <w:pPr>
        <w:keepNext w:val="0"/>
        <w:keepLines w:val="0"/>
        <w:pageBreakBefore w:val="0"/>
        <w:widowControl w:val="0"/>
        <w:numPr>
          <w:ilvl w:val="0"/>
          <w:numId w:val="1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联合创始人等级需平台董事会审核，审核流程线下完成，后台手动调整等级。</w:t>
      </w:r>
    </w:p>
    <w:p w14:paraId="794C500E">
      <w:pPr>
        <w:keepNext w:val="0"/>
        <w:keepLines w:val="0"/>
        <w:pageBreakBefore w:val="0"/>
        <w:widowControl w:val="0"/>
        <w:numPr>
          <w:ilvl w:val="0"/>
          <w:numId w:val="17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后台等级调整：</w:t>
      </w:r>
    </w:p>
    <w:p w14:paraId="26911169">
      <w:pPr>
        <w:keepNext w:val="0"/>
        <w:keepLines w:val="0"/>
        <w:pageBreakBefore w:val="0"/>
        <w:widowControl w:val="0"/>
        <w:numPr>
          <w:ilvl w:val="0"/>
          <w:numId w:val="17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后台管理端支持白名单配置，超级管理员可手动调整用户的合伙人等级，调整后立即生效对应权益，操作需记录完整日志，不可撤销。</w:t>
      </w:r>
    </w:p>
    <w:p w14:paraId="737CDCD6">
      <w:pPr>
        <w:keepNext w:val="0"/>
        <w:keepLines w:val="0"/>
        <w:pageBreakBefore w:val="0"/>
        <w:widowControl w:val="0"/>
        <w:numPr>
          <w:ilvl w:val="0"/>
          <w:numId w:val="17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输入输出</w:t>
      </w:r>
      <w:r>
        <w:rPr>
          <w:rFonts w:ascii="Arial" w:hAnsi="Arial" w:eastAsia="等线" w:cs="Arial"/>
          <w:sz w:val="22"/>
        </w:rPr>
        <w:t>：</w:t>
      </w:r>
    </w:p>
    <w:p w14:paraId="08738E17">
      <w:pPr>
        <w:keepNext w:val="0"/>
        <w:keepLines w:val="0"/>
        <w:pageBreakBefore w:val="0"/>
        <w:widowControl w:val="0"/>
        <w:numPr>
          <w:ilvl w:val="0"/>
          <w:numId w:val="17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输入：用户等级信息、申请信息、后台调整操作。</w:t>
      </w:r>
    </w:p>
    <w:p w14:paraId="5A4A4C6C">
      <w:pPr>
        <w:keepNext w:val="0"/>
        <w:keepLines w:val="0"/>
        <w:pageBreakBefore w:val="0"/>
        <w:widowControl w:val="0"/>
        <w:numPr>
          <w:ilvl w:val="0"/>
          <w:numId w:val="17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输出：等级信息展示、申请提交结果、等级调整结果。</w:t>
      </w:r>
    </w:p>
    <w:p w14:paraId="58233A38">
      <w:pPr>
        <w:keepNext w:val="0"/>
        <w:keepLines w:val="0"/>
        <w:pageBreakBefore w:val="0"/>
        <w:widowControl w:val="0"/>
        <w:numPr>
          <w:ilvl w:val="0"/>
          <w:numId w:val="17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33271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88" w:lineRule="auto"/>
        <w:ind w:left="0" w:firstLine="480" w:firstLineChars="200"/>
        <w:jc w:val="left"/>
        <w:textAlignment w:val="auto"/>
        <w:outlineLvl w:val="4"/>
      </w:pPr>
      <w:bookmarkStart w:id="39" w:name="heading_41"/>
      <w:r>
        <w:rPr>
          <w:rFonts w:ascii="Arial" w:hAnsi="Arial" w:eastAsia="等线" w:cs="Arial"/>
          <w:b/>
          <w:sz w:val="24"/>
        </w:rPr>
        <w:t>4.1.3.4 合伙人权益规则</w:t>
      </w:r>
      <w:bookmarkEnd w:id="39"/>
    </w:p>
    <w:p w14:paraId="00F04BA5">
      <w:pPr>
        <w:keepNext w:val="0"/>
        <w:keepLines w:val="0"/>
        <w:pageBreakBefore w:val="0"/>
        <w:widowControl w:val="0"/>
        <w:numPr>
          <w:ilvl w:val="0"/>
          <w:numId w:val="18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需求描述</w:t>
      </w:r>
      <w:r>
        <w:rPr>
          <w:rFonts w:ascii="Arial" w:hAnsi="Arial" w:eastAsia="等线" w:cs="Arial"/>
          <w:sz w:val="22"/>
        </w:rPr>
        <w:t>：每个合伙人等级对应固定的权益规则，核心为团队业绩终身分红，部分等级享有额外权益，分红自动计算、按月度结算。</w:t>
      </w:r>
    </w:p>
    <w:p w14:paraId="4B29A01B">
      <w:pPr>
        <w:keepNext w:val="0"/>
        <w:keepLines w:val="0"/>
        <w:pageBreakBefore w:val="0"/>
        <w:widowControl w:val="0"/>
        <w:numPr>
          <w:ilvl w:val="0"/>
          <w:numId w:val="18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</w:t>
      </w:r>
    </w:p>
    <w:p w14:paraId="77C7497F">
      <w:pPr>
        <w:keepNext w:val="0"/>
        <w:keepLines w:val="0"/>
        <w:pageBreakBefore w:val="0"/>
        <w:widowControl w:val="0"/>
        <w:numPr>
          <w:ilvl w:val="0"/>
          <w:numId w:val="1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团队业绩分红：</w:t>
      </w:r>
    </w:p>
    <w:p w14:paraId="795949B3">
      <w:pPr>
        <w:keepNext w:val="0"/>
        <w:keepLines w:val="0"/>
        <w:pageBreakBefore w:val="0"/>
        <w:widowControl w:val="0"/>
        <w:numPr>
          <w:ilvl w:val="0"/>
          <w:numId w:val="18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每个合伙人等级对应固定的团队业绩分红比例，生态合伙人1%、事业合伙人3%、城市合伙人4%、副总裁5%、高级总裁6%，分红为终身享受。</w:t>
      </w:r>
    </w:p>
    <w:p w14:paraId="5378B5D2">
      <w:pPr>
        <w:keepNext w:val="0"/>
        <w:keepLines w:val="0"/>
        <w:pageBreakBefore w:val="0"/>
        <w:widowControl w:val="0"/>
        <w:numPr>
          <w:ilvl w:val="0"/>
          <w:numId w:val="18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团队业绩为该用户所有下级团队（含直推、间接下级）的累计主产品区、招商专区商品购买金额，不含零售专区、积分兑换专区商品金额。</w:t>
      </w:r>
    </w:p>
    <w:p w14:paraId="695C627A">
      <w:pPr>
        <w:keepNext w:val="0"/>
        <w:keepLines w:val="0"/>
        <w:pageBreakBefore w:val="0"/>
        <w:widowControl w:val="0"/>
        <w:numPr>
          <w:ilvl w:val="0"/>
          <w:numId w:val="18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分红按月度结算，每月1日结算上月度的团队业绩，自动计算分红金额，发放至用户可提现余额。</w:t>
      </w:r>
    </w:p>
    <w:p w14:paraId="4BBA061A">
      <w:pPr>
        <w:keepNext w:val="0"/>
        <w:keepLines w:val="0"/>
        <w:pageBreakBefore w:val="0"/>
        <w:widowControl w:val="0"/>
        <w:numPr>
          <w:ilvl w:val="0"/>
          <w:numId w:val="18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极差分红规则：</w:t>
      </w:r>
    </w:p>
    <w:p w14:paraId="5D976358">
      <w:pPr>
        <w:keepNext w:val="0"/>
        <w:keepLines w:val="0"/>
        <w:pageBreakBefore w:val="0"/>
        <w:widowControl w:val="0"/>
        <w:numPr>
          <w:ilvl w:val="0"/>
          <w:numId w:val="18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高级别合伙人的团队分红，需扣除该团队内低级别合伙人已享受的分红比例，避免重复奖励。</w:t>
      </w:r>
    </w:p>
    <w:p w14:paraId="5E541BD4">
      <w:pPr>
        <w:keepNext w:val="0"/>
        <w:keepLines w:val="0"/>
        <w:pageBreakBefore w:val="0"/>
        <w:widowControl w:val="0"/>
        <w:numPr>
          <w:ilvl w:val="0"/>
          <w:numId w:val="18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示例：事业合伙人团队内有1个生态合伙人，该生态合伙人已享受其团队1%的分红，则事业合伙人在该分支仅享受2%的分红（3%-1%）。</w:t>
      </w:r>
    </w:p>
    <w:p w14:paraId="1913A521">
      <w:pPr>
        <w:keepNext w:val="0"/>
        <w:keepLines w:val="0"/>
        <w:pageBreakBefore w:val="0"/>
        <w:widowControl w:val="0"/>
        <w:numPr>
          <w:ilvl w:val="0"/>
          <w:numId w:val="18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极差规则自动计算，确保每个团队的分红仅发放一次，无重复发放。</w:t>
      </w:r>
    </w:p>
    <w:p w14:paraId="0A8572B0">
      <w:pPr>
        <w:keepNext w:val="0"/>
        <w:keepLines w:val="0"/>
        <w:pageBreakBefore w:val="0"/>
        <w:widowControl w:val="0"/>
        <w:numPr>
          <w:ilvl w:val="0"/>
          <w:numId w:val="19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额外权益：</w:t>
      </w:r>
    </w:p>
    <w:p w14:paraId="55136205">
      <w:pPr>
        <w:keepNext w:val="0"/>
        <w:keepLines w:val="0"/>
        <w:pageBreakBefore w:val="0"/>
        <w:widowControl w:val="0"/>
        <w:numPr>
          <w:ilvl w:val="0"/>
          <w:numId w:val="19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事业合伙人：拥有在商城上架自有产品的资格，用户线下将产品提供给平台，由平台运营人员审核后，上架至零售专区，按平台原有商品规则运营，用户享受该商品的销售收益。</w:t>
      </w:r>
    </w:p>
    <w:p w14:paraId="11A6DD7B">
      <w:pPr>
        <w:keepNext w:val="0"/>
        <w:keepLines w:val="0"/>
        <w:pageBreakBefore w:val="0"/>
        <w:widowControl w:val="0"/>
        <w:numPr>
          <w:ilvl w:val="0"/>
          <w:numId w:val="19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城市合伙人：公司年度业绩达到5000万时，享受5%的额外提成；达到6000万时，享受8%的额外提成，该部分提成由后台提供数据，线下结算，不在用户端展示明细。</w:t>
      </w:r>
    </w:p>
    <w:p w14:paraId="56F87066">
      <w:pPr>
        <w:keepNext w:val="0"/>
        <w:keepLines w:val="0"/>
        <w:pageBreakBefore w:val="0"/>
        <w:widowControl w:val="0"/>
        <w:numPr>
          <w:ilvl w:val="0"/>
          <w:numId w:val="19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联合创始人：享受公司年度利润10%的分红奖励，按年度结算，线下完成，不在用户端展示明细。</w:t>
      </w:r>
    </w:p>
    <w:p w14:paraId="33480EA4">
      <w:pPr>
        <w:keepNext w:val="0"/>
        <w:keepLines w:val="0"/>
        <w:pageBreakBefore w:val="0"/>
        <w:widowControl w:val="0"/>
        <w:numPr>
          <w:ilvl w:val="0"/>
          <w:numId w:val="19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输入输出</w:t>
      </w:r>
      <w:r>
        <w:rPr>
          <w:rFonts w:ascii="Arial" w:hAnsi="Arial" w:eastAsia="等线" w:cs="Arial"/>
          <w:sz w:val="22"/>
        </w:rPr>
        <w:t>：</w:t>
      </w:r>
    </w:p>
    <w:p w14:paraId="76D22560">
      <w:pPr>
        <w:keepNext w:val="0"/>
        <w:keepLines w:val="0"/>
        <w:pageBreakBefore w:val="0"/>
        <w:widowControl w:val="0"/>
        <w:numPr>
          <w:ilvl w:val="0"/>
          <w:numId w:val="19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输入：用户等级信息、团队业绩数据、结算周期。</w:t>
      </w:r>
    </w:p>
    <w:p w14:paraId="5321B61B">
      <w:pPr>
        <w:keepNext w:val="0"/>
        <w:keepLines w:val="0"/>
        <w:pageBreakBefore w:val="0"/>
        <w:widowControl w:val="0"/>
        <w:numPr>
          <w:ilvl w:val="0"/>
          <w:numId w:val="19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输出：分红计算结果、分红发放结果、余额更新。</w:t>
      </w:r>
    </w:p>
    <w:p w14:paraId="6397B62E">
      <w:pPr>
        <w:keepNext w:val="0"/>
        <w:keepLines w:val="0"/>
        <w:pageBreakBefore w:val="0"/>
        <w:widowControl w:val="0"/>
        <w:numPr>
          <w:ilvl w:val="0"/>
          <w:numId w:val="19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03513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88" w:lineRule="auto"/>
        <w:ind w:left="0" w:firstLine="480" w:firstLineChars="200"/>
        <w:jc w:val="left"/>
        <w:textAlignment w:val="auto"/>
        <w:outlineLvl w:val="4"/>
      </w:pPr>
      <w:bookmarkStart w:id="40" w:name="heading_42"/>
      <w:r>
        <w:rPr>
          <w:rFonts w:ascii="Arial" w:hAnsi="Arial" w:eastAsia="等线" w:cs="Arial"/>
          <w:b/>
          <w:sz w:val="24"/>
        </w:rPr>
        <w:t>4.1.3.5 奖励结算与明细</w:t>
      </w:r>
      <w:bookmarkEnd w:id="40"/>
    </w:p>
    <w:p w14:paraId="13B44BFB">
      <w:pPr>
        <w:keepNext w:val="0"/>
        <w:keepLines w:val="0"/>
        <w:pageBreakBefore w:val="0"/>
        <w:widowControl w:val="0"/>
        <w:numPr>
          <w:ilvl w:val="0"/>
          <w:numId w:val="19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需求描述</w:t>
      </w:r>
      <w:r>
        <w:rPr>
          <w:rFonts w:ascii="Arial" w:hAnsi="Arial" w:eastAsia="等线" w:cs="Arial"/>
          <w:sz w:val="22"/>
        </w:rPr>
        <w:t>：所有佣金、提成、奖励、分红自动结算、自动发放，用户端可查看所有奖励的明细数据，支持筛选查询。</w:t>
      </w:r>
    </w:p>
    <w:p w14:paraId="3D48784D">
      <w:pPr>
        <w:keepNext w:val="0"/>
        <w:keepLines w:val="0"/>
        <w:pageBreakBefore w:val="0"/>
        <w:widowControl w:val="0"/>
        <w:numPr>
          <w:ilvl w:val="0"/>
          <w:numId w:val="19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</w:t>
      </w:r>
    </w:p>
    <w:p w14:paraId="6E473125">
      <w:pPr>
        <w:keepNext w:val="0"/>
        <w:keepLines w:val="0"/>
        <w:pageBreakBefore w:val="0"/>
        <w:widowControl w:val="0"/>
        <w:numPr>
          <w:ilvl w:val="0"/>
          <w:numId w:val="20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自动结算：</w:t>
      </w:r>
    </w:p>
    <w:p w14:paraId="32211DA7">
      <w:pPr>
        <w:keepNext w:val="0"/>
        <w:keepLines w:val="0"/>
        <w:pageBreakBefore w:val="0"/>
        <w:widowControl w:val="0"/>
        <w:numPr>
          <w:ilvl w:val="0"/>
          <w:numId w:val="20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所有佣金、提成、扶商奖、广告奖，在订单完成（用户确认收货后7天无理由退换期结束）后，自动计算并发放至对应用户账户。</w:t>
      </w:r>
    </w:p>
    <w:p w14:paraId="217328FC">
      <w:pPr>
        <w:keepNext w:val="0"/>
        <w:keepLines w:val="0"/>
        <w:pageBreakBefore w:val="0"/>
        <w:widowControl w:val="0"/>
        <w:numPr>
          <w:ilvl w:val="0"/>
          <w:numId w:val="20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月度分红在每月1日自动结算上月度的团队业绩，计算分红金额后发放。</w:t>
      </w:r>
    </w:p>
    <w:p w14:paraId="7F0FC4E7">
      <w:pPr>
        <w:keepNext w:val="0"/>
        <w:keepLines w:val="0"/>
        <w:pageBreakBefore w:val="0"/>
        <w:widowControl w:val="0"/>
        <w:numPr>
          <w:ilvl w:val="0"/>
          <w:numId w:val="20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结算规则、到账时间、冻结期由后台管理端配置，前端实时同步。</w:t>
      </w:r>
    </w:p>
    <w:p w14:paraId="1974CB68">
      <w:pPr>
        <w:keepNext w:val="0"/>
        <w:keepLines w:val="0"/>
        <w:pageBreakBefore w:val="0"/>
        <w:widowControl w:val="0"/>
        <w:numPr>
          <w:ilvl w:val="0"/>
          <w:numId w:val="20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奖励明细：</w:t>
      </w:r>
    </w:p>
    <w:p w14:paraId="49FF2F73">
      <w:pPr>
        <w:keepNext w:val="0"/>
        <w:keepLines w:val="0"/>
        <w:pageBreakBefore w:val="0"/>
        <w:widowControl w:val="0"/>
        <w:numPr>
          <w:ilvl w:val="0"/>
          <w:numId w:val="20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用户端可查看所有奖励的明细数据，包含奖励类型、来源用户/订单、奖励金额、到账时间、状态（待发放/已发放/冻结）。</w:t>
      </w:r>
    </w:p>
    <w:p w14:paraId="0FFA2D5C">
      <w:pPr>
        <w:keepNext w:val="0"/>
        <w:keepLines w:val="0"/>
        <w:pageBreakBefore w:val="0"/>
        <w:widowControl w:val="0"/>
        <w:numPr>
          <w:ilvl w:val="0"/>
          <w:numId w:val="20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支持按奖励类型、时间范围进行筛选查询，明细数据不可修改，永久保存。</w:t>
      </w:r>
    </w:p>
    <w:p w14:paraId="17860165">
      <w:pPr>
        <w:keepNext w:val="0"/>
        <w:keepLines w:val="0"/>
        <w:pageBreakBefore w:val="0"/>
        <w:widowControl w:val="0"/>
        <w:numPr>
          <w:ilvl w:val="0"/>
          <w:numId w:val="20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输入输出</w:t>
      </w:r>
      <w:r>
        <w:rPr>
          <w:rFonts w:ascii="Arial" w:hAnsi="Arial" w:eastAsia="等线" w:cs="Arial"/>
          <w:sz w:val="22"/>
        </w:rPr>
        <w:t>：</w:t>
      </w:r>
    </w:p>
    <w:p w14:paraId="43EE4891">
      <w:pPr>
        <w:keepNext w:val="0"/>
        <w:keepLines w:val="0"/>
        <w:pageBreakBefore w:val="0"/>
        <w:widowControl w:val="0"/>
        <w:numPr>
          <w:ilvl w:val="0"/>
          <w:numId w:val="20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输入：用户ID、筛选条件。</w:t>
      </w:r>
    </w:p>
    <w:p w14:paraId="2221D230">
      <w:pPr>
        <w:keepNext w:val="0"/>
        <w:keepLines w:val="0"/>
        <w:pageBreakBefore w:val="0"/>
        <w:widowControl w:val="0"/>
        <w:numPr>
          <w:ilvl w:val="0"/>
          <w:numId w:val="20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输出：奖励明细列表、奖励统计数据。</w:t>
      </w:r>
    </w:p>
    <w:p w14:paraId="6CA2DC37">
      <w:pPr>
        <w:keepNext w:val="0"/>
        <w:keepLines w:val="0"/>
        <w:pageBreakBefore w:val="0"/>
        <w:widowControl w:val="0"/>
        <w:numPr>
          <w:ilvl w:val="0"/>
          <w:numId w:val="2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49DF7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 w:firstLine="560" w:firstLineChars="200"/>
        <w:jc w:val="left"/>
        <w:textAlignment w:val="auto"/>
        <w:outlineLvl w:val="3"/>
      </w:pPr>
      <w:bookmarkStart w:id="41" w:name="heading_43"/>
      <w:r>
        <w:rPr>
          <w:rFonts w:ascii="Arial" w:hAnsi="Arial" w:eastAsia="等线" w:cs="Arial"/>
          <w:b/>
          <w:sz w:val="28"/>
        </w:rPr>
        <w:t>4.1.4 个人中心模块</w:t>
      </w:r>
      <w:bookmarkEnd w:id="41"/>
    </w:p>
    <w:p w14:paraId="39252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88" w:lineRule="auto"/>
        <w:ind w:left="0" w:firstLine="480" w:firstLineChars="200"/>
        <w:jc w:val="left"/>
        <w:textAlignment w:val="auto"/>
        <w:outlineLvl w:val="4"/>
      </w:pPr>
      <w:bookmarkStart w:id="42" w:name="heading_44"/>
      <w:r>
        <w:rPr>
          <w:rFonts w:ascii="Arial" w:hAnsi="Arial" w:eastAsia="等线" w:cs="Arial"/>
          <w:b/>
          <w:sz w:val="24"/>
        </w:rPr>
        <w:t>4.1.4.1 个人信息与订单管理</w:t>
      </w:r>
      <w:bookmarkEnd w:id="42"/>
    </w:p>
    <w:p w14:paraId="47525DD3">
      <w:pPr>
        <w:keepNext w:val="0"/>
        <w:keepLines w:val="0"/>
        <w:pageBreakBefore w:val="0"/>
        <w:widowControl w:val="0"/>
        <w:numPr>
          <w:ilvl w:val="0"/>
          <w:numId w:val="2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需求描述</w:t>
      </w:r>
      <w:r>
        <w:rPr>
          <w:rFonts w:ascii="Arial" w:hAnsi="Arial" w:eastAsia="等线" w:cs="Arial"/>
          <w:sz w:val="22"/>
        </w:rPr>
        <w:t>：个人中心展示用户核心信息，支持个人信息编辑；订单管理模块展示用户所有订单，支持分类筛选、订单详情查看、订单操作。</w:t>
      </w:r>
    </w:p>
    <w:p w14:paraId="02DE3EA4">
      <w:pPr>
        <w:keepNext w:val="0"/>
        <w:keepLines w:val="0"/>
        <w:pageBreakBefore w:val="0"/>
        <w:widowControl w:val="0"/>
        <w:numPr>
          <w:ilvl w:val="0"/>
          <w:numId w:val="2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</w:t>
      </w:r>
    </w:p>
    <w:p w14:paraId="7D49574E">
      <w:pPr>
        <w:keepNext w:val="0"/>
        <w:keepLines w:val="0"/>
        <w:pageBreakBefore w:val="0"/>
        <w:widowControl w:val="0"/>
        <w:numPr>
          <w:ilvl w:val="0"/>
          <w:numId w:val="2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个人信息：</w:t>
      </w:r>
    </w:p>
    <w:p w14:paraId="3E1AD931">
      <w:pPr>
        <w:keepNext w:val="0"/>
        <w:keepLines w:val="0"/>
        <w:pageBreakBefore w:val="0"/>
        <w:widowControl w:val="0"/>
        <w:numPr>
          <w:ilvl w:val="0"/>
          <w:numId w:val="2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展示用户头像、昵称、手机号、当前等级、团队业绩、累计收益等核心信息，数据实时同步更新。</w:t>
      </w:r>
    </w:p>
    <w:p w14:paraId="4380BAE3">
      <w:pPr>
        <w:keepNext w:val="0"/>
        <w:keepLines w:val="0"/>
        <w:pageBreakBefore w:val="0"/>
        <w:widowControl w:val="0"/>
        <w:numPr>
          <w:ilvl w:val="0"/>
          <w:numId w:val="2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支持用户编辑头像、昵称，手机号不可修改，仅可通过微信授权绑定。</w:t>
      </w:r>
    </w:p>
    <w:p w14:paraId="5BCFDB2A">
      <w:pPr>
        <w:keepNext w:val="0"/>
        <w:keepLines w:val="0"/>
        <w:pageBreakBefore w:val="0"/>
        <w:widowControl w:val="0"/>
        <w:numPr>
          <w:ilvl w:val="0"/>
          <w:numId w:val="2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订单管理：</w:t>
      </w:r>
    </w:p>
    <w:p w14:paraId="274A6FF5">
      <w:pPr>
        <w:keepNext w:val="0"/>
        <w:keepLines w:val="0"/>
        <w:pageBreakBefore w:val="0"/>
        <w:widowControl w:val="0"/>
        <w:numPr>
          <w:ilvl w:val="0"/>
          <w:numId w:val="2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订单列表按全部、待付款、待发货、待收货、已完成、已取消分类筛选，展示订单核心信息，支持按订单号、商品名称搜索。</w:t>
      </w:r>
    </w:p>
    <w:p w14:paraId="631348A6">
      <w:pPr>
        <w:keepNext w:val="0"/>
        <w:keepLines w:val="0"/>
        <w:pageBreakBefore w:val="0"/>
        <w:widowControl w:val="0"/>
        <w:numPr>
          <w:ilvl w:val="0"/>
          <w:numId w:val="2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点击订单可查看订单完整信息，包含商品信息、收货地址、支付信息、物流信息、订单状态、下单时间、奖励明细等。</w:t>
      </w:r>
    </w:p>
    <w:p w14:paraId="1ABC9335">
      <w:pPr>
        <w:keepNext w:val="0"/>
        <w:keepLines w:val="0"/>
        <w:pageBreakBefore w:val="0"/>
        <w:widowControl w:val="0"/>
        <w:numPr>
          <w:ilvl w:val="0"/>
          <w:numId w:val="2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支持待付款订单取消、待收货订单确认收货、已完成订单申请售后等操作，操作后订单状态实时更新。</w:t>
      </w:r>
    </w:p>
    <w:p w14:paraId="370A1E67">
      <w:pPr>
        <w:keepNext w:val="0"/>
        <w:keepLines w:val="0"/>
        <w:pageBreakBefore w:val="0"/>
        <w:widowControl w:val="0"/>
        <w:numPr>
          <w:ilvl w:val="0"/>
          <w:numId w:val="2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输入输出</w:t>
      </w:r>
      <w:r>
        <w:rPr>
          <w:rFonts w:ascii="Arial" w:hAnsi="Arial" w:eastAsia="等线" w:cs="Arial"/>
          <w:sz w:val="22"/>
        </w:rPr>
        <w:t>：</w:t>
      </w:r>
    </w:p>
    <w:p w14:paraId="4FDDCC53">
      <w:pPr>
        <w:keepNext w:val="0"/>
        <w:keepLines w:val="0"/>
        <w:pageBreakBefore w:val="0"/>
        <w:widowControl w:val="0"/>
        <w:numPr>
          <w:ilvl w:val="0"/>
          <w:numId w:val="2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输入：用户ID、订单ID、操作信息。</w:t>
      </w:r>
    </w:p>
    <w:p w14:paraId="04586627">
      <w:pPr>
        <w:keepNext w:val="0"/>
        <w:keepLines w:val="0"/>
        <w:pageBreakBefore w:val="0"/>
        <w:widowControl w:val="0"/>
        <w:numPr>
          <w:ilvl w:val="0"/>
          <w:numId w:val="2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输出：个人信息展示、订单列表展示、订单详情展示、订单操作结果。</w:t>
      </w:r>
    </w:p>
    <w:p w14:paraId="6128C9D4">
      <w:pPr>
        <w:keepNext w:val="0"/>
        <w:keepLines w:val="0"/>
        <w:pageBreakBefore w:val="0"/>
        <w:widowControl w:val="0"/>
        <w:numPr>
          <w:ilvl w:val="0"/>
          <w:numId w:val="2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3F7CA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88" w:lineRule="auto"/>
        <w:ind w:left="0" w:firstLine="480" w:firstLineChars="200"/>
        <w:jc w:val="left"/>
        <w:textAlignment w:val="auto"/>
        <w:outlineLvl w:val="4"/>
      </w:pPr>
      <w:bookmarkStart w:id="43" w:name="heading_45"/>
      <w:r>
        <w:rPr>
          <w:rFonts w:ascii="Arial" w:hAnsi="Arial" w:eastAsia="等线" w:cs="Arial"/>
          <w:b/>
          <w:sz w:val="24"/>
        </w:rPr>
        <w:t>4.1.4.2 资产管理与提现</w:t>
      </w:r>
      <w:bookmarkEnd w:id="43"/>
    </w:p>
    <w:p w14:paraId="6C8C64E7">
      <w:pPr>
        <w:keepNext w:val="0"/>
        <w:keepLines w:val="0"/>
        <w:pageBreakBefore w:val="0"/>
        <w:widowControl w:val="0"/>
        <w:numPr>
          <w:ilvl w:val="0"/>
          <w:numId w:val="2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需求描述</w:t>
      </w:r>
      <w:r>
        <w:rPr>
          <w:rFonts w:ascii="Arial" w:hAnsi="Arial" w:eastAsia="等线" w:cs="Arial"/>
          <w:sz w:val="22"/>
        </w:rPr>
        <w:t>：资产管理模块展示用户账户余额、冻结余额、DF余额、积分数量，支持余额提现、流水明细查询、提现记录查看。</w:t>
      </w:r>
    </w:p>
    <w:p w14:paraId="52D2BFD6">
      <w:pPr>
        <w:keepNext w:val="0"/>
        <w:keepLines w:val="0"/>
        <w:pageBreakBefore w:val="0"/>
        <w:widowControl w:val="0"/>
        <w:numPr>
          <w:ilvl w:val="0"/>
          <w:numId w:val="2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</w:t>
      </w:r>
    </w:p>
    <w:p w14:paraId="72720840">
      <w:pPr>
        <w:keepNext w:val="0"/>
        <w:keepLines w:val="0"/>
        <w:pageBreakBefore w:val="0"/>
        <w:widowControl w:val="0"/>
        <w:numPr>
          <w:ilvl w:val="0"/>
          <w:numId w:val="2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账户展示：</w:t>
      </w:r>
    </w:p>
    <w:p w14:paraId="6712EBA8">
      <w:pPr>
        <w:keepNext w:val="0"/>
        <w:keepLines w:val="0"/>
        <w:pageBreakBefore w:val="0"/>
        <w:widowControl w:val="0"/>
        <w:numPr>
          <w:ilvl w:val="0"/>
          <w:numId w:val="2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清晰展示用户可提现余额、冻结余额、DF余额、积分数量，每个账户的用途、规则有明确说明。</w:t>
      </w:r>
    </w:p>
    <w:p w14:paraId="7F07939B">
      <w:pPr>
        <w:keepNext w:val="0"/>
        <w:keepLines w:val="0"/>
        <w:pageBreakBefore w:val="0"/>
        <w:widowControl w:val="0"/>
        <w:numPr>
          <w:ilvl w:val="0"/>
          <w:numId w:val="2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可提现余额：用户可申请提现的金额，订单完成后奖励自动解冻进入可提现余额。</w:t>
      </w:r>
    </w:p>
    <w:p w14:paraId="17DD0647">
      <w:pPr>
        <w:keepNext w:val="0"/>
        <w:keepLines w:val="0"/>
        <w:pageBreakBefore w:val="0"/>
        <w:widowControl w:val="0"/>
        <w:numPr>
          <w:ilvl w:val="0"/>
          <w:numId w:val="2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冻结余额：未完成订单的奖励金额，订单完成后自动解冻，不可提现。</w:t>
      </w:r>
    </w:p>
    <w:p w14:paraId="120F67B6">
      <w:pPr>
        <w:keepNext w:val="0"/>
        <w:keepLines w:val="0"/>
        <w:pageBreakBefore w:val="0"/>
        <w:widowControl w:val="0"/>
        <w:numPr>
          <w:ilvl w:val="0"/>
          <w:numId w:val="2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DF余额：仅可用于招商专区商品购买抵扣，不可提现、不可转赠。</w:t>
      </w:r>
    </w:p>
    <w:p w14:paraId="7058A2BE">
      <w:pPr>
        <w:keepNext w:val="0"/>
        <w:keepLines w:val="0"/>
        <w:pageBreakBefore w:val="0"/>
        <w:widowControl w:val="0"/>
        <w:numPr>
          <w:ilvl w:val="0"/>
          <w:numId w:val="2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积分：仅可用于礼包专区商品兑换，不可提现、不可转赠。</w:t>
      </w:r>
    </w:p>
    <w:p w14:paraId="1ED7A74F">
      <w:pPr>
        <w:keepNext w:val="0"/>
        <w:keepLines w:val="0"/>
        <w:pageBreakBefore w:val="0"/>
        <w:widowControl w:val="0"/>
        <w:numPr>
          <w:ilvl w:val="0"/>
          <w:numId w:val="2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提现管理：</w:t>
      </w:r>
    </w:p>
    <w:p w14:paraId="73B8B501">
      <w:pPr>
        <w:keepNext w:val="0"/>
        <w:keepLines w:val="0"/>
        <w:pageBreakBefore w:val="0"/>
        <w:widowControl w:val="0"/>
        <w:numPr>
          <w:ilvl w:val="0"/>
          <w:numId w:val="2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支持用户提交提现申请，填写提现金额、收款账户信息（微信/银行卡），提交后后台管理端审核。</w:t>
      </w:r>
    </w:p>
    <w:p w14:paraId="0092F150">
      <w:pPr>
        <w:keepNext w:val="0"/>
        <w:keepLines w:val="0"/>
        <w:pageBreakBefore w:val="0"/>
        <w:widowControl w:val="0"/>
        <w:numPr>
          <w:ilvl w:val="0"/>
          <w:numId w:val="2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提现金额需满足后台配置的最低提现门槛，低于门槛时无法提交申请，提现金额不可超过可提现余额上限。</w:t>
      </w:r>
    </w:p>
    <w:p w14:paraId="5E7CD697">
      <w:pPr>
        <w:keepNext w:val="0"/>
        <w:keepLines w:val="0"/>
        <w:pageBreakBefore w:val="0"/>
        <w:widowControl w:val="0"/>
        <w:numPr>
          <w:ilvl w:val="0"/>
          <w:numId w:val="2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后台审核通过后，线下完成打款，前端更新提现状态为“已完成”；审核驳回的，同步驳回原因，提现金额退回可提现余额。</w:t>
      </w:r>
    </w:p>
    <w:p w14:paraId="4EE97079">
      <w:pPr>
        <w:keepNext w:val="0"/>
        <w:keepLines w:val="0"/>
        <w:pageBreakBefore w:val="0"/>
        <w:widowControl w:val="0"/>
        <w:numPr>
          <w:ilvl w:val="0"/>
          <w:numId w:val="2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明细查询：</w:t>
      </w:r>
    </w:p>
    <w:p w14:paraId="059ECBD6">
      <w:pPr>
        <w:keepNext w:val="0"/>
        <w:keepLines w:val="0"/>
        <w:pageBreakBefore w:val="0"/>
        <w:widowControl w:val="0"/>
        <w:numPr>
          <w:ilvl w:val="0"/>
          <w:numId w:val="2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支持查看余额流水、积分流水、提现记录，按时间范围、流水类型筛选查询，所有流水记录不可修改，永久保存。</w:t>
      </w:r>
    </w:p>
    <w:p w14:paraId="52C1513C">
      <w:pPr>
        <w:keepNext w:val="0"/>
        <w:keepLines w:val="0"/>
        <w:pageBreakBefore w:val="0"/>
        <w:widowControl w:val="0"/>
        <w:numPr>
          <w:ilvl w:val="0"/>
          <w:numId w:val="2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输入输出</w:t>
      </w:r>
      <w:r>
        <w:rPr>
          <w:rFonts w:ascii="Arial" w:hAnsi="Arial" w:eastAsia="等线" w:cs="Arial"/>
          <w:sz w:val="22"/>
        </w:rPr>
        <w:t>：</w:t>
      </w:r>
    </w:p>
    <w:p w14:paraId="73FE2790">
      <w:pPr>
        <w:keepNext w:val="0"/>
        <w:keepLines w:val="0"/>
        <w:pageBreakBefore w:val="0"/>
        <w:widowControl w:val="0"/>
        <w:numPr>
          <w:ilvl w:val="0"/>
          <w:numId w:val="2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输入：用户ID、提现申请信息、筛选条件。</w:t>
      </w:r>
    </w:p>
    <w:p w14:paraId="737DF50B">
      <w:pPr>
        <w:keepNext w:val="0"/>
        <w:keepLines w:val="0"/>
        <w:pageBreakBefore w:val="0"/>
        <w:widowControl w:val="0"/>
        <w:numPr>
          <w:ilvl w:val="0"/>
          <w:numId w:val="2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输出：账户信息展示、提现申请结果、流水明细列表。</w:t>
      </w:r>
    </w:p>
    <w:p w14:paraId="37E9A6FC">
      <w:pPr>
        <w:keepNext w:val="0"/>
        <w:keepLines w:val="0"/>
        <w:pageBreakBefore w:val="0"/>
        <w:widowControl w:val="0"/>
        <w:numPr>
          <w:ilvl w:val="0"/>
          <w:numId w:val="2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2A5F5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88" w:lineRule="auto"/>
        <w:ind w:left="0" w:firstLine="480" w:firstLineChars="200"/>
        <w:jc w:val="left"/>
        <w:textAlignment w:val="auto"/>
        <w:outlineLvl w:val="4"/>
      </w:pPr>
      <w:bookmarkStart w:id="44" w:name="heading_46"/>
      <w:r>
        <w:rPr>
          <w:rFonts w:ascii="Arial" w:hAnsi="Arial" w:eastAsia="等线" w:cs="Arial"/>
          <w:b/>
          <w:sz w:val="24"/>
        </w:rPr>
        <w:t>4.1.4.3 团队管理与分享邀请</w:t>
      </w:r>
      <w:bookmarkEnd w:id="44"/>
    </w:p>
    <w:p w14:paraId="6EDB59D5">
      <w:pPr>
        <w:keepNext w:val="0"/>
        <w:keepLines w:val="0"/>
        <w:pageBreakBefore w:val="0"/>
        <w:widowControl w:val="0"/>
        <w:numPr>
          <w:ilvl w:val="0"/>
          <w:numId w:val="2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需求描述</w:t>
      </w:r>
      <w:r>
        <w:rPr>
          <w:rFonts w:ascii="Arial" w:hAnsi="Arial" w:eastAsia="等线" w:cs="Arial"/>
          <w:sz w:val="22"/>
        </w:rPr>
        <w:t>：团队管理模块展示用户直推的下级用户信息、团队业绩统计数据；分享邀请模块生成用户专属分享码、分享海报，支持分享到微信。</w:t>
      </w:r>
    </w:p>
    <w:p w14:paraId="71AD4256">
      <w:pPr>
        <w:keepNext w:val="0"/>
        <w:keepLines w:val="0"/>
        <w:pageBreakBefore w:val="0"/>
        <w:widowControl w:val="0"/>
        <w:numPr>
          <w:ilvl w:val="0"/>
          <w:numId w:val="2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</w:t>
      </w:r>
    </w:p>
    <w:p w14:paraId="4628434E">
      <w:pPr>
        <w:keepNext w:val="0"/>
        <w:keepLines w:val="0"/>
        <w:pageBreakBefore w:val="0"/>
        <w:widowControl w:val="0"/>
        <w:numPr>
          <w:ilvl w:val="0"/>
          <w:numId w:val="2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团队管理：</w:t>
      </w:r>
    </w:p>
    <w:p w14:paraId="41D6AD1D">
      <w:pPr>
        <w:keepNext w:val="0"/>
        <w:keepLines w:val="0"/>
        <w:pageBreakBefore w:val="0"/>
        <w:widowControl w:val="0"/>
        <w:numPr>
          <w:ilvl w:val="0"/>
          <w:numId w:val="2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团队列表展示用户直推的所有下级用户信息，包含下级昵称、等级、注册时间、累计业绩，仅展示直推下级，不展示间接下级，保护用户隐私。</w:t>
      </w:r>
    </w:p>
    <w:p w14:paraId="08F5B45B">
      <w:pPr>
        <w:keepNext w:val="0"/>
        <w:keepLines w:val="0"/>
        <w:pageBreakBefore w:val="0"/>
        <w:widowControl w:val="0"/>
        <w:numPr>
          <w:ilvl w:val="0"/>
          <w:numId w:val="2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业绩统计展示用户团队累计业绩、月度业绩、直推业绩等统计数据，按时间范围筛选，数据实时更新、自动统计。</w:t>
      </w:r>
    </w:p>
    <w:p w14:paraId="4D50F7FF">
      <w:pPr>
        <w:keepNext w:val="0"/>
        <w:keepLines w:val="0"/>
        <w:pageBreakBefore w:val="0"/>
        <w:widowControl w:val="0"/>
        <w:numPr>
          <w:ilvl w:val="0"/>
          <w:numId w:val="2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分享邀请：</w:t>
      </w:r>
    </w:p>
    <w:p w14:paraId="610F23A2">
      <w:pPr>
        <w:keepNext w:val="0"/>
        <w:keepLines w:val="0"/>
        <w:pageBreakBefore w:val="0"/>
        <w:widowControl w:val="0"/>
        <w:numPr>
          <w:ilvl w:val="0"/>
          <w:numId w:val="2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自动生成用户专属分享二维码、分享海报，海报样式由后台管理端配置，包含用户专属邀请信息、小程序码。</w:t>
      </w:r>
    </w:p>
    <w:p w14:paraId="23C9742F">
      <w:pPr>
        <w:keepNext w:val="0"/>
        <w:keepLines w:val="0"/>
        <w:pageBreakBefore w:val="0"/>
        <w:widowControl w:val="0"/>
        <w:numPr>
          <w:ilvl w:val="0"/>
          <w:numId w:val="2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支持保存分享海报到手机相册，支持一键分享到微信好友、微信朋友圈。</w:t>
      </w:r>
    </w:p>
    <w:p w14:paraId="1D182D6F">
      <w:pPr>
        <w:keepNext w:val="0"/>
        <w:keepLines w:val="0"/>
        <w:pageBreakBefore w:val="0"/>
        <w:widowControl w:val="0"/>
        <w:numPr>
          <w:ilvl w:val="0"/>
          <w:numId w:val="2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907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新用户通过该分享码/分享海报进入小程序，自动绑定该用户为上级，完成注册后，该用户可获得对应邀请奖励。</w:t>
      </w:r>
    </w:p>
    <w:p w14:paraId="3BDCBD02">
      <w:pPr>
        <w:keepNext w:val="0"/>
        <w:keepLines w:val="0"/>
        <w:pageBreakBefore w:val="0"/>
        <w:widowControl w:val="0"/>
        <w:numPr>
          <w:ilvl w:val="0"/>
          <w:numId w:val="2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输入输出</w:t>
      </w:r>
      <w:r>
        <w:rPr>
          <w:rFonts w:ascii="Arial" w:hAnsi="Arial" w:eastAsia="等线" w:cs="Arial"/>
          <w:sz w:val="22"/>
        </w:rPr>
        <w:t>：</w:t>
      </w:r>
    </w:p>
    <w:p w14:paraId="76534433">
      <w:pPr>
        <w:keepNext w:val="0"/>
        <w:keepLines w:val="0"/>
        <w:pageBreakBefore w:val="0"/>
        <w:widowControl w:val="0"/>
        <w:numPr>
          <w:ilvl w:val="0"/>
          <w:numId w:val="2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输入：用户ID、筛选条件。</w:t>
      </w:r>
    </w:p>
    <w:p w14:paraId="1855C297">
      <w:pPr>
        <w:keepNext w:val="0"/>
        <w:keepLines w:val="0"/>
        <w:pageBreakBefore w:val="0"/>
        <w:widowControl w:val="0"/>
        <w:numPr>
          <w:ilvl w:val="0"/>
          <w:numId w:val="2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输出：团队列表展示、业绩统计数据、分享码/海报生成、分享操作。</w:t>
      </w:r>
    </w:p>
    <w:p w14:paraId="72DF99E7">
      <w:pPr>
        <w:keepNext w:val="0"/>
        <w:keepLines w:val="0"/>
        <w:pageBreakBefore w:val="0"/>
        <w:widowControl w:val="0"/>
        <w:numPr>
          <w:ilvl w:val="0"/>
          <w:numId w:val="2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31C9A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45" w:name="heading_47"/>
      <w:r>
        <w:rPr>
          <w:rFonts w:ascii="Arial" w:hAnsi="Arial" w:eastAsia="等线" w:cs="Arial"/>
          <w:b/>
          <w:sz w:val="30"/>
        </w:rPr>
        <w:t>4.2 后台管理端核心功能需求</w:t>
      </w:r>
      <w:bookmarkEnd w:id="45"/>
    </w:p>
    <w:p w14:paraId="5C8DE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 w:firstLine="560" w:firstLineChars="200"/>
        <w:jc w:val="left"/>
        <w:textAlignment w:val="auto"/>
        <w:outlineLvl w:val="3"/>
      </w:pPr>
      <w:bookmarkStart w:id="46" w:name="heading_48"/>
      <w:r>
        <w:rPr>
          <w:rFonts w:ascii="Arial" w:hAnsi="Arial" w:eastAsia="等线" w:cs="Arial"/>
          <w:b/>
          <w:sz w:val="28"/>
        </w:rPr>
        <w:t>4.2.1 商品管理模块</w:t>
      </w:r>
      <w:bookmarkEnd w:id="46"/>
    </w:p>
    <w:p w14:paraId="139DC1D4">
      <w:pPr>
        <w:keepNext w:val="0"/>
        <w:keepLines w:val="0"/>
        <w:pageBreakBefore w:val="0"/>
        <w:widowControl w:val="0"/>
        <w:numPr>
          <w:ilvl w:val="0"/>
          <w:numId w:val="2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商品分类管理</w:t>
      </w:r>
      <w:r>
        <w:rPr>
          <w:rFonts w:ascii="Arial" w:hAnsi="Arial" w:eastAsia="等线" w:cs="Arial"/>
          <w:sz w:val="22"/>
        </w:rPr>
        <w:t>：支持新增、编辑、删除、启用/禁用商品分类，支持多级分类配置，分类排序，分类层级最多支持3级，禁用的分类前端不展示。</w:t>
      </w:r>
    </w:p>
    <w:p w14:paraId="1BB5B725">
      <w:pPr>
        <w:keepNext w:val="0"/>
        <w:keepLines w:val="0"/>
        <w:pageBreakBefore w:val="0"/>
        <w:widowControl w:val="0"/>
        <w:numPr>
          <w:ilvl w:val="0"/>
          <w:numId w:val="2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商品信息管理</w:t>
      </w:r>
      <w:r>
        <w:rPr>
          <w:rFonts w:ascii="Arial" w:hAnsi="Arial" w:eastAsia="等线" w:cs="Arial"/>
          <w:sz w:val="22"/>
        </w:rPr>
        <w:t>：支持新增、编辑、删除、上架/下架商品，配置商品名称、轮播图、详情、价格、规格、库存、所属分类、所属专区、赠送积分数量、排序等信息，下架的商品前端不展示，支持批量上下架操作。</w:t>
      </w:r>
    </w:p>
    <w:p w14:paraId="532573C1">
      <w:pPr>
        <w:keepNext w:val="0"/>
        <w:keepLines w:val="0"/>
        <w:pageBreakBefore w:val="0"/>
        <w:widowControl w:val="0"/>
        <w:numPr>
          <w:ilvl w:val="0"/>
          <w:numId w:val="2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库存管理</w:t>
      </w:r>
      <w:r>
        <w:rPr>
          <w:rFonts w:ascii="Arial" w:hAnsi="Arial" w:eastAsia="等线" w:cs="Arial"/>
          <w:sz w:val="22"/>
        </w:rPr>
        <w:t>：支持商品库存手动调整，设置库存预警阈值，库存低于阈值时自动预警，支持库存流水记录查询，所有库存调整操作记录日志。</w:t>
      </w:r>
    </w:p>
    <w:p w14:paraId="6792542A">
      <w:pPr>
        <w:keepNext w:val="0"/>
        <w:keepLines w:val="0"/>
        <w:pageBreakBefore w:val="0"/>
        <w:widowControl w:val="0"/>
        <w:numPr>
          <w:ilvl w:val="0"/>
          <w:numId w:val="25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099CC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 w:firstLine="560" w:firstLineChars="200"/>
        <w:jc w:val="left"/>
        <w:textAlignment w:val="auto"/>
        <w:outlineLvl w:val="3"/>
      </w:pPr>
      <w:bookmarkStart w:id="47" w:name="heading_49"/>
      <w:r>
        <w:rPr>
          <w:rFonts w:ascii="Arial" w:hAnsi="Arial" w:eastAsia="等线" w:cs="Arial"/>
          <w:b/>
          <w:sz w:val="28"/>
        </w:rPr>
        <w:t>4.2.2 订单管理模块</w:t>
      </w:r>
      <w:bookmarkEnd w:id="47"/>
    </w:p>
    <w:p w14:paraId="79235B5F">
      <w:pPr>
        <w:keepNext w:val="0"/>
        <w:keepLines w:val="0"/>
        <w:pageBreakBefore w:val="0"/>
        <w:widowControl w:val="0"/>
        <w:numPr>
          <w:ilvl w:val="0"/>
          <w:numId w:val="25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订单列表</w:t>
      </w:r>
      <w:r>
        <w:rPr>
          <w:rFonts w:ascii="Arial" w:hAnsi="Arial" w:eastAsia="等线" w:cs="Arial"/>
          <w:sz w:val="22"/>
        </w:rPr>
        <w:t>：展示平台所有订单，支持按订单号、用户手机号、订单状态、下单时间、支付金额、商品名称等多条件筛选查询，支持批量导出订单数据。</w:t>
      </w:r>
    </w:p>
    <w:p w14:paraId="1EC29CBC">
      <w:pPr>
        <w:keepNext w:val="0"/>
        <w:keepLines w:val="0"/>
        <w:pageBreakBefore w:val="0"/>
        <w:widowControl w:val="0"/>
        <w:numPr>
          <w:ilvl w:val="0"/>
          <w:numId w:val="26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订单详情</w:t>
      </w:r>
      <w:r>
        <w:rPr>
          <w:rFonts w:ascii="Arial" w:hAnsi="Arial" w:eastAsia="等线" w:cs="Arial"/>
          <w:sz w:val="22"/>
        </w:rPr>
        <w:t>：查看订单完整信息，包含商品信息、用户信息、收货地址、支付信息、物流信息、订单状态、下单时间、奖励明细、上级分成信息等。</w:t>
      </w:r>
    </w:p>
    <w:p w14:paraId="6717FAA6">
      <w:pPr>
        <w:keepNext w:val="0"/>
        <w:keepLines w:val="0"/>
        <w:pageBreakBefore w:val="0"/>
        <w:widowControl w:val="0"/>
        <w:numPr>
          <w:ilvl w:val="0"/>
          <w:numId w:val="26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订单操作</w:t>
      </w:r>
      <w:r>
        <w:rPr>
          <w:rFonts w:ascii="Arial" w:hAnsi="Arial" w:eastAsia="等线" w:cs="Arial"/>
          <w:sz w:val="22"/>
        </w:rPr>
        <w:t>：支持订单发货、取消订单、修改订单价格、处理售后申请等操作，所有操作需记录完整日志，包含操作人、操作时间、操作内容、操作前后数据变化。</w:t>
      </w:r>
    </w:p>
    <w:p w14:paraId="2090C88D">
      <w:pPr>
        <w:keepNext w:val="0"/>
        <w:keepLines w:val="0"/>
        <w:pageBreakBefore w:val="0"/>
        <w:widowControl w:val="0"/>
        <w:numPr>
          <w:ilvl w:val="0"/>
          <w:numId w:val="26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售后管理</w:t>
      </w:r>
      <w:r>
        <w:rPr>
          <w:rFonts w:ascii="Arial" w:hAnsi="Arial" w:eastAsia="等线" w:cs="Arial"/>
          <w:sz w:val="22"/>
        </w:rPr>
        <w:t>：支持用户售后申请的审核、处理，记录售后处理流程、处理结果，支持售后状态实时同步至用户端。</w:t>
      </w:r>
    </w:p>
    <w:p w14:paraId="73560EDF">
      <w:pPr>
        <w:keepNext w:val="0"/>
        <w:keepLines w:val="0"/>
        <w:pageBreakBefore w:val="0"/>
        <w:widowControl w:val="0"/>
        <w:numPr>
          <w:ilvl w:val="0"/>
          <w:numId w:val="2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2939E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 w:firstLine="560" w:firstLineChars="200"/>
        <w:jc w:val="left"/>
        <w:textAlignment w:val="auto"/>
        <w:outlineLvl w:val="3"/>
      </w:pPr>
      <w:bookmarkStart w:id="48" w:name="heading_50"/>
      <w:r>
        <w:rPr>
          <w:rFonts w:ascii="Arial" w:hAnsi="Arial" w:eastAsia="等线" w:cs="Arial"/>
          <w:b/>
          <w:sz w:val="28"/>
        </w:rPr>
        <w:t>4.2.3 用户管理模块</w:t>
      </w:r>
      <w:bookmarkEnd w:id="48"/>
    </w:p>
    <w:p w14:paraId="6E892141">
      <w:pPr>
        <w:keepNext w:val="0"/>
        <w:keepLines w:val="0"/>
        <w:pageBreakBefore w:val="0"/>
        <w:widowControl w:val="0"/>
        <w:numPr>
          <w:ilvl w:val="0"/>
          <w:numId w:val="2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用户列表</w:t>
      </w:r>
      <w:r>
        <w:rPr>
          <w:rFonts w:ascii="Arial" w:hAnsi="Arial" w:eastAsia="等线" w:cs="Arial"/>
          <w:sz w:val="22"/>
        </w:rPr>
        <w:t>：展示平台所有注册用户信息，包含用户昵称、手机号、注册时间、当前等级、团队业绩、累计收益、上级信息、账号状态等，支持多条件筛选查询，批量导出用户数据。</w:t>
      </w:r>
    </w:p>
    <w:p w14:paraId="5802FE91">
      <w:pPr>
        <w:keepNext w:val="0"/>
        <w:keepLines w:val="0"/>
        <w:pageBreakBefore w:val="0"/>
        <w:widowControl w:val="0"/>
        <w:numPr>
          <w:ilvl w:val="0"/>
          <w:numId w:val="26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用户等级调整</w:t>
      </w:r>
      <w:r>
        <w:rPr>
          <w:rFonts w:ascii="Arial" w:hAnsi="Arial" w:eastAsia="等线" w:cs="Arial"/>
          <w:sz w:val="22"/>
        </w:rPr>
        <w:t>：支持手动调整用户的联营商等级、合伙人等级，调整后立即生效对应权益，操作需记录完整日志，仅超级管理员拥有该权限。</w:t>
      </w:r>
    </w:p>
    <w:p w14:paraId="28D1634F">
      <w:pPr>
        <w:keepNext w:val="0"/>
        <w:keepLines w:val="0"/>
        <w:pageBreakBefore w:val="0"/>
        <w:widowControl w:val="0"/>
        <w:numPr>
          <w:ilvl w:val="0"/>
          <w:numId w:val="26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上级绑定调整</w:t>
      </w:r>
      <w:r>
        <w:rPr>
          <w:rFonts w:ascii="Arial" w:hAnsi="Arial" w:eastAsia="等线" w:cs="Arial"/>
          <w:sz w:val="22"/>
        </w:rPr>
        <w:t>：支持手动调整用户的上级绑定关系，调整后同步更新团队关系、业绩统计、奖励计算规则，操作需记录完整日志。</w:t>
      </w:r>
    </w:p>
    <w:p w14:paraId="109D3A34">
      <w:pPr>
        <w:keepNext w:val="0"/>
        <w:keepLines w:val="0"/>
        <w:pageBreakBefore w:val="0"/>
        <w:widowControl w:val="0"/>
        <w:numPr>
          <w:ilvl w:val="0"/>
          <w:numId w:val="2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用户标签管理</w:t>
      </w:r>
      <w:r>
        <w:rPr>
          <w:rFonts w:ascii="Arial" w:hAnsi="Arial" w:eastAsia="等线" w:cs="Arial"/>
          <w:sz w:val="22"/>
        </w:rPr>
        <w:t>：支持给用户打标签，按标签筛选用户，用于后续精准运营、消息推送。</w:t>
      </w:r>
    </w:p>
    <w:p w14:paraId="6C34C74E">
      <w:pPr>
        <w:keepNext w:val="0"/>
        <w:keepLines w:val="0"/>
        <w:pageBreakBefore w:val="0"/>
        <w:widowControl w:val="0"/>
        <w:numPr>
          <w:ilvl w:val="0"/>
          <w:numId w:val="26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27131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 w:firstLine="560" w:firstLineChars="200"/>
        <w:jc w:val="left"/>
        <w:textAlignment w:val="auto"/>
        <w:outlineLvl w:val="3"/>
      </w:pPr>
      <w:bookmarkStart w:id="49" w:name="heading_51"/>
      <w:r>
        <w:rPr>
          <w:rFonts w:ascii="Arial" w:hAnsi="Arial" w:eastAsia="等线" w:cs="Arial"/>
          <w:b/>
          <w:sz w:val="28"/>
        </w:rPr>
        <w:t>4.2.4 分销管理模块</w:t>
      </w:r>
      <w:bookmarkEnd w:id="49"/>
    </w:p>
    <w:p w14:paraId="276112A6">
      <w:pPr>
        <w:keepNext w:val="0"/>
        <w:keepLines w:val="0"/>
        <w:pageBreakBefore w:val="0"/>
        <w:widowControl w:val="0"/>
        <w:numPr>
          <w:ilvl w:val="0"/>
          <w:numId w:val="26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等级规则配置</w:t>
      </w:r>
      <w:r>
        <w:rPr>
          <w:rFonts w:ascii="Arial" w:hAnsi="Arial" w:eastAsia="等线" w:cs="Arial"/>
          <w:sz w:val="22"/>
        </w:rPr>
        <w:t>：支持配置联营商等级、合伙人等级的申请条件、权益规则、奖励比例、升级金额，配置后实时生效，所有配置修改记录日志。</w:t>
      </w:r>
    </w:p>
    <w:p w14:paraId="3C2D75B6">
      <w:pPr>
        <w:keepNext w:val="0"/>
        <w:keepLines w:val="0"/>
        <w:pageBreakBefore w:val="0"/>
        <w:widowControl w:val="0"/>
        <w:numPr>
          <w:ilvl w:val="0"/>
          <w:numId w:val="2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奖励结算管理</w:t>
      </w:r>
      <w:r>
        <w:rPr>
          <w:rFonts w:ascii="Arial" w:hAnsi="Arial" w:eastAsia="等线" w:cs="Arial"/>
          <w:sz w:val="22"/>
        </w:rPr>
        <w:t>：支持查看所有奖励的结算明细、结算记录，支持手动触发结算、调整结算金额，操作需记录完整日志，支持批量导出结算数据。</w:t>
      </w:r>
    </w:p>
    <w:p w14:paraId="3D5730BE">
      <w:pPr>
        <w:keepNext w:val="0"/>
        <w:keepLines w:val="0"/>
        <w:pageBreakBefore w:val="0"/>
        <w:widowControl w:val="0"/>
        <w:numPr>
          <w:ilvl w:val="0"/>
          <w:numId w:val="2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团队业绩统计</w:t>
      </w:r>
      <w:r>
        <w:rPr>
          <w:rFonts w:ascii="Arial" w:hAnsi="Arial" w:eastAsia="等线" w:cs="Arial"/>
          <w:sz w:val="22"/>
        </w:rPr>
        <w:t>：支持按用户、时间范围、等级维度统计团队业绩、分销奖励数据，生成多维度统计报表，支持报表导出。</w:t>
      </w:r>
    </w:p>
    <w:p w14:paraId="7E827F42">
      <w:pPr>
        <w:keepNext w:val="0"/>
        <w:keepLines w:val="0"/>
        <w:pageBreakBefore w:val="0"/>
        <w:widowControl w:val="0"/>
        <w:numPr>
          <w:ilvl w:val="0"/>
          <w:numId w:val="27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分销数据报表</w:t>
      </w:r>
      <w:r>
        <w:rPr>
          <w:rFonts w:ascii="Arial" w:hAnsi="Arial" w:eastAsia="等线" w:cs="Arial"/>
          <w:sz w:val="22"/>
        </w:rPr>
        <w:t>：自动生成每日/每周/每月分销数据报表，包含新增用户数、团队业绩、分销奖励总额、升级用户数等核心指标，支持报表导出。</w:t>
      </w:r>
    </w:p>
    <w:p w14:paraId="69BD4E62">
      <w:pPr>
        <w:keepNext w:val="0"/>
        <w:keepLines w:val="0"/>
        <w:pageBreakBefore w:val="0"/>
        <w:widowControl w:val="0"/>
        <w:numPr>
          <w:ilvl w:val="0"/>
          <w:numId w:val="2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005E0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 w:firstLine="560" w:firstLineChars="200"/>
        <w:jc w:val="left"/>
        <w:textAlignment w:val="auto"/>
        <w:outlineLvl w:val="3"/>
      </w:pPr>
      <w:bookmarkStart w:id="50" w:name="heading_52"/>
      <w:r>
        <w:rPr>
          <w:rFonts w:ascii="Arial" w:hAnsi="Arial" w:eastAsia="等线" w:cs="Arial"/>
          <w:b/>
          <w:sz w:val="28"/>
        </w:rPr>
        <w:t>4.2.5 内容管理模块</w:t>
      </w:r>
      <w:bookmarkEnd w:id="50"/>
    </w:p>
    <w:p w14:paraId="3696145F">
      <w:pPr>
        <w:keepNext w:val="0"/>
        <w:keepLines w:val="0"/>
        <w:pageBreakBefore w:val="0"/>
        <w:widowControl w:val="0"/>
        <w:numPr>
          <w:ilvl w:val="0"/>
          <w:numId w:val="27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轮播图管理</w:t>
      </w:r>
      <w:r>
        <w:rPr>
          <w:rFonts w:ascii="Arial" w:hAnsi="Arial" w:eastAsia="等线" w:cs="Arial"/>
          <w:sz w:val="22"/>
        </w:rPr>
        <w:t>：支持首页、动态页轮播图的新增、编辑、删除、启用/禁用，配置轮播图图片、跳转链接、展示顺序、轮播间隔时间、前端排版模板，禁用的轮播图前端不展示。</w:t>
      </w:r>
    </w:p>
    <w:p w14:paraId="6F42ED96">
      <w:pPr>
        <w:keepNext w:val="0"/>
        <w:keepLines w:val="0"/>
        <w:pageBreakBefore w:val="0"/>
        <w:widowControl w:val="0"/>
        <w:numPr>
          <w:ilvl w:val="0"/>
          <w:numId w:val="27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公告管理</w:t>
      </w:r>
      <w:r>
        <w:rPr>
          <w:rFonts w:ascii="Arial" w:hAnsi="Arial" w:eastAsia="等线" w:cs="Arial"/>
          <w:sz w:val="22"/>
        </w:rPr>
        <w:t>：支持平台公告的新增、编辑、删除、发布/下架，配置公告标题、内容、发布人、发布时间，支持公告分类，下架的公告前端不展示。</w:t>
      </w:r>
    </w:p>
    <w:p w14:paraId="6C5415F0">
      <w:pPr>
        <w:keepNext w:val="0"/>
        <w:keepLines w:val="0"/>
        <w:pageBreakBefore w:val="0"/>
        <w:widowControl w:val="0"/>
        <w:numPr>
          <w:ilvl w:val="0"/>
          <w:numId w:val="27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视频管理</w:t>
      </w:r>
      <w:r>
        <w:rPr>
          <w:rFonts w:ascii="Arial" w:hAnsi="Arial" w:eastAsia="等线" w:cs="Arial"/>
          <w:sz w:val="22"/>
        </w:rPr>
        <w:t>：支持短视频的上传、编辑、删除、发布/下架，配置视频标题、封面、视频文件、排序，支持视频批量上传，下架的视频前端不展示。</w:t>
      </w:r>
    </w:p>
    <w:p w14:paraId="72BF4E53">
      <w:pPr>
        <w:keepNext w:val="0"/>
        <w:keepLines w:val="0"/>
        <w:pageBreakBefore w:val="0"/>
        <w:widowControl w:val="0"/>
        <w:numPr>
          <w:ilvl w:val="0"/>
          <w:numId w:val="27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帮助中心管理</w:t>
      </w:r>
      <w:r>
        <w:rPr>
          <w:rFonts w:ascii="Arial" w:hAnsi="Arial" w:eastAsia="等线" w:cs="Arial"/>
          <w:sz w:val="22"/>
        </w:rPr>
        <w:t>：支持帮助中心内容的新增、编辑、删除、分类配置，发布/下架，配置帮助内容的标题、分类、详情，支持富文本编辑。</w:t>
      </w:r>
    </w:p>
    <w:p w14:paraId="10859151">
      <w:pPr>
        <w:keepNext w:val="0"/>
        <w:keepLines w:val="0"/>
        <w:pageBreakBefore w:val="0"/>
        <w:widowControl w:val="0"/>
        <w:numPr>
          <w:ilvl w:val="0"/>
          <w:numId w:val="27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5C7FD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 w:firstLine="560" w:firstLineChars="200"/>
        <w:jc w:val="left"/>
        <w:textAlignment w:val="auto"/>
        <w:outlineLvl w:val="3"/>
      </w:pPr>
      <w:bookmarkStart w:id="51" w:name="heading_53"/>
      <w:r>
        <w:rPr>
          <w:rFonts w:ascii="Arial" w:hAnsi="Arial" w:eastAsia="等线" w:cs="Arial"/>
          <w:b/>
          <w:sz w:val="28"/>
        </w:rPr>
        <w:t>4.2.6 财务管理模块</w:t>
      </w:r>
      <w:bookmarkEnd w:id="51"/>
    </w:p>
    <w:p w14:paraId="025E76D7">
      <w:pPr>
        <w:keepNext w:val="0"/>
        <w:keepLines w:val="0"/>
        <w:pageBreakBefore w:val="0"/>
        <w:widowControl w:val="0"/>
        <w:numPr>
          <w:ilvl w:val="0"/>
          <w:numId w:val="27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提现管理</w:t>
      </w:r>
      <w:r>
        <w:rPr>
          <w:rFonts w:ascii="Arial" w:hAnsi="Arial" w:eastAsia="等线" w:cs="Arial"/>
          <w:sz w:val="22"/>
        </w:rPr>
        <w:t>：展示用户所有提现申请，支持按提现状态、用户手机号、申请时间、提现金额筛选，支持审核通过/驳回操作，记录审核状态、打款信息、审核人、审核时间，所有操作记录日志。</w:t>
      </w:r>
    </w:p>
    <w:p w14:paraId="504E9F84">
      <w:pPr>
        <w:keepNext w:val="0"/>
        <w:keepLines w:val="0"/>
        <w:pageBreakBefore w:val="0"/>
        <w:widowControl w:val="0"/>
        <w:numPr>
          <w:ilvl w:val="0"/>
          <w:numId w:val="28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资金流水</w:t>
      </w:r>
      <w:r>
        <w:rPr>
          <w:rFonts w:ascii="Arial" w:hAnsi="Arial" w:eastAsia="等线" w:cs="Arial"/>
          <w:sz w:val="22"/>
        </w:rPr>
        <w:t>：展示平台所有用户的余额流水、积分流水、提现记录，支持多条件筛选查询，批量导出流水数据，流水记录不可修改、不可删除。</w:t>
      </w:r>
    </w:p>
    <w:p w14:paraId="3582EBFB">
      <w:pPr>
        <w:keepNext w:val="0"/>
        <w:keepLines w:val="0"/>
        <w:pageBreakBefore w:val="0"/>
        <w:widowControl w:val="0"/>
        <w:numPr>
          <w:ilvl w:val="0"/>
          <w:numId w:val="28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财务统计报表</w:t>
      </w:r>
      <w:r>
        <w:rPr>
          <w:rFonts w:ascii="Arial" w:hAnsi="Arial" w:eastAsia="等线" w:cs="Arial"/>
          <w:sz w:val="22"/>
        </w:rPr>
        <w:t>：自动生成每日/每周/每月财务统计报表，包含平台订单总额、支付总额、分销奖励总额、提现总额、平台营收等核心财务数据，支持报表导出。</w:t>
      </w:r>
    </w:p>
    <w:p w14:paraId="192E425C">
      <w:pPr>
        <w:keepNext w:val="0"/>
        <w:keepLines w:val="0"/>
        <w:pageBreakBefore w:val="0"/>
        <w:widowControl w:val="0"/>
        <w:numPr>
          <w:ilvl w:val="0"/>
          <w:numId w:val="2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对账管理</w:t>
      </w:r>
      <w:r>
        <w:rPr>
          <w:rFonts w:ascii="Arial" w:hAnsi="Arial" w:eastAsia="等线" w:cs="Arial"/>
          <w:sz w:val="22"/>
        </w:rPr>
        <w:t>：支持第三方支付流水与平台订单流水的对账，自动匹配对账数据，标记异常订单，支持对账结果导出。</w:t>
      </w:r>
    </w:p>
    <w:p w14:paraId="719B512B">
      <w:pPr>
        <w:keepNext w:val="0"/>
        <w:keepLines w:val="0"/>
        <w:pageBreakBefore w:val="0"/>
        <w:widowControl w:val="0"/>
        <w:numPr>
          <w:ilvl w:val="0"/>
          <w:numId w:val="28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3B72E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88" w:lineRule="auto"/>
        <w:ind w:left="0" w:firstLine="560" w:firstLineChars="200"/>
        <w:jc w:val="left"/>
        <w:textAlignment w:val="auto"/>
        <w:outlineLvl w:val="3"/>
      </w:pPr>
      <w:bookmarkStart w:id="52" w:name="heading_54"/>
      <w:r>
        <w:rPr>
          <w:rFonts w:ascii="Arial" w:hAnsi="Arial" w:eastAsia="等线" w:cs="Arial"/>
          <w:b/>
          <w:sz w:val="28"/>
        </w:rPr>
        <w:t>4.2.7 系统管理模块</w:t>
      </w:r>
      <w:bookmarkEnd w:id="52"/>
    </w:p>
    <w:p w14:paraId="44CF4A9B">
      <w:pPr>
        <w:keepNext w:val="0"/>
        <w:keepLines w:val="0"/>
        <w:pageBreakBefore w:val="0"/>
        <w:widowControl w:val="0"/>
        <w:numPr>
          <w:ilvl w:val="0"/>
          <w:numId w:val="28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管理员管理</w:t>
      </w:r>
      <w:r>
        <w:rPr>
          <w:rFonts w:ascii="Arial" w:hAnsi="Arial" w:eastAsia="等线" w:cs="Arial"/>
          <w:sz w:val="22"/>
        </w:rPr>
        <w:t>：支持后台管理员账号的新增、编辑、删除、启用/禁用，配置管理员所属角色，禁用的账号无法登录后台，仅超级管理员拥有该权限。</w:t>
      </w:r>
    </w:p>
    <w:p w14:paraId="5134DD49">
      <w:pPr>
        <w:keepNext w:val="0"/>
        <w:keepLines w:val="0"/>
        <w:pageBreakBefore w:val="0"/>
        <w:widowControl w:val="0"/>
        <w:numPr>
          <w:ilvl w:val="0"/>
          <w:numId w:val="28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角色权限管理</w:t>
      </w:r>
      <w:r>
        <w:rPr>
          <w:rFonts w:ascii="Arial" w:hAnsi="Arial" w:eastAsia="等线" w:cs="Arial"/>
          <w:sz w:val="22"/>
        </w:rPr>
        <w:t>：支持新增、编辑、删除管理员角色，配置角色的菜单权限、操作权限，权限配置细化到按钮级别，角色权限修改后，对应该角色的管理员权限实时更新。</w:t>
      </w:r>
    </w:p>
    <w:p w14:paraId="5FBDB49E">
      <w:pPr>
        <w:keepNext w:val="0"/>
        <w:keepLines w:val="0"/>
        <w:pageBreakBefore w:val="0"/>
        <w:widowControl w:val="0"/>
        <w:numPr>
          <w:ilvl w:val="0"/>
          <w:numId w:val="28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操作日志</w:t>
      </w:r>
      <w:r>
        <w:rPr>
          <w:rFonts w:ascii="Arial" w:hAnsi="Arial" w:eastAsia="等线" w:cs="Arial"/>
          <w:sz w:val="22"/>
        </w:rPr>
        <w:t>：记录所有后台管理员的操作日志，包含操作人、操作时间、操作内容、IP地址、操作结果，支持按操作人、时间范围、操作类型筛选查询，日志不可修改、不可删除，永久保存。</w:t>
      </w:r>
    </w:p>
    <w:p w14:paraId="5FB3D627">
      <w:pPr>
        <w:keepNext w:val="0"/>
        <w:keepLines w:val="0"/>
        <w:pageBreakBefore w:val="0"/>
        <w:widowControl w:val="0"/>
        <w:numPr>
          <w:ilvl w:val="0"/>
          <w:numId w:val="28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系统配置</w:t>
      </w:r>
      <w:r>
        <w:rPr>
          <w:rFonts w:ascii="Arial" w:hAnsi="Arial" w:eastAsia="等线" w:cs="Arial"/>
          <w:sz w:val="22"/>
        </w:rPr>
        <w:t>：支持配置平台基础信息、支付规则、结算规则、提现规则、库存预警规则、订单自动取消时间等系统核心参数，配置修改后实时生效，所有修改记录日志。</w:t>
      </w:r>
    </w:p>
    <w:p w14:paraId="3A029D15">
      <w:pPr>
        <w:keepNext w:val="0"/>
        <w:keepLines w:val="0"/>
        <w:pageBreakBefore w:val="0"/>
        <w:widowControl w:val="0"/>
        <w:numPr>
          <w:ilvl w:val="0"/>
          <w:numId w:val="28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数据备份</w:t>
      </w:r>
      <w:r>
        <w:rPr>
          <w:rFonts w:ascii="Arial" w:hAnsi="Arial" w:eastAsia="等线" w:cs="Arial"/>
          <w:sz w:val="22"/>
        </w:rPr>
        <w:t>：支持平台数据库的手动/自动备份，备份文件可下载、可恢复，确保数据安全。</w:t>
      </w:r>
    </w:p>
    <w:p w14:paraId="4C90179D">
      <w:pPr>
        <w:keepNext w:val="0"/>
        <w:keepLines w:val="0"/>
        <w:pageBreakBefore w:val="0"/>
        <w:widowControl w:val="0"/>
        <w:numPr>
          <w:ilvl w:val="0"/>
          <w:numId w:val="28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：高</w:t>
      </w:r>
    </w:p>
    <w:p w14:paraId="493A6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 w:firstLine="640" w:firstLineChars="200"/>
        <w:jc w:val="left"/>
        <w:textAlignment w:val="auto"/>
        <w:outlineLvl w:val="1"/>
      </w:pPr>
      <w:bookmarkStart w:id="53" w:name="heading_55"/>
      <w:r>
        <w:rPr>
          <w:rFonts w:ascii="Arial" w:hAnsi="Arial" w:eastAsia="等线" w:cs="Arial"/>
          <w:b/>
          <w:sz w:val="32"/>
        </w:rPr>
        <w:t>五、非功能需求</w:t>
      </w:r>
      <w:bookmarkEnd w:id="53"/>
    </w:p>
    <w:p w14:paraId="25D52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54" w:name="heading_56"/>
      <w:r>
        <w:rPr>
          <w:rFonts w:ascii="Arial" w:hAnsi="Arial" w:eastAsia="等线" w:cs="Arial"/>
          <w:b/>
          <w:sz w:val="30"/>
        </w:rPr>
        <w:t>5.1 性能需求</w:t>
      </w:r>
      <w:bookmarkEnd w:id="54"/>
    </w:p>
    <w:p w14:paraId="6BD8011B">
      <w:pPr>
        <w:keepNext w:val="0"/>
        <w:keepLines w:val="0"/>
        <w:pageBreakBefore w:val="0"/>
        <w:widowControl w:val="0"/>
        <w:numPr>
          <w:ilvl w:val="0"/>
          <w:numId w:val="29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小程序端页面首屏加载时间≤2秒，页面切换响应时间≤1秒，长列表滚动流畅，无卡顿、无白屏。</w:t>
      </w:r>
    </w:p>
    <w:p w14:paraId="5F293698">
      <w:pPr>
        <w:keepNext w:val="0"/>
        <w:keepLines w:val="0"/>
        <w:pageBreakBefore w:val="0"/>
        <w:widowControl w:val="0"/>
        <w:numPr>
          <w:ilvl w:val="0"/>
          <w:numId w:val="29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后台管理端页面加载时间≤1.5秒，列表查询响应时间≤1秒，批量操作响应时间≤2秒。</w:t>
      </w:r>
    </w:p>
    <w:p w14:paraId="26947FC2">
      <w:pPr>
        <w:keepNext w:val="0"/>
        <w:keepLines w:val="0"/>
        <w:pageBreakBefore w:val="0"/>
        <w:widowControl w:val="0"/>
        <w:numPr>
          <w:ilvl w:val="0"/>
          <w:numId w:val="29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订单提交、支付、结算、奖励计算等核心业务操作响应时间≤2秒，操作无延迟、无数据异常。</w:t>
      </w:r>
    </w:p>
    <w:p w14:paraId="6D9B3CA7">
      <w:pPr>
        <w:keepNext w:val="0"/>
        <w:keepLines w:val="0"/>
        <w:pageBreakBefore w:val="0"/>
        <w:widowControl w:val="0"/>
        <w:numPr>
          <w:ilvl w:val="0"/>
          <w:numId w:val="29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系统支持1000人同时在线并发访问，核心业务（下单、支付、结算）无卡顿、无数据丢失、无重复提交。</w:t>
      </w:r>
    </w:p>
    <w:p w14:paraId="408804FB">
      <w:pPr>
        <w:keepNext w:val="0"/>
        <w:keepLines w:val="0"/>
        <w:pageBreakBefore w:val="0"/>
        <w:widowControl w:val="0"/>
        <w:numPr>
          <w:ilvl w:val="0"/>
          <w:numId w:val="29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数据库查询响应时间≤500ms，大数据量统计查询响应时间≤2秒。</w:t>
      </w:r>
    </w:p>
    <w:p w14:paraId="51188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55" w:name="heading_57"/>
      <w:r>
        <w:rPr>
          <w:rFonts w:ascii="Arial" w:hAnsi="Arial" w:eastAsia="等线" w:cs="Arial"/>
          <w:b/>
          <w:sz w:val="30"/>
        </w:rPr>
        <w:t>5.2 兼容性需求</w:t>
      </w:r>
      <w:bookmarkEnd w:id="55"/>
    </w:p>
    <w:p w14:paraId="595AAD47">
      <w:pPr>
        <w:keepNext w:val="0"/>
        <w:keepLines w:val="0"/>
        <w:pageBreakBefore w:val="0"/>
        <w:widowControl w:val="0"/>
        <w:numPr>
          <w:ilvl w:val="0"/>
          <w:numId w:val="29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小程序端兼容微信小程序最新版本及上2个版本，兼容iOS 12及以上、Android 8.0及以上系统，适配主流手机屏幕尺寸（320px-430px宽度），无布局错乱、无功能异常。</w:t>
      </w:r>
    </w:p>
    <w:p w14:paraId="2F9146C0">
      <w:pPr>
        <w:keepNext w:val="0"/>
        <w:keepLines w:val="0"/>
        <w:pageBreakBefore w:val="0"/>
        <w:widowControl w:val="0"/>
        <w:numPr>
          <w:ilvl w:val="0"/>
          <w:numId w:val="29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后台管理端兼容Chrome、Edge、Firefox最新版本及上2个版本，支持1920*1080及以上分辨率屏幕，响应式布局，适配不同尺寸PC屏幕，无布局错乱。</w:t>
      </w:r>
    </w:p>
    <w:p w14:paraId="6F7953E0">
      <w:pPr>
        <w:keepNext w:val="0"/>
        <w:keepLines w:val="0"/>
        <w:pageBreakBefore w:val="0"/>
        <w:widowControl w:val="0"/>
        <w:numPr>
          <w:ilvl w:val="0"/>
          <w:numId w:val="29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所有功能在微信小程序开发者工具、真机测试环境中均能正常运行，无兼容性问题。</w:t>
      </w:r>
    </w:p>
    <w:p w14:paraId="53E6D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56" w:name="heading_58"/>
      <w:r>
        <w:rPr>
          <w:rFonts w:ascii="Arial" w:hAnsi="Arial" w:eastAsia="等线" w:cs="Arial"/>
          <w:b/>
          <w:sz w:val="30"/>
        </w:rPr>
        <w:t>5.3 安全需求</w:t>
      </w:r>
      <w:bookmarkEnd w:id="56"/>
    </w:p>
    <w:p w14:paraId="0C4668A6">
      <w:pPr>
        <w:keepNext w:val="0"/>
        <w:keepLines w:val="0"/>
        <w:pageBreakBefore w:val="0"/>
        <w:widowControl w:val="0"/>
        <w:numPr>
          <w:ilvl w:val="0"/>
          <w:numId w:val="29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数据安全：用户密码、支付信息、身份证号等敏感数据需进行不可逆加密存储，不可明文存储；所有数据传输需采用HTTPS协议，防止数据泄露、篡改。</w:t>
      </w:r>
    </w:p>
    <w:p w14:paraId="322311BB">
      <w:pPr>
        <w:keepNext w:val="0"/>
        <w:keepLines w:val="0"/>
        <w:pageBreakBefore w:val="0"/>
        <w:widowControl w:val="0"/>
        <w:numPr>
          <w:ilvl w:val="0"/>
          <w:numId w:val="29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权限安全：所有接口请求需做身份验证、权限校验，防止越权操作、未授权访问；后台管理端权限细化到按钮级别，不同角色仅能访问对应权限的功能。</w:t>
      </w:r>
    </w:p>
    <w:p w14:paraId="2F4154DC">
      <w:pPr>
        <w:keepNext w:val="0"/>
        <w:keepLines w:val="0"/>
        <w:pageBreakBefore w:val="0"/>
        <w:widowControl w:val="0"/>
        <w:numPr>
          <w:ilvl w:val="0"/>
          <w:numId w:val="30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业务安全：订单、支付、结算、提现等核心操作需做防重复提交、数据一致性校验，防止重复下单、重复支付、重复提现；所有金额计算需做精度校验，避免金额错误。</w:t>
      </w:r>
    </w:p>
    <w:p w14:paraId="4118915A">
      <w:pPr>
        <w:keepNext w:val="0"/>
        <w:keepLines w:val="0"/>
        <w:pageBreakBefore w:val="0"/>
        <w:widowControl w:val="0"/>
        <w:numPr>
          <w:ilvl w:val="0"/>
          <w:numId w:val="30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账号安全：后台管理端登录需支持验证码、密码复杂度校验，支持账号锁定机制，多次登录失败自动锁定账号；所有敏感操作（提现审核、等级调整、金额修改）需做二次验证，记录完整操作日志。</w:t>
      </w:r>
    </w:p>
    <w:p w14:paraId="1981997C">
      <w:pPr>
        <w:keepNext w:val="0"/>
        <w:keepLines w:val="0"/>
        <w:pageBreakBefore w:val="0"/>
        <w:widowControl w:val="0"/>
        <w:numPr>
          <w:ilvl w:val="0"/>
          <w:numId w:val="30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合规安全：系统需符合微信小程序平台安全规范、《中华人民共和国网络安全法》《中华人民共和国个人信息保护法》等国家相关法规要求，用户信息收集、使用需符合隐私协议约定。</w:t>
      </w:r>
    </w:p>
    <w:p w14:paraId="6FA35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57" w:name="heading_59"/>
      <w:r>
        <w:rPr>
          <w:rFonts w:ascii="Arial" w:hAnsi="Arial" w:eastAsia="等线" w:cs="Arial"/>
          <w:b/>
          <w:sz w:val="30"/>
        </w:rPr>
        <w:t>5.4 易用性需求</w:t>
      </w:r>
      <w:bookmarkEnd w:id="57"/>
    </w:p>
    <w:p w14:paraId="0F867E5A">
      <w:pPr>
        <w:keepNext w:val="0"/>
        <w:keepLines w:val="0"/>
        <w:pageBreakBefore w:val="0"/>
        <w:widowControl w:val="0"/>
        <w:numPr>
          <w:ilvl w:val="0"/>
          <w:numId w:val="30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小程序端操作流程符合微信小程序用户使用习惯，核心操作（下单、支付、分享、提现）步骤≤3步，操作门槛低，用户可快速上手。</w:t>
      </w:r>
    </w:p>
    <w:p w14:paraId="428D0C07">
      <w:pPr>
        <w:keepNext w:val="0"/>
        <w:keepLines w:val="0"/>
        <w:pageBreakBefore w:val="0"/>
        <w:widowControl w:val="0"/>
        <w:numPr>
          <w:ilvl w:val="0"/>
          <w:numId w:val="30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后台管理端界面布局清晰，操作逻辑符合电商后台管理习惯，支持批量操作、快捷筛选、一键导出，提升运营人员工作效率。</w:t>
      </w:r>
    </w:p>
    <w:p w14:paraId="70444081">
      <w:pPr>
        <w:keepNext w:val="0"/>
        <w:keepLines w:val="0"/>
        <w:pageBreakBefore w:val="0"/>
        <w:widowControl w:val="0"/>
        <w:numPr>
          <w:ilvl w:val="0"/>
          <w:numId w:val="30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所有操作需有明确的反馈提示，操作成功/失败、异常情况需给出清晰的提示信息，错误原因和解决方案明确，无模糊提示。</w:t>
      </w:r>
    </w:p>
    <w:p w14:paraId="2C3B4E9B">
      <w:pPr>
        <w:keepNext w:val="0"/>
        <w:keepLines w:val="0"/>
        <w:pageBreakBefore w:val="0"/>
        <w:widowControl w:val="0"/>
        <w:numPr>
          <w:ilvl w:val="0"/>
          <w:numId w:val="30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需提供完整的用户操作指南、后台运营手册，帮助用户、运营人员快速了解系统功能和操作方法。</w:t>
      </w:r>
    </w:p>
    <w:p w14:paraId="0777C36F">
      <w:pPr>
        <w:keepNext w:val="0"/>
        <w:keepLines w:val="0"/>
        <w:pageBreakBefore w:val="0"/>
        <w:widowControl w:val="0"/>
        <w:numPr>
          <w:ilvl w:val="0"/>
          <w:numId w:val="30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所有页面、功能模块的命名、文案统一，无歧义，符合行业通用术语，用户可快速理解。</w:t>
      </w:r>
    </w:p>
    <w:p w14:paraId="22A02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58" w:name="heading_60"/>
      <w:r>
        <w:rPr>
          <w:rFonts w:ascii="Arial" w:hAnsi="Arial" w:eastAsia="等线" w:cs="Arial"/>
          <w:b/>
          <w:sz w:val="30"/>
        </w:rPr>
        <w:t>5.5 可扩展性需求</w:t>
      </w:r>
      <w:bookmarkEnd w:id="58"/>
    </w:p>
    <w:p w14:paraId="55F2EE99">
      <w:pPr>
        <w:keepNext w:val="0"/>
        <w:keepLines w:val="0"/>
        <w:pageBreakBefore w:val="0"/>
        <w:widowControl w:val="0"/>
        <w:numPr>
          <w:ilvl w:val="0"/>
          <w:numId w:val="30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系统架构采用模块化、组件化设计，各模块之间低耦合、高内聚，支持后续功能扩展、第三方服务对接，无需大幅修改现有代码。</w:t>
      </w:r>
    </w:p>
    <w:p w14:paraId="2BAE7F6D">
      <w:pPr>
        <w:keepNext w:val="0"/>
        <w:keepLines w:val="0"/>
        <w:pageBreakBefore w:val="0"/>
        <w:widowControl w:val="0"/>
        <w:numPr>
          <w:ilvl w:val="0"/>
          <w:numId w:val="30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数据库设计需预留扩展字段，支持后续业务规则调整、功能新增，无需修改表结构。</w:t>
      </w:r>
    </w:p>
    <w:p w14:paraId="76F7D4A8">
      <w:pPr>
        <w:keepNext w:val="0"/>
        <w:keepLines w:val="0"/>
        <w:pageBreakBefore w:val="0"/>
        <w:widowControl w:val="0"/>
        <w:numPr>
          <w:ilvl w:val="0"/>
          <w:numId w:val="3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支持第三方支付、物流、电子合同、短信、推送等系统的对接扩展，预留标准接口。</w:t>
      </w:r>
    </w:p>
    <w:p w14:paraId="00E8E1DB">
      <w:pPr>
        <w:keepNext w:val="0"/>
        <w:keepLines w:val="0"/>
        <w:pageBreakBefore w:val="0"/>
        <w:widowControl w:val="0"/>
        <w:numPr>
          <w:ilvl w:val="0"/>
          <w:numId w:val="3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支持多端扩展，后续可快速适配H5、APP、支付宝小程序等其他平台端。</w:t>
      </w:r>
    </w:p>
    <w:p w14:paraId="24564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59" w:name="heading_61"/>
      <w:r>
        <w:rPr>
          <w:rFonts w:ascii="Arial" w:hAnsi="Arial" w:eastAsia="等线" w:cs="Arial"/>
          <w:b/>
          <w:sz w:val="30"/>
        </w:rPr>
        <w:t>5.6 可靠性需求</w:t>
      </w:r>
      <w:bookmarkEnd w:id="59"/>
    </w:p>
    <w:p w14:paraId="545B2DD6">
      <w:pPr>
        <w:keepNext w:val="0"/>
        <w:keepLines w:val="0"/>
        <w:pageBreakBefore w:val="0"/>
        <w:widowControl w:val="0"/>
        <w:numPr>
          <w:ilvl w:val="0"/>
          <w:numId w:val="3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系统全年可用率≥99.9%，核心业务无单点故障，非核心业务故障不影响核心业务正常运行。</w:t>
      </w:r>
    </w:p>
    <w:p w14:paraId="06A33C9B">
      <w:pPr>
        <w:keepNext w:val="0"/>
        <w:keepLines w:val="0"/>
        <w:pageBreakBefore w:val="0"/>
        <w:widowControl w:val="0"/>
        <w:numPr>
          <w:ilvl w:val="0"/>
          <w:numId w:val="3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所有数据需做定期自动备份，每日全量备份，实时增量备份，备份数据可恢复，数据恢复时间≤2小时。</w:t>
      </w:r>
    </w:p>
    <w:p w14:paraId="5875FF1B">
      <w:pPr>
        <w:keepNext w:val="0"/>
        <w:keepLines w:val="0"/>
        <w:pageBreakBefore w:val="0"/>
        <w:widowControl w:val="0"/>
        <w:numPr>
          <w:ilvl w:val="0"/>
          <w:numId w:val="3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系统出现故障时，需有快速定位、快速恢复的能力，核心业务故障恢复时间≤30分钟，非核心业务故障恢复时间≤2小时。</w:t>
      </w:r>
    </w:p>
    <w:p w14:paraId="4EF61C68">
      <w:pPr>
        <w:keepNext w:val="0"/>
        <w:keepLines w:val="0"/>
        <w:pageBreakBefore w:val="0"/>
        <w:widowControl w:val="0"/>
        <w:numPr>
          <w:ilvl w:val="0"/>
          <w:numId w:val="3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系统需支持灰度发布、版本回滚，避免版本更新导致的业务中断。</w:t>
      </w:r>
    </w:p>
    <w:p w14:paraId="420DCABA">
      <w:pPr>
        <w:keepNext w:val="0"/>
        <w:keepLines w:val="0"/>
        <w:pageBreakBefore w:val="0"/>
        <w:widowControl w:val="0"/>
        <w:numPr>
          <w:ilvl w:val="0"/>
          <w:numId w:val="3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所有核心业务操作需有数据备份、操作日志，出现异常时可追溯、可恢复。</w:t>
      </w:r>
    </w:p>
    <w:p w14:paraId="03BEF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 w:firstLine="640" w:firstLineChars="200"/>
        <w:jc w:val="left"/>
        <w:textAlignment w:val="auto"/>
        <w:outlineLvl w:val="1"/>
      </w:pPr>
      <w:bookmarkStart w:id="60" w:name="heading_62"/>
      <w:r>
        <w:rPr>
          <w:rFonts w:ascii="Arial" w:hAnsi="Arial" w:eastAsia="等线" w:cs="Arial"/>
          <w:b/>
          <w:sz w:val="32"/>
        </w:rPr>
        <w:t>六、数据模型设计（核心表结构）</w:t>
      </w:r>
      <w:bookmarkEnd w:id="60"/>
    </w:p>
    <w:p w14:paraId="5DCCA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61" w:name="heading_63"/>
      <w:r>
        <w:rPr>
          <w:rFonts w:ascii="Arial" w:hAnsi="Arial" w:eastAsia="等线" w:cs="Arial"/>
          <w:b/>
          <w:sz w:val="30"/>
        </w:rPr>
        <w:t>6.1 用户相关表</w:t>
      </w:r>
      <w:bookmarkEnd w:id="6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B40F9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69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表名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2A8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0A4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6948B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8B3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user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BC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user_id, nickname, avatar, phone, openid, unionid, level_id, parent_id, team_performance, total_income, status, create_time, 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2F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用户基础信息表，存储用户账号、等级、上级、业绩等核心信息</w:t>
            </w:r>
          </w:p>
        </w:tc>
      </w:tr>
      <w:tr w14:paraId="40502B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48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user_level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7C5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level_id, level_name, level_type, upgrade_condition, rights_desc, bonus_ratio, status, create_time, 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3F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用户等级表，存储联营商、合伙人等级的配置信息</w:t>
            </w:r>
          </w:p>
        </w:tc>
      </w:tr>
      <w:tr w14:paraId="6488DD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973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user_relation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FD6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relation_id, user_id, parent_id, level, create_time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C0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用户上下级关系表，存储用户的团队层级关系，用于团队业绩统计、分红计算</w:t>
            </w:r>
          </w:p>
        </w:tc>
      </w:tr>
      <w:tr w14:paraId="0177DC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6D6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user_address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9C4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address_id, user_id, receiver, phone, province, city, district, address, is_default, status, create_time, 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96E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用户收货地址表</w:t>
            </w:r>
          </w:p>
        </w:tc>
      </w:tr>
    </w:tbl>
    <w:p w14:paraId="25A5B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62" w:name="heading_64"/>
      <w:r>
        <w:rPr>
          <w:rFonts w:ascii="Arial" w:hAnsi="Arial" w:eastAsia="等线" w:cs="Arial"/>
          <w:b/>
          <w:sz w:val="30"/>
        </w:rPr>
        <w:t>6.2 商品相关表</w:t>
      </w:r>
      <w:bookmarkEnd w:id="6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B9D9C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56E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表名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38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513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8EAAB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7A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goods_category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207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category_id, category_name, parent_id, level, sort, status, create_time, 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12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商品分类表，支持多级分类</w:t>
            </w:r>
          </w:p>
        </w:tc>
      </w:tr>
      <w:tr w14:paraId="264D04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6FB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goods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62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goods_id, goods_name, category_id, zone_type, goods_thumb, goods_images, goods_desc, price, original_price, stock, give_points, sort, status, create_time, 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AE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商品信息表，存储商品基础信息、所属专区、赠送积分等</w:t>
            </w:r>
          </w:p>
        </w:tc>
      </w:tr>
      <w:tr w14:paraId="1A9094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945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goods_spec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75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spec_id, goods_id, spec_name, spec_value, price, stock, status, create_time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25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商品规格表，存储商品多规格信息</w:t>
            </w:r>
          </w:p>
        </w:tc>
      </w:tr>
      <w:tr w14:paraId="2B5DD8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3B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goods_stock_log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6B4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log_id, goods_id, spec_id, change_type, change_num, before_stock, after_stock, operator, remark, create_time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38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商品库存流水表，记录库存调整记录</w:t>
            </w:r>
          </w:p>
        </w:tc>
      </w:tr>
    </w:tbl>
    <w:p w14:paraId="26E54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63" w:name="heading_65"/>
      <w:r>
        <w:rPr>
          <w:rFonts w:ascii="Arial" w:hAnsi="Arial" w:eastAsia="等线" w:cs="Arial"/>
          <w:b/>
          <w:sz w:val="30"/>
        </w:rPr>
        <w:t>6.3 订单相关表</w:t>
      </w:r>
      <w:bookmarkEnd w:id="6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D799E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B23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表名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427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8A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A843F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AAC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order_info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7D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order_id, user_id, order_sn, order_status, pay_status, shipping_status, total_amount, pay_amount, address_id, receiver, phone, address, shipping_type, shipping_fee, pay_type, pay_sn, create_time, pay_time, shipping_time, confirm_time, 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1D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订单主表，存储订单核心信息、状态、金额等</w:t>
            </w:r>
          </w:p>
        </w:tc>
      </w:tr>
      <w:tr w14:paraId="3D09FC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98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order_goods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47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order_goods_id, order_id, goods_id, spec_id, goods_name, spec_name, goods_thumb, price, num, total_amount, give_points, status, create_time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DC1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订单商品表，存储订单内的商品信息</w:t>
            </w:r>
          </w:p>
        </w:tc>
      </w:tr>
      <w:tr w14:paraId="136E96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B0F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order_operation_log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A31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log_id, order_id, operator, operation_type, operation_desc, before_status, after_status, create_time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E9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订单操作日志表，记录订单所有操作记录</w:t>
            </w:r>
          </w:p>
        </w:tc>
      </w:tr>
      <w:tr w14:paraId="6F6E04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B4B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after_sale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F9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after_sale_id, order_id, user_id, after_sale_type, after_sale_status, apply_reason, apply_desc, apply_images, handle_result, handle_time, create_time, 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CE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售后申请表，存储用户售后申请信息</w:t>
            </w:r>
          </w:p>
        </w:tc>
      </w:tr>
    </w:tbl>
    <w:p w14:paraId="07E11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64" w:name="heading_66"/>
      <w:r>
        <w:rPr>
          <w:rFonts w:ascii="Arial" w:hAnsi="Arial" w:eastAsia="等线" w:cs="Arial"/>
          <w:b/>
          <w:sz w:val="30"/>
        </w:rPr>
        <w:t>6.4 分销相关表</w:t>
      </w:r>
      <w:bookmarkEnd w:id="6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C5A48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83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表名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ABE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5D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FA6FF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A88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reward_config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6F8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config_id, level_id, reward_type, reward_ratio, reward_desc, status, create_time, 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4B6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奖励配置表，存储不同等级的奖励比例、规则</w:t>
            </w:r>
          </w:p>
        </w:tc>
      </w:tr>
      <w:tr w14:paraId="0D8B83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A6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reward_log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FA2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log_id, user_id, from_user_id, order_id, reward_type, reward_amount, reward_status, freeze_time, release_time, create_time, 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409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奖励流水表，记录所有奖励的发放、冻结、解冻记录</w:t>
            </w:r>
          </w:p>
        </w:tc>
      </w:tr>
      <w:tr w14:paraId="2466E2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8CB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team_performance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0E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performance_id, user_id, team_id, performance_amount, performance_type, statistics_time, create_time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72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团队业绩统计表，存储用户团队的业绩统计数据</w:t>
            </w:r>
          </w:p>
        </w:tc>
      </w:tr>
      <w:tr w14:paraId="331AF3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18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bonus_settlement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1EB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settlement_id, user_id, level_id, bonus_amount, performance_amount, bonus_ratio, settlement_cycle, settlement_status, create_time, 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D6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分红结算表，记录合伙人月度分红的结算记录</w:t>
            </w:r>
          </w:p>
        </w:tc>
      </w:tr>
      <w:tr w14:paraId="133323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D6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withdraw_apply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38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apply_id, user_id, withdraw_amount, account_type, account_info, apply_status, audit_time, audit_user, audit_desc, pay_time, pay_sn, create_time, 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673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提现申请表，存储用户提现申请信息</w:t>
            </w:r>
          </w:p>
        </w:tc>
      </w:tr>
    </w:tbl>
    <w:p w14:paraId="4AE27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65" w:name="heading_67"/>
      <w:r>
        <w:rPr>
          <w:rFonts w:ascii="Arial" w:hAnsi="Arial" w:eastAsia="等线" w:cs="Arial"/>
          <w:b/>
          <w:sz w:val="30"/>
        </w:rPr>
        <w:t>6.5 内容相关表</w:t>
      </w:r>
      <w:bookmarkEnd w:id="6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C7DBC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32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表名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44A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AA3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B7A1C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74F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banner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CB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banner_id, banner_type, title, image, url, sort, status, create_time, 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F92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轮播图表，存储首页、动态页的轮播图信息</w:t>
            </w:r>
          </w:p>
        </w:tc>
      </w:tr>
      <w:tr w14:paraId="09F8C5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BFB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notice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CA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notice_id, title, content, publisher, publish_time, status, create_time, 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740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公告表，存储平台公告信息</w:t>
            </w:r>
          </w:p>
        </w:tc>
      </w:tr>
      <w:tr w14:paraId="6DE649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4A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video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21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video_id, title, cover, video_url, play_count, sort, status, create_time, 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33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视频表，存储动态页的短视频信息</w:t>
            </w:r>
          </w:p>
        </w:tc>
      </w:tr>
      <w:tr w14:paraId="278529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D66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help_center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9BB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help_id, category_id, title, content, sort, status, create_time, 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0AE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帮助中心表，存储帮助内容信息</w:t>
            </w:r>
          </w:p>
        </w:tc>
      </w:tr>
    </w:tbl>
    <w:p w14:paraId="471DD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66" w:name="heading_68"/>
      <w:r>
        <w:rPr>
          <w:rFonts w:ascii="Arial" w:hAnsi="Arial" w:eastAsia="等线" w:cs="Arial"/>
          <w:b/>
          <w:sz w:val="30"/>
        </w:rPr>
        <w:t>6.6 系统相关表</w:t>
      </w:r>
      <w:bookmarkEnd w:id="6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ECE2E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6C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表名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B58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3C4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F97D5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79C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admin_user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45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admin_id, username, password, avatar, role_id, status, last_login_time, last_login_ip, create_time, 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25B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后台管理员表</w:t>
            </w:r>
          </w:p>
        </w:tc>
      </w:tr>
      <w:tr w14:paraId="4C21A0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7DA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admin_role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7BD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role_id, role_name, rights, status, create_time, 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04F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管理员角色表，存储角色权限配置</w:t>
            </w:r>
          </w:p>
        </w:tc>
      </w:tr>
      <w:tr w14:paraId="11CBEB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46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admin_operation_log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60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log_id, admin_id, operation_type, operation_desc, operation_ip, create_time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42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后台操作日志表，记录管理员所有操作记录</w:t>
            </w:r>
          </w:p>
        </w:tc>
      </w:tr>
      <w:tr w14:paraId="1F9111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2BA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system_config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2F6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config_id, config_key, config_value, config_desc, create_time, 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112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系统配置表，存储平台核心参数配置</w:t>
            </w:r>
          </w:p>
        </w:tc>
      </w:tr>
      <w:tr w14:paraId="107194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07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user_points_log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060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log_id, user_id, change_type, change_num, before_points, after_points, remark, create_time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15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用户积分流水表，记录积分的增减记录</w:t>
            </w:r>
          </w:p>
        </w:tc>
      </w:tr>
      <w:tr w14:paraId="1683E2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7C2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user_balance_log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F4C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log_id, user_id, change_type, change_amount, before_balance, after_balance, remark, create_time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22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用户余额流水表，记录余额的增减记录</w:t>
            </w:r>
          </w:p>
        </w:tc>
      </w:tr>
    </w:tbl>
    <w:p w14:paraId="60DC9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 w:firstLine="640" w:firstLineChars="200"/>
        <w:jc w:val="left"/>
        <w:textAlignment w:val="auto"/>
        <w:outlineLvl w:val="1"/>
      </w:pPr>
      <w:bookmarkStart w:id="67" w:name="heading_69"/>
      <w:r>
        <w:rPr>
          <w:rFonts w:ascii="Arial" w:hAnsi="Arial" w:eastAsia="等线" w:cs="Arial"/>
          <w:b/>
          <w:sz w:val="32"/>
        </w:rPr>
        <w:t>七、接口设计说明</w:t>
      </w:r>
      <w:bookmarkEnd w:id="67"/>
    </w:p>
    <w:p w14:paraId="125C5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68" w:name="heading_70"/>
      <w:r>
        <w:rPr>
          <w:rFonts w:ascii="Arial" w:hAnsi="Arial" w:eastAsia="等线" w:cs="Arial"/>
          <w:b/>
          <w:sz w:val="30"/>
        </w:rPr>
        <w:t>7.1 接口通用规范</w:t>
      </w:r>
      <w:bookmarkEnd w:id="68"/>
    </w:p>
    <w:p w14:paraId="50E1020C">
      <w:pPr>
        <w:keepNext w:val="0"/>
        <w:keepLines w:val="0"/>
        <w:pageBreakBefore w:val="0"/>
        <w:widowControl w:val="0"/>
        <w:numPr>
          <w:ilvl w:val="0"/>
          <w:numId w:val="3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接口协议：所有接口采用HTTPS协议，RESTful API设计风格，请求方式为GET/POST/PUT/DELETE，对应查询、新增、修改、删除操作。</w:t>
      </w:r>
    </w:p>
    <w:p w14:paraId="46E118A5">
      <w:pPr>
        <w:keepNext w:val="0"/>
        <w:keepLines w:val="0"/>
        <w:pageBreakBefore w:val="0"/>
        <w:widowControl w:val="0"/>
        <w:numPr>
          <w:ilvl w:val="0"/>
          <w:numId w:val="3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数据格式：请求和响应数据均采用JSON格式，字符编码统一为UTF-8。</w:t>
      </w:r>
    </w:p>
    <w:p w14:paraId="287D9A3E">
      <w:pPr>
        <w:keepNext w:val="0"/>
        <w:keepLines w:val="0"/>
        <w:pageBreakBefore w:val="0"/>
        <w:widowControl w:val="0"/>
        <w:numPr>
          <w:ilvl w:val="0"/>
          <w:numId w:val="3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身份认证：所有需要登录的接口，请求头需携带Authorization token，token采用JWT格式，有效期由后台配置，过期后需重新登录获取。</w:t>
      </w:r>
    </w:p>
    <w:p w14:paraId="1F6A282E">
      <w:pPr>
        <w:keepNext w:val="0"/>
        <w:keepLines w:val="0"/>
        <w:pageBreakBefore w:val="0"/>
        <w:widowControl w:val="0"/>
        <w:numPr>
          <w:ilvl w:val="0"/>
          <w:numId w:val="3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响应格式：所有接口响应采用统一的格式，包含状态码、提示信息、业务数据，示例如下：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9478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AD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firstLine="440" w:firstLineChars="200"/>
              <w:jc w:val="left"/>
              <w:textAlignment w:val="auto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"msg": "操作成功",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7079CE7">
      <w:pPr>
        <w:keepNext w:val="0"/>
        <w:keepLines w:val="0"/>
        <w:pageBreakBefore w:val="0"/>
        <w:widowControl w:val="0"/>
        <w:numPr>
          <w:ilvl w:val="0"/>
          <w:numId w:val="3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状态码规范：</w:t>
      </w:r>
    </w:p>
    <w:p w14:paraId="492D251D">
      <w:pPr>
        <w:keepNext w:val="0"/>
        <w:keepLines w:val="0"/>
        <w:pageBreakBefore w:val="0"/>
        <w:widowControl w:val="0"/>
        <w:numPr>
          <w:ilvl w:val="0"/>
          <w:numId w:val="3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200：操作成功</w:t>
      </w:r>
    </w:p>
    <w:p w14:paraId="250FDB2A">
      <w:pPr>
        <w:keepNext w:val="0"/>
        <w:keepLines w:val="0"/>
        <w:pageBreakBefore w:val="0"/>
        <w:widowControl w:val="0"/>
        <w:numPr>
          <w:ilvl w:val="0"/>
          <w:numId w:val="3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400：请求参数错误</w:t>
      </w:r>
    </w:p>
    <w:p w14:paraId="6CC43688">
      <w:pPr>
        <w:keepNext w:val="0"/>
        <w:keepLines w:val="0"/>
        <w:pageBreakBefore w:val="0"/>
        <w:widowControl w:val="0"/>
        <w:numPr>
          <w:ilvl w:val="0"/>
          <w:numId w:val="3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401：未登录/身份认证失败</w:t>
      </w:r>
    </w:p>
    <w:p w14:paraId="47D9650A">
      <w:pPr>
        <w:keepNext w:val="0"/>
        <w:keepLines w:val="0"/>
        <w:pageBreakBefore w:val="0"/>
        <w:widowControl w:val="0"/>
        <w:numPr>
          <w:ilvl w:val="0"/>
          <w:numId w:val="3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403：权限不足/越权操作</w:t>
      </w:r>
    </w:p>
    <w:p w14:paraId="2D0E661C">
      <w:pPr>
        <w:keepNext w:val="0"/>
        <w:keepLines w:val="0"/>
        <w:pageBreakBefore w:val="0"/>
        <w:widowControl w:val="0"/>
        <w:numPr>
          <w:ilvl w:val="0"/>
          <w:numId w:val="3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404：请求资源不存在</w:t>
      </w:r>
    </w:p>
    <w:p w14:paraId="5DD09DE5">
      <w:pPr>
        <w:keepNext w:val="0"/>
        <w:keepLines w:val="0"/>
        <w:pageBreakBefore w:val="0"/>
        <w:widowControl w:val="0"/>
        <w:numPr>
          <w:ilvl w:val="0"/>
          <w:numId w:val="3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500：服务器内部错误</w:t>
      </w:r>
    </w:p>
    <w:p w14:paraId="4A724E7C">
      <w:pPr>
        <w:keepNext w:val="0"/>
        <w:keepLines w:val="0"/>
        <w:pageBreakBefore w:val="0"/>
        <w:widowControl w:val="0"/>
        <w:numPr>
          <w:ilvl w:val="0"/>
          <w:numId w:val="3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业务自定义状态码：1000+，用于业务异常提示</w:t>
      </w:r>
    </w:p>
    <w:p w14:paraId="6633D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69" w:name="heading_71"/>
      <w:r>
        <w:rPr>
          <w:rFonts w:ascii="Arial" w:hAnsi="Arial" w:eastAsia="等线" w:cs="Arial"/>
          <w:b/>
          <w:sz w:val="30"/>
        </w:rPr>
        <w:t>7.2 核心接口模块</w:t>
      </w:r>
      <w:bookmarkEnd w:id="6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AE4AF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77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接口模块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C30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630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DB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93853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6E2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149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用户微信授权登录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22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39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完成微信授权，获取用户信息，完成登录/注册，返回token</w:t>
            </w:r>
          </w:p>
        </w:tc>
      </w:tr>
      <w:tr w14:paraId="0E77A6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DF0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927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获取用户个人信息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88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85D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获取当前登录用户的基础信息、等级、业绩、收益等</w:t>
            </w:r>
          </w:p>
        </w:tc>
      </w:tr>
      <w:tr w14:paraId="226C53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55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BDE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编辑用户个人信息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80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F40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修改用户昵称、头像等个人信息</w:t>
            </w:r>
          </w:p>
        </w:tc>
      </w:tr>
      <w:tr w14:paraId="4E8D5A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650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CB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获取商品分类列表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ED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0A6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获取所有商品分类，支持多级分类</w:t>
            </w:r>
          </w:p>
        </w:tc>
      </w:tr>
      <w:tr w14:paraId="29341E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534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DCC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获取商品列表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EA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0C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按分类、专区、关键词、价格区间等筛选商品列表</w:t>
            </w:r>
          </w:p>
        </w:tc>
      </w:tr>
      <w:tr w14:paraId="429760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86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8A8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获取商品详情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D1B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97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获取商品的完整信息、规格、库存等</w:t>
            </w:r>
          </w:p>
        </w:tc>
      </w:tr>
      <w:tr w14:paraId="657A90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45D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购物车模块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88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加入购物车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A2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9E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将商品加入购物车，锁定商品规格、数量</w:t>
            </w:r>
          </w:p>
        </w:tc>
      </w:tr>
      <w:tr w14:paraId="220D2C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AAC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购物车模块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61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获取购物车列表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B88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EF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获取当前用户的购物车商品列表</w:t>
            </w:r>
          </w:p>
        </w:tc>
      </w:tr>
      <w:tr w14:paraId="48E55C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4A6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购物车模块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957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编辑购物车商品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AE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91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修改购物车商品数量、规格，删除购物车商品</w:t>
            </w:r>
          </w:p>
        </w:tc>
      </w:tr>
      <w:tr w14:paraId="1A571E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5D2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775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提交订单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5C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761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验证订单信息，创建订单，锁定商品库存，返回支付信息</w:t>
            </w:r>
          </w:p>
        </w:tc>
      </w:tr>
      <w:tr w14:paraId="1B37A1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5A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89F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获取订单列表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B46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8BA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按订单状态分类获取用户订单列表</w:t>
            </w:r>
          </w:p>
        </w:tc>
      </w:tr>
      <w:tr w14:paraId="56FBE5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A27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57C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获取订单详情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CA5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EB3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获取订单的完整信息、商品、物流、奖励明细等</w:t>
            </w:r>
          </w:p>
        </w:tc>
      </w:tr>
      <w:tr w14:paraId="45A8D4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A8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F1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AF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1AF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完成订单取消、确认收货、申请售后等操作</w:t>
            </w:r>
          </w:p>
        </w:tc>
      </w:tr>
      <w:tr w14:paraId="4AA1A3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A85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支付模块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AF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微信支付统一下单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37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21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调用微信支付接口，生成预支付订单，返回支付参数</w:t>
            </w:r>
          </w:p>
        </w:tc>
      </w:tr>
      <w:tr w14:paraId="7083CE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835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支付模块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925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支付结果回调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53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B96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微信支付结果异步回调，更新订单支付状态，触发奖励计算</w:t>
            </w:r>
          </w:p>
        </w:tc>
      </w:tr>
      <w:tr w14:paraId="2CDEB8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500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分销模块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038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获取等级规则列表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136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F8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获取联营商、合伙人等级的配置信息、权益、升级条件</w:t>
            </w:r>
          </w:p>
        </w:tc>
      </w:tr>
      <w:tr w14:paraId="61490C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689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分销模块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7F7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提交等级升级申请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84E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EA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用户提交合伙人等级升级申请</w:t>
            </w:r>
          </w:p>
        </w:tc>
      </w:tr>
      <w:tr w14:paraId="13F034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D3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分销模块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55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获取团队列表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338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D12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获取用户直推的下级用户列表</w:t>
            </w:r>
          </w:p>
        </w:tc>
      </w:tr>
      <w:tr w14:paraId="1B9318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F32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分销模块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8A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获取团队业绩统计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EF0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BF4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按时间范围获取用户团队业绩、奖励统计数据</w:t>
            </w:r>
          </w:p>
        </w:tc>
      </w:tr>
      <w:tr w14:paraId="6BB6E0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2B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分销模块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7C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获取奖励明细列表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3C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C8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按奖励类型、时间范围获取用户奖励明细</w:t>
            </w:r>
          </w:p>
        </w:tc>
      </w:tr>
      <w:tr w14:paraId="7B36D2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E0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资产管理模块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D18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获取用户账户信息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F4D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4EE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获取用户可提现余额、冻结余额、DF余额、积分信息</w:t>
            </w:r>
          </w:p>
        </w:tc>
      </w:tr>
      <w:tr w14:paraId="4389E4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64D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资产管理模块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23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提交提现申请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B5A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C8B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用户提交提现申请，填写提现金额、收款信息</w:t>
            </w:r>
          </w:p>
        </w:tc>
      </w:tr>
      <w:tr w14:paraId="4CFD7D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9F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资产管理模块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A35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获取提现记录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950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9E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获取用户的提现申请记录、状态</w:t>
            </w:r>
          </w:p>
        </w:tc>
      </w:tr>
      <w:tr w14:paraId="2EAB55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8A4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资产管理模块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47C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获取资金流水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A2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58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按时间范围、类型获取用户余额、积分流水</w:t>
            </w:r>
          </w:p>
        </w:tc>
      </w:tr>
      <w:tr w14:paraId="0B441C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3F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内容模块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08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获取轮播图列表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03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DE3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获取首页、动态页的轮播图列表</w:t>
            </w:r>
          </w:p>
        </w:tc>
      </w:tr>
      <w:tr w14:paraId="6A73F0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F7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内容模块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CA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获取公告列表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A8C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62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获取平台公告列表，支持分页</w:t>
            </w:r>
          </w:p>
        </w:tc>
      </w:tr>
      <w:tr w14:paraId="7B9B8F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E14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内容模块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FC9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获取公告详情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342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7C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获取公告的完整内容</w:t>
            </w:r>
          </w:p>
        </w:tc>
      </w:tr>
      <w:tr w14:paraId="2E9A58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15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内容模块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E8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获取视频列表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B7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453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获取动态页的短视频列表，支持分页</w:t>
            </w:r>
          </w:p>
        </w:tc>
      </w:tr>
      <w:tr w14:paraId="338E69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C8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内容模块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0CA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获取视频详情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96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6D9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获取视频的完整信息、播放地址，更新播放次数</w:t>
            </w:r>
          </w:p>
        </w:tc>
      </w:tr>
      <w:tr w14:paraId="7DE60C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050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地址模块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0C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获取收货地址列表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FB6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3C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获取用户的所有收货地址</w:t>
            </w:r>
          </w:p>
        </w:tc>
      </w:tr>
      <w:tr w14:paraId="392027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F0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地址模块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055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新增/编辑收货地址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E26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POST/PUT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0A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新增、修改用户收货地址，设置默认地址</w:t>
            </w:r>
          </w:p>
        </w:tc>
      </w:tr>
      <w:tr w14:paraId="1506F0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1C3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地址模块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6DB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删除收货地址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C7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DELETE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DA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删除用户的收货地址</w:t>
            </w:r>
          </w:p>
        </w:tc>
      </w:tr>
      <w:tr w14:paraId="19175F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D9E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分享模块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A9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生成分享码/海报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A3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822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生成用户专属的分享二维码、分享海报</w:t>
            </w:r>
          </w:p>
        </w:tc>
      </w:tr>
      <w:tr w14:paraId="598347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C5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0F9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管理员登录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A5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A6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后台管理员账号密码登录，返回token</w:t>
            </w:r>
          </w:p>
        </w:tc>
      </w:tr>
      <w:tr w14:paraId="67C72B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0DC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1AC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商品管理接口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BD7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GET/POST/PUT/DELETE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AD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后台商品分类、商品信息、库存的增删改查</w:t>
            </w:r>
          </w:p>
        </w:tc>
      </w:tr>
      <w:tr w14:paraId="2404A9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0B5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579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订单管理接口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3DB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GET/PUT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356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后台订单列表、订单详情、订单操作、售后处理</w:t>
            </w:r>
          </w:p>
        </w:tc>
      </w:tr>
      <w:tr w14:paraId="4FD153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2BA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71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用户管理接口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50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GET/PUT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1A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后台用户列表、用户等级调整、上级绑定调整</w:t>
            </w:r>
          </w:p>
        </w:tc>
      </w:tr>
      <w:tr w14:paraId="193C38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43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DBC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分销管理接口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0B2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GET/POST/PUT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AD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后台等级规则配置、奖励结算、业绩统计</w:t>
            </w:r>
          </w:p>
        </w:tc>
      </w:tr>
      <w:tr w14:paraId="6689E5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62F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89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财务管理接口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BB1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GET/PUT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B0A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后台提现审核、资金流水、财务统计报表</w:t>
            </w:r>
          </w:p>
        </w:tc>
      </w:tr>
      <w:tr w14:paraId="289525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FF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F2B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内容管理接口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2C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GET/POST/PUT/DELETE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9FB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后台轮播图、公告、视频、帮助中心的增删改查</w:t>
            </w:r>
          </w:p>
        </w:tc>
      </w:tr>
      <w:tr w14:paraId="16198D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A5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8E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系统管理接口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1A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GET/POST/PUT/DELETE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1A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后台管理员、角色权限、操作日志、系统配置的管理</w:t>
            </w:r>
          </w:p>
        </w:tc>
      </w:tr>
    </w:tbl>
    <w:p w14:paraId="7301D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 w:firstLine="640" w:firstLineChars="200"/>
        <w:jc w:val="left"/>
        <w:textAlignment w:val="auto"/>
        <w:outlineLvl w:val="1"/>
      </w:pPr>
      <w:bookmarkStart w:id="70" w:name="heading_72"/>
      <w:r>
        <w:rPr>
          <w:rFonts w:ascii="Arial" w:hAnsi="Arial" w:eastAsia="等线" w:cs="Arial"/>
          <w:b/>
          <w:sz w:val="32"/>
        </w:rPr>
        <w:t>八、开发与排期计划</w:t>
      </w:r>
      <w:bookmarkEnd w:id="70"/>
    </w:p>
    <w:p w14:paraId="0A036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71" w:name="heading_73"/>
      <w:r>
        <w:rPr>
          <w:rFonts w:ascii="Arial" w:hAnsi="Arial" w:eastAsia="等线" w:cs="Arial"/>
          <w:b/>
          <w:sz w:val="30"/>
        </w:rPr>
        <w:t>8.1 项目阶段划分</w:t>
      </w:r>
      <w:bookmarkEnd w:id="7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FF7A6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FF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38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核心工作内容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2BB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预计工期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3EE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参与角色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FD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交付产物</w:t>
            </w:r>
          </w:p>
        </w:tc>
      </w:tr>
      <w:tr w14:paraId="291F53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EB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需求确认与设计阶段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44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需求细化、确认，输出最终PRD；2. UE原型设计、评审、确认；3. UI视觉设计、评审、确认；4. 技术架构设计、数据库设计、接口设计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84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15个工作日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5C4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项目经理、产品经理、UI设计师、后端开发、前端开发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07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PRD文档、UE原型文件、UI设计稿、技术架构设计文档、数据库设计文档、接口设计文档</w:t>
            </w:r>
          </w:p>
        </w:tc>
      </w:tr>
      <w:tr w14:paraId="5036D0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78F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后端开发阶段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FC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开发环境搭建、数据库搭建；2. 核心业务模块开发（用户、商品、订单、支付、分销、内容、系统管理）；3. 接口开发、单元测试；4. 第三方服务对接（微信支付、微信小程序接口、物流接口）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6E1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30个工作日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5D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后端开发、测试工程师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86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后端代码、接口文档、单元测试报告</w:t>
            </w:r>
          </w:p>
        </w:tc>
      </w:tr>
      <w:tr w14:paraId="4FDCFC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990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小程序前端开发阶段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49B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小程序项目搭建、组件开发；2. 所有页面开发、交互逻辑实现；3. 接口对接、联调；4. 兼容性适配、性能优化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B97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25个工作日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9BB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前端开发、测试工程师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67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小程序前端代码、真机测试报告</w:t>
            </w:r>
          </w:p>
        </w:tc>
      </w:tr>
      <w:tr w14:paraId="549931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7B0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后台管理端开发阶段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37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后台项目搭建、组件开发；2. 所有管理页面开发、交互逻辑实现；3. 接口对接、联调；4. 兼容性适配、性能优化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71E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20个工作日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2D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前端开发、测试工程师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ADA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后台管理端代码、测试报告</w:t>
            </w:r>
          </w:p>
        </w:tc>
      </w:tr>
      <w:tr w14:paraId="6C68B8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B29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测试与优化阶段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BA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全量功能测试、集成测试、压力测试；2. 兼容性测试、安全测试；3. Bug修复、性能优化；4. 用户体验优化、文案优化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D4F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10个工作日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E6B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测试工程师、前后端开发、产品经理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C27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测试报告、优化记录、最终上线版本</w:t>
            </w:r>
          </w:p>
        </w:tc>
      </w:tr>
      <w:tr w14:paraId="7688FB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89F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上线与部署阶段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B03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生产环境搭建、部署；2. 数据库部署、数据初始化；3. 小程序代码上传、审核、发布；4. 后台管理端部署、上线；5. 上线前最终验证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2B2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5个工作日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E3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运维工程师、前后端开发、测试工程师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A0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上线部署文档、线上环境、已发布的小程序、后台管理系统</w:t>
            </w:r>
          </w:p>
        </w:tc>
      </w:tr>
      <w:tr w14:paraId="32B9D4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94A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验收与交付阶段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6C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全量功能验收、交付；2. 项目文档交付；3. 操作培训、使用培训；4. 项目复盘、总结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98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5个工作日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AE4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项目经理、产品经理、客户方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3F6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项目验收报告、完整项目交付文档、操作手册、培训视频</w:t>
            </w:r>
          </w:p>
        </w:tc>
      </w:tr>
    </w:tbl>
    <w:p w14:paraId="1D7CC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72" w:name="heading_74"/>
      <w:r>
        <w:rPr>
          <w:rFonts w:ascii="Arial" w:hAnsi="Arial" w:eastAsia="等线" w:cs="Arial"/>
          <w:b/>
          <w:sz w:val="30"/>
        </w:rPr>
        <w:t>8.2 总工期</w:t>
      </w:r>
      <w:bookmarkEnd w:id="72"/>
    </w:p>
    <w:p w14:paraId="0EB44C75">
      <w:pPr>
        <w:keepNext w:val="0"/>
        <w:keepLines w:val="0"/>
        <w:pageBreakBefore w:val="0"/>
        <w:widowControl w:val="0"/>
        <w:numPr>
          <w:ilvl w:val="0"/>
          <w:numId w:val="3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项目总预计工期：</w:t>
      </w:r>
      <w:r>
        <w:rPr>
          <w:rFonts w:ascii="Arial" w:hAnsi="Arial" w:eastAsia="等线" w:cs="Arial"/>
          <w:b/>
          <w:sz w:val="22"/>
        </w:rPr>
        <w:t>90个工作日</w:t>
      </w:r>
      <w:r>
        <w:rPr>
          <w:rFonts w:ascii="Arial" w:hAnsi="Arial" w:eastAsia="等线" w:cs="Arial"/>
          <w:sz w:val="22"/>
        </w:rPr>
        <w:t>（不含需求变更、客户方确认延迟时间）</w:t>
      </w:r>
    </w:p>
    <w:p w14:paraId="03E4BAA5">
      <w:pPr>
        <w:keepNext w:val="0"/>
        <w:keepLines w:val="0"/>
        <w:pageBreakBefore w:val="0"/>
        <w:widowControl w:val="0"/>
        <w:numPr>
          <w:ilvl w:val="0"/>
          <w:numId w:val="3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关键里程碑：</w:t>
      </w:r>
    </w:p>
    <w:p w14:paraId="5D343A2A">
      <w:pPr>
        <w:keepNext w:val="0"/>
        <w:keepLines w:val="0"/>
        <w:pageBreakBefore w:val="0"/>
        <w:widowControl w:val="0"/>
        <w:numPr>
          <w:ilvl w:val="0"/>
          <w:numId w:val="3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需求与设计完成：第15个工作日</w:t>
      </w:r>
    </w:p>
    <w:p w14:paraId="5ED9327F">
      <w:pPr>
        <w:keepNext w:val="0"/>
        <w:keepLines w:val="0"/>
        <w:pageBreakBefore w:val="0"/>
        <w:widowControl w:val="0"/>
        <w:numPr>
          <w:ilvl w:val="0"/>
          <w:numId w:val="3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后端开发完成：第45个工作日</w:t>
      </w:r>
    </w:p>
    <w:p w14:paraId="10C1E29D">
      <w:pPr>
        <w:keepNext w:val="0"/>
        <w:keepLines w:val="0"/>
        <w:pageBreakBefore w:val="0"/>
        <w:widowControl w:val="0"/>
        <w:numPr>
          <w:ilvl w:val="0"/>
          <w:numId w:val="3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前后端联调完成：第70个工作日</w:t>
      </w:r>
    </w:p>
    <w:p w14:paraId="3521F597">
      <w:pPr>
        <w:keepNext w:val="0"/>
        <w:keepLines w:val="0"/>
        <w:pageBreakBefore w:val="0"/>
        <w:widowControl w:val="0"/>
        <w:numPr>
          <w:ilvl w:val="0"/>
          <w:numId w:val="3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测试优化完成：第80个工作日</w:t>
      </w:r>
    </w:p>
    <w:p w14:paraId="1558A324">
      <w:pPr>
        <w:keepNext w:val="0"/>
        <w:keepLines w:val="0"/>
        <w:pageBreakBefore w:val="0"/>
        <w:widowControl w:val="0"/>
        <w:numPr>
          <w:ilvl w:val="0"/>
          <w:numId w:val="3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上线发布完成：第85个工作日</w:t>
      </w:r>
    </w:p>
    <w:p w14:paraId="738F3407">
      <w:pPr>
        <w:keepNext w:val="0"/>
        <w:keepLines w:val="0"/>
        <w:pageBreakBefore w:val="0"/>
        <w:widowControl w:val="0"/>
        <w:numPr>
          <w:ilvl w:val="0"/>
          <w:numId w:val="3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453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验收交付完成：第90个工作日</w:t>
      </w:r>
    </w:p>
    <w:p w14:paraId="7E532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 w:firstLine="640" w:firstLineChars="200"/>
        <w:jc w:val="left"/>
        <w:textAlignment w:val="auto"/>
        <w:outlineLvl w:val="1"/>
      </w:pPr>
      <w:bookmarkStart w:id="73" w:name="heading_75"/>
      <w:r>
        <w:rPr>
          <w:rFonts w:ascii="Arial" w:hAnsi="Arial" w:eastAsia="等线" w:cs="Arial"/>
          <w:b/>
          <w:sz w:val="32"/>
        </w:rPr>
        <w:t>九、验收标准</w:t>
      </w:r>
      <w:bookmarkEnd w:id="73"/>
    </w:p>
    <w:p w14:paraId="3637F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74" w:name="heading_76"/>
      <w:r>
        <w:rPr>
          <w:rFonts w:ascii="Arial" w:hAnsi="Arial" w:eastAsia="等线" w:cs="Arial"/>
          <w:b/>
          <w:sz w:val="30"/>
        </w:rPr>
        <w:t>9.1 功能验收标准</w:t>
      </w:r>
      <w:bookmarkEnd w:id="74"/>
    </w:p>
    <w:p w14:paraId="764E03FB">
      <w:pPr>
        <w:keepNext w:val="0"/>
        <w:keepLines w:val="0"/>
        <w:pageBreakBefore w:val="0"/>
        <w:widowControl w:val="0"/>
        <w:numPr>
          <w:ilvl w:val="0"/>
          <w:numId w:val="3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所有功能模块完全按照PRD文档的需求描述实现，无功能遗漏、无功能偏差，核心业务流程（登录、浏览商品、下单、支付、分销、奖励结算、提现）可完整跑通，无阻断性Bug。</w:t>
      </w:r>
    </w:p>
    <w:p w14:paraId="0F116D26">
      <w:pPr>
        <w:keepNext w:val="0"/>
        <w:keepLines w:val="0"/>
        <w:pageBreakBefore w:val="0"/>
        <w:widowControl w:val="0"/>
        <w:numPr>
          <w:ilvl w:val="0"/>
          <w:numId w:val="3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所有业务规则完全按照PRD文档的要求实现，包含等级规则、奖励规则、结算规则、升级规则等，业务逻辑正确，无计算错误、无逻辑漏洞。</w:t>
      </w:r>
    </w:p>
    <w:p w14:paraId="08D26932">
      <w:pPr>
        <w:keepNext w:val="0"/>
        <w:keepLines w:val="0"/>
        <w:pageBreakBefore w:val="0"/>
        <w:widowControl w:val="0"/>
        <w:numPr>
          <w:ilvl w:val="0"/>
          <w:numId w:val="3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所有接口按照接口设计文档实现，接口响应格式统一、状态码规范，接口性能符合要求，无接口报错、无数据异常。</w:t>
      </w:r>
    </w:p>
    <w:p w14:paraId="0940A3BD">
      <w:pPr>
        <w:keepNext w:val="0"/>
        <w:keepLines w:val="0"/>
        <w:pageBreakBefore w:val="0"/>
        <w:widowControl w:val="0"/>
        <w:numPr>
          <w:ilvl w:val="0"/>
          <w:numId w:val="3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小程序端、后台管理端的所有页面、功能、交互完全按照UE原型、UI设计稿实现，视觉还原度≥95%，无布局错乱、无样式偏差。</w:t>
      </w:r>
    </w:p>
    <w:p w14:paraId="223EA82B">
      <w:pPr>
        <w:keepNext w:val="0"/>
        <w:keepLines w:val="0"/>
        <w:pageBreakBefore w:val="0"/>
        <w:widowControl w:val="0"/>
        <w:numPr>
          <w:ilvl w:val="0"/>
          <w:numId w:val="3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所有非功能需求（性能、兼容性、安全、易用性）完全按照PRD文档的要求实现，符合验收标准。</w:t>
      </w:r>
    </w:p>
    <w:p w14:paraId="6C9CB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75" w:name="heading_77"/>
      <w:r>
        <w:rPr>
          <w:rFonts w:ascii="Arial" w:hAnsi="Arial" w:eastAsia="等线" w:cs="Arial"/>
          <w:b/>
          <w:sz w:val="30"/>
        </w:rPr>
        <w:t>9.2 性能验收标准</w:t>
      </w:r>
      <w:bookmarkEnd w:id="75"/>
    </w:p>
    <w:p w14:paraId="281374CC">
      <w:pPr>
        <w:keepNext w:val="0"/>
        <w:keepLines w:val="0"/>
        <w:pageBreakBefore w:val="0"/>
        <w:widowControl w:val="0"/>
        <w:numPr>
          <w:ilvl w:val="0"/>
          <w:numId w:val="3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小程序端页面首屏加载时间≤2秒，页面切换响应时间≤1秒，长列表滚动流畅，无卡顿、无白屏。</w:t>
      </w:r>
    </w:p>
    <w:p w14:paraId="599D1FEA">
      <w:pPr>
        <w:keepNext w:val="0"/>
        <w:keepLines w:val="0"/>
        <w:pageBreakBefore w:val="0"/>
        <w:widowControl w:val="0"/>
        <w:numPr>
          <w:ilvl w:val="0"/>
          <w:numId w:val="3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后台管理端页面加载时间≤1.5秒，列表查询响应时间≤1秒，批量操作响应时间≤2秒。</w:t>
      </w:r>
    </w:p>
    <w:p w14:paraId="098306DE">
      <w:pPr>
        <w:keepNext w:val="0"/>
        <w:keepLines w:val="0"/>
        <w:pageBreakBefore w:val="0"/>
        <w:widowControl w:val="0"/>
        <w:numPr>
          <w:ilvl w:val="0"/>
          <w:numId w:val="3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核心业务操作（下单、支付、结算、奖励计算）响应时间≤2秒，操作无延迟、无数据异常。</w:t>
      </w:r>
    </w:p>
    <w:p w14:paraId="7ACB8681">
      <w:pPr>
        <w:keepNext w:val="0"/>
        <w:keepLines w:val="0"/>
        <w:pageBreakBefore w:val="0"/>
        <w:widowControl w:val="0"/>
        <w:numPr>
          <w:ilvl w:val="0"/>
          <w:numId w:val="3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系统支持1000人同时在线并发访问，核心业务无卡顿、无数据丢失、无重复提交，无服务器崩溃、无接口超时。</w:t>
      </w:r>
    </w:p>
    <w:p w14:paraId="23077FCD">
      <w:pPr>
        <w:keepNext w:val="0"/>
        <w:keepLines w:val="0"/>
        <w:pageBreakBefore w:val="0"/>
        <w:widowControl w:val="0"/>
        <w:numPr>
          <w:ilvl w:val="0"/>
          <w:numId w:val="3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数据库查询响应时间≤500ms，大数据量统计查询响应时间≤2秒。</w:t>
      </w:r>
    </w:p>
    <w:p w14:paraId="21E01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76" w:name="heading_78"/>
      <w:r>
        <w:rPr>
          <w:rFonts w:ascii="Arial" w:hAnsi="Arial" w:eastAsia="等线" w:cs="Arial"/>
          <w:b/>
          <w:sz w:val="30"/>
        </w:rPr>
        <w:t>9.3 兼容性验收标准</w:t>
      </w:r>
      <w:bookmarkEnd w:id="76"/>
    </w:p>
    <w:p w14:paraId="0DA3CC55">
      <w:pPr>
        <w:keepNext w:val="0"/>
        <w:keepLines w:val="0"/>
        <w:pageBreakBefore w:val="0"/>
        <w:widowControl w:val="0"/>
        <w:numPr>
          <w:ilvl w:val="0"/>
          <w:numId w:val="3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小程序端在微信小程序最新版本及上2个版本、iOS 12及以上、Android 8.0及以上系统的主流手机机型中，所有功能可正常运行，无兼容性问题、无布局错乱、无功能异常。</w:t>
      </w:r>
    </w:p>
    <w:p w14:paraId="350199F5">
      <w:pPr>
        <w:keepNext w:val="0"/>
        <w:keepLines w:val="0"/>
        <w:pageBreakBefore w:val="0"/>
        <w:widowControl w:val="0"/>
        <w:numPr>
          <w:ilvl w:val="0"/>
          <w:numId w:val="3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后台管理端在Chrome、Edge、Firefox最新版本及上2个版本的浏览器中，所有功能可正常运行，无兼容性问题、无布局错乱，适配1920*1080及以上分辨率屏幕。</w:t>
      </w:r>
    </w:p>
    <w:p w14:paraId="19B01684">
      <w:pPr>
        <w:keepNext w:val="0"/>
        <w:keepLines w:val="0"/>
        <w:pageBreakBefore w:val="0"/>
        <w:widowControl w:val="0"/>
        <w:numPr>
          <w:ilvl w:val="0"/>
          <w:numId w:val="3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所有功能在微信小程序开发者工具、真机测试环境中均能正常运行，无报错、无异常。</w:t>
      </w:r>
    </w:p>
    <w:p w14:paraId="683AC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77" w:name="heading_79"/>
      <w:r>
        <w:rPr>
          <w:rFonts w:ascii="Arial" w:hAnsi="Arial" w:eastAsia="等线" w:cs="Arial"/>
          <w:b/>
          <w:sz w:val="30"/>
        </w:rPr>
        <w:t>9.4 安全验收标准</w:t>
      </w:r>
      <w:bookmarkEnd w:id="77"/>
    </w:p>
    <w:p w14:paraId="18FA0B52">
      <w:pPr>
        <w:keepNext w:val="0"/>
        <w:keepLines w:val="0"/>
        <w:pageBreakBefore w:val="0"/>
        <w:widowControl w:val="0"/>
        <w:numPr>
          <w:ilvl w:val="0"/>
          <w:numId w:val="3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所有敏感数据加密存储，无明文存储，数据传输采用HTTPS协议，无数据泄露、无数据篡改风险。</w:t>
      </w:r>
    </w:p>
    <w:p w14:paraId="6CEB7F94">
      <w:pPr>
        <w:keepNext w:val="0"/>
        <w:keepLines w:val="0"/>
        <w:pageBreakBefore w:val="0"/>
        <w:widowControl w:val="0"/>
        <w:numPr>
          <w:ilvl w:val="0"/>
          <w:numId w:val="3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所有接口均做身份认证、权限校验，无越权操作、无未授权访问漏洞，后台管理端权限控制细化到按钮级别。</w:t>
      </w:r>
    </w:p>
    <w:p w14:paraId="27CFB65E">
      <w:pPr>
        <w:keepNext w:val="0"/>
        <w:keepLines w:val="0"/>
        <w:pageBreakBefore w:val="0"/>
        <w:widowControl w:val="0"/>
        <w:numPr>
          <w:ilvl w:val="0"/>
          <w:numId w:val="3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核心业务操作均做防重复提交、数据一致性校验，无重复下单、重复支付、重复提现漏洞，金额计算无精度错误。</w:t>
      </w:r>
    </w:p>
    <w:p w14:paraId="0824DA00">
      <w:pPr>
        <w:keepNext w:val="0"/>
        <w:keepLines w:val="0"/>
        <w:pageBreakBefore w:val="0"/>
        <w:widowControl w:val="0"/>
        <w:numPr>
          <w:ilvl w:val="0"/>
          <w:numId w:val="3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后台管理端登录支持验证码、密码复杂度校验，账号锁定机制，所有敏感操作均有二次验证，操作日志完整可追溯。</w:t>
      </w:r>
    </w:p>
    <w:p w14:paraId="223E9FED">
      <w:pPr>
        <w:keepNext w:val="0"/>
        <w:keepLines w:val="0"/>
        <w:pageBreakBefore w:val="0"/>
        <w:widowControl w:val="0"/>
        <w:numPr>
          <w:ilvl w:val="0"/>
          <w:numId w:val="3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系统符合微信小程序平台安全规范、国家网络安全、个人信息保护相关法规要求，无合规风险。</w:t>
      </w:r>
    </w:p>
    <w:p w14:paraId="60516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88" w:lineRule="auto"/>
        <w:ind w:left="0" w:firstLine="600" w:firstLineChars="200"/>
        <w:jc w:val="left"/>
        <w:textAlignment w:val="auto"/>
        <w:outlineLvl w:val="2"/>
      </w:pPr>
      <w:bookmarkStart w:id="78" w:name="heading_80"/>
      <w:r>
        <w:rPr>
          <w:rFonts w:ascii="Arial" w:hAnsi="Arial" w:eastAsia="等线" w:cs="Arial"/>
          <w:b/>
          <w:sz w:val="30"/>
        </w:rPr>
        <w:t>9.5 交付物验收标准</w:t>
      </w:r>
      <w:bookmarkEnd w:id="78"/>
    </w:p>
    <w:p w14:paraId="3FD0CAEA">
      <w:pPr>
        <w:keepNext w:val="0"/>
        <w:keepLines w:val="0"/>
        <w:pageBreakBefore w:val="0"/>
        <w:widowControl w:val="0"/>
        <w:numPr>
          <w:ilvl w:val="0"/>
          <w:numId w:val="3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完整的项目交付文档，包含PRD文档、UE原型文件、UI设计稿、技术架构设计文档、数据库设计文档、接口设计文档、测试报告、上线部署文档、操作手册、培训视频等。</w:t>
      </w:r>
    </w:p>
    <w:p w14:paraId="473900EF">
      <w:pPr>
        <w:keepNext w:val="0"/>
        <w:keepLines w:val="0"/>
        <w:pageBreakBefore w:val="0"/>
        <w:widowControl w:val="0"/>
        <w:numPr>
          <w:ilvl w:val="0"/>
          <w:numId w:val="3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完整的源代码，包含小程序前端代码、后台管理端代码、后端代码、数据库脚本，代码注释清晰、结构规范，可正常编译、部署。</w:t>
      </w:r>
    </w:p>
    <w:p w14:paraId="45904E58">
      <w:pPr>
        <w:keepNext w:val="0"/>
        <w:keepLines w:val="0"/>
        <w:pageBreakBefore w:val="0"/>
        <w:widowControl w:val="0"/>
        <w:numPr>
          <w:ilvl w:val="0"/>
          <w:numId w:val="3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已上线发布的微信小程序，可正常访问、使用，所有功能符合验收标准。</w:t>
      </w:r>
    </w:p>
    <w:p w14:paraId="12E23589">
      <w:pPr>
        <w:keepNext w:val="0"/>
        <w:keepLines w:val="0"/>
        <w:pageBreakBefore w:val="0"/>
        <w:widowControl w:val="0"/>
        <w:numPr>
          <w:ilvl w:val="0"/>
          <w:numId w:val="35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已部署上线的后台管理系统，可正常访问、使用，所有功能符合验收标准。</w:t>
      </w:r>
    </w:p>
    <w:p w14:paraId="73A56AD8">
      <w:pPr>
        <w:keepNext w:val="0"/>
        <w:keepLines w:val="0"/>
        <w:pageBreakBefore w:val="0"/>
        <w:widowControl w:val="0"/>
        <w:numPr>
          <w:ilvl w:val="0"/>
          <w:numId w:val="35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项目验收报告，由甲乙双方签字确认，完成项目交付。</w:t>
      </w:r>
    </w:p>
    <w:p w14:paraId="4D014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 w:firstLine="640" w:firstLineChars="200"/>
        <w:jc w:val="left"/>
        <w:textAlignment w:val="auto"/>
        <w:outlineLvl w:val="1"/>
      </w:pPr>
      <w:bookmarkStart w:id="79" w:name="heading_81"/>
      <w:r>
        <w:rPr>
          <w:rFonts w:ascii="Arial" w:hAnsi="Arial" w:eastAsia="等线" w:cs="Arial"/>
          <w:b/>
          <w:sz w:val="32"/>
        </w:rPr>
        <w:t>十、风险评估与应对方案</w:t>
      </w:r>
      <w:bookmarkEnd w:id="7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B8AF4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775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风险类型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F43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风险描述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1D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风险等级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B9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应对方案</w:t>
            </w:r>
          </w:p>
        </w:tc>
      </w:tr>
      <w:tr w14:paraId="6ACEFD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D5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需求风险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CB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需求不明确、需求变更频繁，导致开发返工、工期延误、成本增加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9F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FF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项目启动前，完成需求细化、评审，输出最终PRD文档，由客户方签字确认，作为开发唯一依据；2. 建立需求变更管控流程，所有需求变更需提交变更申请，评估影响范围、工期、成本，经双方确认后再执行；3. 采用模块化开发架构，降低需求变更对现有代码的影响，减少返工成本</w:t>
            </w:r>
          </w:p>
        </w:tc>
      </w:tr>
      <w:tr w14:paraId="1DDFFF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8C2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技术风险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FDE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技术选型不合理、第三方服务对接异常、性能瓶颈、安全漏洞，导致项目无法正常上线、功能异常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DD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7DE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项目设计阶段，完成技术架构设计、技术选型评审，选择成熟、稳定、符合项目需求的技术栈；2. 第三方服务对接前，完成接口测试、兼容性测试，提前对接第三方技术支持，预留对接联调时间；3. 开发阶段完成单元测试、集成测试，提前进行性能压测、安全测试，及时发现并解决性能瓶颈、安全漏洞；4. 建立技术问题应急响应机制，出现技术问题时，快速定位、快速解决</w:t>
            </w:r>
          </w:p>
        </w:tc>
      </w:tr>
      <w:tr w14:paraId="34B794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998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进度风险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E0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开发人员不足、开发效率低、需求变更、技术问题，导致项目工期延误，无法按时上线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C1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EE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制定详细的项目排期计划，明确每个阶段的交付物、责任人、截止时间，每周进行进度复盘，及时发现进度偏差；2. 提前组建稳定的开发团队，明确人员分工，预留人员缓冲时间，避免人员流失导致的进度延误；3. 采用敏捷开发模式，分阶段迭代开发、测试，提前交付核心功能，降低整体进度风险；4. 建立进度预警机制，当进度偏差超过10%时，及时调整计划、增加资源、优化开发方案，确保项目按时交付</w:t>
            </w:r>
          </w:p>
        </w:tc>
      </w:tr>
      <w:tr w14:paraId="179CE6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FBD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质量风险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DB3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开发过程中代码不规范、测试不充分、Bug较多，导致上线后功能异常、用户体验差、系统不稳定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F3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B4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制定代码规范、开发规范，开发过程中进行代码评审，确保代码质量；2. 建立完整的测试流程，开发阶段完成单元测试，提测后完成功能测试、集成测试、性能测试、兼容性测试、安全测试，所有Bug修复完成并验证通过后，才能上线；3. 采用灰度发布策略，上线前先进行小范围灰度测试，验证无问题后再全量上线；4. 上线后建立监控机制，实时监控系统运行状态、接口性能、异常报错，及时发现并解决线上问题</w:t>
            </w:r>
          </w:p>
        </w:tc>
      </w:tr>
      <w:tr w14:paraId="479E32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624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合规风险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DE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项目不符合微信小程序平台规范、国家相关法律法规要求，导致小程序审核不通过、无法上线、合规处罚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3E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B16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项目设计阶段，充分了解微信小程序平台规范、《网络安全法》《个人信息保护法》等相关法律法规要求，确保项目设计符合合规要求；2. 开发过程中，严格按照合规要求实现功能，用户信息收集、使用、存储符合隐私协议约定，支付、分销功能符合相关法规要求；3. 小程序上传审核前，完成合规自查，提前整改不符合要求的内容，确保审核通过；4. 建立合规更新机制，当平台规范、法律法规更新时，及时调整项目功能，确保持续符合合规要求</w:t>
            </w:r>
          </w:p>
        </w:tc>
      </w:tr>
      <w:tr w14:paraId="4A5D0A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F1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运营风险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D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项目上线后，运营人员不会使用、用户使用门槛高、功能不符合业务实际需求，导致项目无法落地、使用率低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3AF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9B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440" w:firstLineChars="20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1. 项目设计阶段，充分调研业务实际需求、用户使用习惯，确保功能设计符合业务场景、用户体验良好；2. 项目交付时，提供完整的操作手册、培训视频，对运营人员、用户进行系统的操作培训，确保会使用、能落地；3. 项目上线后，提供1个月的免费运维支持，及时解决使用过程中遇到的问题，收集用户反馈，持续优化产品功能；4. 建立产品迭代机制，根据业务需求、用户反馈，持续优化产品，提升用户体验，确保项目长期落地使用</w:t>
            </w:r>
          </w:p>
        </w:tc>
      </w:tr>
    </w:tbl>
    <w:p w14:paraId="39A76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B2F6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C843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">
    <w:nsid w:val="806E7C5A"/>
    <w:multiLevelType w:val="singleLevel"/>
    <w:tmpl w:val="806E7C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25EC3C5"/>
    <w:multiLevelType w:val="singleLevel"/>
    <w:tmpl w:val="825EC3C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8461FADE"/>
    <w:multiLevelType w:val="singleLevel"/>
    <w:tmpl w:val="8461FAD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6">
    <w:nsid w:val="84994F45"/>
    <w:multiLevelType w:val="singleLevel"/>
    <w:tmpl w:val="84994F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87B75F0A"/>
    <w:multiLevelType w:val="singleLevel"/>
    <w:tmpl w:val="87B75F0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891523D9"/>
    <w:multiLevelType w:val="singleLevel"/>
    <w:tmpl w:val="891523D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0">
    <w:nsid w:val="89F7FBCA"/>
    <w:multiLevelType w:val="singleLevel"/>
    <w:tmpl w:val="89F7FB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8D861A3E"/>
    <w:multiLevelType w:val="singleLevel"/>
    <w:tmpl w:val="8D861A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8E6D16C5"/>
    <w:multiLevelType w:val="singleLevel"/>
    <w:tmpl w:val="8E6D16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8FB0CBB5"/>
    <w:multiLevelType w:val="singleLevel"/>
    <w:tmpl w:val="8FB0CBB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9017BA21"/>
    <w:multiLevelType w:val="singleLevel"/>
    <w:tmpl w:val="9017BA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0D96B34"/>
    <w:multiLevelType w:val="singleLevel"/>
    <w:tmpl w:val="90D96B3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7">
    <w:nsid w:val="91995D4F"/>
    <w:multiLevelType w:val="singleLevel"/>
    <w:tmpl w:val="91995D4F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8">
    <w:nsid w:val="91B69C97"/>
    <w:multiLevelType w:val="singleLevel"/>
    <w:tmpl w:val="91B69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92C4F22A"/>
    <w:multiLevelType w:val="singleLevel"/>
    <w:tmpl w:val="92C4F22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2">
    <w:nsid w:val="930EE254"/>
    <w:multiLevelType w:val="singleLevel"/>
    <w:tmpl w:val="930EE25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3">
    <w:nsid w:val="9377BC45"/>
    <w:multiLevelType w:val="singleLevel"/>
    <w:tmpl w:val="9377BC4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4">
    <w:nsid w:val="941D12A9"/>
    <w:multiLevelType w:val="singleLevel"/>
    <w:tmpl w:val="941D12A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5">
    <w:nsid w:val="9481616F"/>
    <w:multiLevelType w:val="singleLevel"/>
    <w:tmpl w:val="9481616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952530A5"/>
    <w:multiLevelType w:val="singleLevel"/>
    <w:tmpl w:val="952530A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7">
    <w:nsid w:val="95E682A1"/>
    <w:multiLevelType w:val="singleLevel"/>
    <w:tmpl w:val="95E682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96E5236C"/>
    <w:multiLevelType w:val="singleLevel"/>
    <w:tmpl w:val="96E523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97523C9B"/>
    <w:multiLevelType w:val="singleLevel"/>
    <w:tmpl w:val="97523C9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99D419CA"/>
    <w:multiLevelType w:val="singleLevel"/>
    <w:tmpl w:val="99D419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9ACF65A0"/>
    <w:multiLevelType w:val="singleLevel"/>
    <w:tmpl w:val="9ACF65A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3">
    <w:nsid w:val="9B1F845E"/>
    <w:multiLevelType w:val="singleLevel"/>
    <w:tmpl w:val="9B1F845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9BA6347D"/>
    <w:multiLevelType w:val="singleLevel"/>
    <w:tmpl w:val="9BA634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9C11E984"/>
    <w:multiLevelType w:val="singleLevel"/>
    <w:tmpl w:val="9C11E98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6">
    <w:nsid w:val="9C7198AA"/>
    <w:multiLevelType w:val="singleLevel"/>
    <w:tmpl w:val="9C7198A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7">
    <w:nsid w:val="9C8AC8EF"/>
    <w:multiLevelType w:val="singleLevel"/>
    <w:tmpl w:val="9C8AC8EF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38">
    <w:nsid w:val="9C919DE1"/>
    <w:multiLevelType w:val="singleLevel"/>
    <w:tmpl w:val="9C919DE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9">
    <w:nsid w:val="9CD0C84A"/>
    <w:multiLevelType w:val="singleLevel"/>
    <w:tmpl w:val="9CD0C84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0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9D9F4F4D"/>
    <w:multiLevelType w:val="singleLevel"/>
    <w:tmpl w:val="9D9F4F4D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3">
    <w:nsid w:val="9DFC6F65"/>
    <w:multiLevelType w:val="singleLevel"/>
    <w:tmpl w:val="9DFC6F6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4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9F91FE98"/>
    <w:multiLevelType w:val="singleLevel"/>
    <w:tmpl w:val="9F91F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9F94E439"/>
    <w:multiLevelType w:val="singleLevel"/>
    <w:tmpl w:val="9F94E4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A0C93552"/>
    <w:multiLevelType w:val="singleLevel"/>
    <w:tmpl w:val="A0C935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A0F05207"/>
    <w:multiLevelType w:val="singleLevel"/>
    <w:tmpl w:val="A0F0520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9">
    <w:nsid w:val="A0F25EF7"/>
    <w:multiLevelType w:val="singleLevel"/>
    <w:tmpl w:val="A0F25EF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0">
    <w:nsid w:val="A125D1D3"/>
    <w:multiLevelType w:val="singleLevel"/>
    <w:tmpl w:val="A125D1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A25F19CE"/>
    <w:multiLevelType w:val="singleLevel"/>
    <w:tmpl w:val="A25F1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A362769C"/>
    <w:multiLevelType w:val="singleLevel"/>
    <w:tmpl w:val="A362769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A4433E0D"/>
    <w:multiLevelType w:val="singleLevel"/>
    <w:tmpl w:val="A4433E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A521A01A"/>
    <w:multiLevelType w:val="singleLevel"/>
    <w:tmpl w:val="A521A01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5">
    <w:nsid w:val="A5435042"/>
    <w:multiLevelType w:val="singleLevel"/>
    <w:tmpl w:val="A543504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6">
    <w:nsid w:val="A5987499"/>
    <w:multiLevelType w:val="singleLevel"/>
    <w:tmpl w:val="A59874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A68D076A"/>
    <w:multiLevelType w:val="singleLevel"/>
    <w:tmpl w:val="A68D076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A6E60070"/>
    <w:multiLevelType w:val="singleLevel"/>
    <w:tmpl w:val="A6E6007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A750D230"/>
    <w:multiLevelType w:val="singleLevel"/>
    <w:tmpl w:val="A750D2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A904AA35"/>
    <w:multiLevelType w:val="singleLevel"/>
    <w:tmpl w:val="A904AA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A97D620A"/>
    <w:multiLevelType w:val="singleLevel"/>
    <w:tmpl w:val="A97D620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2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AAF3F3FA"/>
    <w:multiLevelType w:val="singleLevel"/>
    <w:tmpl w:val="AAF3F3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AC38AFEB"/>
    <w:multiLevelType w:val="singleLevel"/>
    <w:tmpl w:val="AC38AFE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AD37AD84"/>
    <w:multiLevelType w:val="singleLevel"/>
    <w:tmpl w:val="AD37AD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AF139D7D"/>
    <w:multiLevelType w:val="singleLevel"/>
    <w:tmpl w:val="AF139D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B0082E4F"/>
    <w:multiLevelType w:val="singleLevel"/>
    <w:tmpl w:val="B0082E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B02A9460"/>
    <w:multiLevelType w:val="singleLevel"/>
    <w:tmpl w:val="B02A94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B08374AC"/>
    <w:multiLevelType w:val="singleLevel"/>
    <w:tmpl w:val="B08374AC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70">
    <w:nsid w:val="B0ED9BEA"/>
    <w:multiLevelType w:val="singleLevel"/>
    <w:tmpl w:val="B0ED9BE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1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B15ABE86"/>
    <w:multiLevelType w:val="singleLevel"/>
    <w:tmpl w:val="B15ABE86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73">
    <w:nsid w:val="B1CC6FF1"/>
    <w:multiLevelType w:val="singleLevel"/>
    <w:tmpl w:val="B1CC6FF1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74">
    <w:nsid w:val="B23A94A9"/>
    <w:multiLevelType w:val="singleLevel"/>
    <w:tmpl w:val="B23A94A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5">
    <w:nsid w:val="B4E02BC3"/>
    <w:multiLevelType w:val="singleLevel"/>
    <w:tmpl w:val="B4E02BC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6">
    <w:nsid w:val="B53F3350"/>
    <w:multiLevelType w:val="singleLevel"/>
    <w:tmpl w:val="B53F335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7">
    <w:nsid w:val="B5601969"/>
    <w:multiLevelType w:val="singleLevel"/>
    <w:tmpl w:val="B560196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8">
    <w:nsid w:val="B5CF74F5"/>
    <w:multiLevelType w:val="singleLevel"/>
    <w:tmpl w:val="B5CF74F5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79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0">
    <w:nsid w:val="B62DFF5B"/>
    <w:multiLevelType w:val="singleLevel"/>
    <w:tmpl w:val="B62DFF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B99465BD"/>
    <w:multiLevelType w:val="singleLevel"/>
    <w:tmpl w:val="B99465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BA550FDB"/>
    <w:multiLevelType w:val="singleLevel"/>
    <w:tmpl w:val="BA550FD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5">
    <w:nsid w:val="BB01E1DA"/>
    <w:multiLevelType w:val="singleLevel"/>
    <w:tmpl w:val="BB01E1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BB531B50"/>
    <w:multiLevelType w:val="singleLevel"/>
    <w:tmpl w:val="BB531B5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7">
    <w:nsid w:val="BB64CFA9"/>
    <w:multiLevelType w:val="singleLevel"/>
    <w:tmpl w:val="BB64CFA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88">
    <w:nsid w:val="BBB9C840"/>
    <w:multiLevelType w:val="singleLevel"/>
    <w:tmpl w:val="BBB9C84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9">
    <w:nsid w:val="BC837A95"/>
    <w:multiLevelType w:val="singleLevel"/>
    <w:tmpl w:val="BC837A95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90">
    <w:nsid w:val="BCB7EA04"/>
    <w:multiLevelType w:val="singleLevel"/>
    <w:tmpl w:val="BCB7EA0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1">
    <w:nsid w:val="BCECA0B4"/>
    <w:multiLevelType w:val="singleLevel"/>
    <w:tmpl w:val="BCECA0B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2">
    <w:nsid w:val="BDA1395C"/>
    <w:multiLevelType w:val="singleLevel"/>
    <w:tmpl w:val="BDA1395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3">
    <w:nsid w:val="BDE76EE4"/>
    <w:multiLevelType w:val="singleLevel"/>
    <w:tmpl w:val="BDE76E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4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BEDBFA51"/>
    <w:multiLevelType w:val="singleLevel"/>
    <w:tmpl w:val="BEDBFA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8">
    <w:nsid w:val="BF498318"/>
    <w:multiLevelType w:val="singleLevel"/>
    <w:tmpl w:val="BF49831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9">
    <w:nsid w:val="BF50FE6B"/>
    <w:multiLevelType w:val="singleLevel"/>
    <w:tmpl w:val="BF50FE6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00">
    <w:nsid w:val="C0283A65"/>
    <w:multiLevelType w:val="singleLevel"/>
    <w:tmpl w:val="C0283A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C0915F4F"/>
    <w:multiLevelType w:val="singleLevel"/>
    <w:tmpl w:val="C0915F4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02">
    <w:nsid w:val="C17C4D43"/>
    <w:multiLevelType w:val="singleLevel"/>
    <w:tmpl w:val="C17C4D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C1947083"/>
    <w:multiLevelType w:val="singleLevel"/>
    <w:tmpl w:val="C194708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4">
    <w:nsid w:val="C2D3C316"/>
    <w:multiLevelType w:val="singleLevel"/>
    <w:tmpl w:val="C2D3C31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5">
    <w:nsid w:val="C4E0D24A"/>
    <w:multiLevelType w:val="singleLevel"/>
    <w:tmpl w:val="C4E0D2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6">
    <w:nsid w:val="C4EA4DBF"/>
    <w:multiLevelType w:val="singleLevel"/>
    <w:tmpl w:val="C4EA4D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C560BE57"/>
    <w:multiLevelType w:val="singleLevel"/>
    <w:tmpl w:val="C560BE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C56A74DE"/>
    <w:multiLevelType w:val="singleLevel"/>
    <w:tmpl w:val="C56A74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9">
    <w:nsid w:val="C5C268A9"/>
    <w:multiLevelType w:val="singleLevel"/>
    <w:tmpl w:val="C5C268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0">
    <w:nsid w:val="C83AAF60"/>
    <w:multiLevelType w:val="singleLevel"/>
    <w:tmpl w:val="C83AAF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C8879AEF"/>
    <w:multiLevelType w:val="singleLevel"/>
    <w:tmpl w:val="C8879A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2">
    <w:nsid w:val="C90D1B09"/>
    <w:multiLevelType w:val="singleLevel"/>
    <w:tmpl w:val="C90D1B0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13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C9C05784"/>
    <w:multiLevelType w:val="singleLevel"/>
    <w:tmpl w:val="C9C0578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15">
    <w:nsid w:val="CA556884"/>
    <w:multiLevelType w:val="singleLevel"/>
    <w:tmpl w:val="CA55688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6">
    <w:nsid w:val="CB0CECA5"/>
    <w:multiLevelType w:val="singleLevel"/>
    <w:tmpl w:val="CB0CECA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17">
    <w:nsid w:val="CB94649F"/>
    <w:multiLevelType w:val="singleLevel"/>
    <w:tmpl w:val="CB94649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18">
    <w:nsid w:val="CD699D1D"/>
    <w:multiLevelType w:val="singleLevel"/>
    <w:tmpl w:val="CD699D1D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19">
    <w:nsid w:val="CE6FB43A"/>
    <w:multiLevelType w:val="singleLevel"/>
    <w:tmpl w:val="CE6FB43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1">
    <w:nsid w:val="CF10C1A1"/>
    <w:multiLevelType w:val="singleLevel"/>
    <w:tmpl w:val="CF10C1A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2">
    <w:nsid w:val="D06E7AE1"/>
    <w:multiLevelType w:val="singleLevel"/>
    <w:tmpl w:val="D06E7AE1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23">
    <w:nsid w:val="D1723FD0"/>
    <w:multiLevelType w:val="singleLevel"/>
    <w:tmpl w:val="D1723FD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4">
    <w:nsid w:val="D1EB1714"/>
    <w:multiLevelType w:val="singleLevel"/>
    <w:tmpl w:val="D1EB171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25">
    <w:nsid w:val="D23AE8D9"/>
    <w:multiLevelType w:val="singleLevel"/>
    <w:tmpl w:val="D23AE8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6">
    <w:nsid w:val="D2B2DAFD"/>
    <w:multiLevelType w:val="singleLevel"/>
    <w:tmpl w:val="D2B2DA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D42187FE"/>
    <w:multiLevelType w:val="singleLevel"/>
    <w:tmpl w:val="D42187F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8">
    <w:nsid w:val="D5F12F34"/>
    <w:multiLevelType w:val="singleLevel"/>
    <w:tmpl w:val="D5F12F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D7164B18"/>
    <w:multiLevelType w:val="singleLevel"/>
    <w:tmpl w:val="D7164B1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0">
    <w:nsid w:val="D7936317"/>
    <w:multiLevelType w:val="singleLevel"/>
    <w:tmpl w:val="D793631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1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D7F9FE59"/>
    <w:multiLevelType w:val="singleLevel"/>
    <w:tmpl w:val="D7F9FE5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33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DAE62134"/>
    <w:multiLevelType w:val="singleLevel"/>
    <w:tmpl w:val="DAE6213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5">
    <w:nsid w:val="DAF63FD3"/>
    <w:multiLevelType w:val="singleLevel"/>
    <w:tmpl w:val="DAF63FD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6">
    <w:nsid w:val="DCBA6B53"/>
    <w:multiLevelType w:val="singleLevel"/>
    <w:tmpl w:val="DCBA6B53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37">
    <w:nsid w:val="DD02F921"/>
    <w:multiLevelType w:val="singleLevel"/>
    <w:tmpl w:val="DD02F92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8">
    <w:nsid w:val="DD3DB379"/>
    <w:multiLevelType w:val="singleLevel"/>
    <w:tmpl w:val="DD3DB3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DD474A30"/>
    <w:multiLevelType w:val="singleLevel"/>
    <w:tmpl w:val="DD474A3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0">
    <w:nsid w:val="DE9385D2"/>
    <w:multiLevelType w:val="singleLevel"/>
    <w:tmpl w:val="DE9385D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1">
    <w:nsid w:val="E0239804"/>
    <w:multiLevelType w:val="singleLevel"/>
    <w:tmpl w:val="E023980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2">
    <w:nsid w:val="E0294EC7"/>
    <w:multiLevelType w:val="singleLevel"/>
    <w:tmpl w:val="E0294EC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43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E33FB084"/>
    <w:multiLevelType w:val="singleLevel"/>
    <w:tmpl w:val="E33FB084"/>
    <w:lvl w:ilvl="0" w:tentative="0">
      <w:start w:val="6"/>
      <w:numFmt w:val="lowerLetter"/>
      <w:lvlText w:val="%1."/>
      <w:lvlJc w:val="left"/>
      <w:rPr>
        <w:color w:val="3370FF"/>
      </w:rPr>
    </w:lvl>
  </w:abstractNum>
  <w:abstractNum w:abstractNumId="145">
    <w:nsid w:val="E3C01079"/>
    <w:multiLevelType w:val="singleLevel"/>
    <w:tmpl w:val="E3C010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6">
    <w:nsid w:val="E43A772E"/>
    <w:multiLevelType w:val="singleLevel"/>
    <w:tmpl w:val="E43A772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47">
    <w:nsid w:val="E4D85DB5"/>
    <w:multiLevelType w:val="singleLevel"/>
    <w:tmpl w:val="E4D85D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E4FB3EFE"/>
    <w:multiLevelType w:val="singleLevel"/>
    <w:tmpl w:val="E4FB3EF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9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E6E98F67"/>
    <w:multiLevelType w:val="singleLevel"/>
    <w:tmpl w:val="E6E98F67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52">
    <w:nsid w:val="E7B27C5B"/>
    <w:multiLevelType w:val="singleLevel"/>
    <w:tmpl w:val="E7B27C5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53">
    <w:nsid w:val="E8106D4C"/>
    <w:multiLevelType w:val="singleLevel"/>
    <w:tmpl w:val="E8106D4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4">
    <w:nsid w:val="E887D337"/>
    <w:multiLevelType w:val="singleLevel"/>
    <w:tmpl w:val="E887D3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5">
    <w:nsid w:val="E8EF957D"/>
    <w:multiLevelType w:val="singleLevel"/>
    <w:tmpl w:val="E8EF957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6">
    <w:nsid w:val="E93EBC56"/>
    <w:multiLevelType w:val="singleLevel"/>
    <w:tmpl w:val="E93EBC5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57">
    <w:nsid w:val="E9630B91"/>
    <w:multiLevelType w:val="singleLevel"/>
    <w:tmpl w:val="E9630B9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8">
    <w:nsid w:val="EA28CC15"/>
    <w:multiLevelType w:val="singleLevel"/>
    <w:tmpl w:val="EA28CC15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59">
    <w:nsid w:val="EA6756E5"/>
    <w:multiLevelType w:val="singleLevel"/>
    <w:tmpl w:val="EA6756E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0">
    <w:nsid w:val="EB1B02D4"/>
    <w:multiLevelType w:val="singleLevel"/>
    <w:tmpl w:val="EB1B02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EC09C9A2"/>
    <w:multiLevelType w:val="singleLevel"/>
    <w:tmpl w:val="EC09C9A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2">
    <w:nsid w:val="EFCECDC7"/>
    <w:multiLevelType w:val="singleLevel"/>
    <w:tmpl w:val="EFCECDC7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63">
    <w:nsid w:val="F066642F"/>
    <w:multiLevelType w:val="singleLevel"/>
    <w:tmpl w:val="F066642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64">
    <w:nsid w:val="F0E89278"/>
    <w:multiLevelType w:val="singleLevel"/>
    <w:tmpl w:val="F0E8927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65">
    <w:nsid w:val="F1FCDEFA"/>
    <w:multiLevelType w:val="singleLevel"/>
    <w:tmpl w:val="F1FCDE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6">
    <w:nsid w:val="F237ACA1"/>
    <w:multiLevelType w:val="singleLevel"/>
    <w:tmpl w:val="F237ACA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67">
    <w:nsid w:val="F2A81E1A"/>
    <w:multiLevelType w:val="singleLevel"/>
    <w:tmpl w:val="F2A81E1A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68">
    <w:nsid w:val="F30FC083"/>
    <w:multiLevelType w:val="singleLevel"/>
    <w:tmpl w:val="F30FC0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F3A33954"/>
    <w:multiLevelType w:val="singleLevel"/>
    <w:tmpl w:val="F3A339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0">
    <w:nsid w:val="F3B956F0"/>
    <w:multiLevelType w:val="singleLevel"/>
    <w:tmpl w:val="F3B956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1">
    <w:nsid w:val="F411B296"/>
    <w:multiLevelType w:val="singleLevel"/>
    <w:tmpl w:val="F411B29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72">
    <w:nsid w:val="F46CCC20"/>
    <w:multiLevelType w:val="singleLevel"/>
    <w:tmpl w:val="F46CCC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F4A942FE"/>
    <w:multiLevelType w:val="singleLevel"/>
    <w:tmpl w:val="F4A942FE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74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5">
    <w:nsid w:val="F585BF25"/>
    <w:multiLevelType w:val="singleLevel"/>
    <w:tmpl w:val="F585BF2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76">
    <w:nsid w:val="F689643B"/>
    <w:multiLevelType w:val="singleLevel"/>
    <w:tmpl w:val="F689643B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7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8">
    <w:nsid w:val="F8949042"/>
    <w:multiLevelType w:val="singleLevel"/>
    <w:tmpl w:val="F89490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9">
    <w:nsid w:val="F9718D3C"/>
    <w:multiLevelType w:val="singleLevel"/>
    <w:tmpl w:val="F9718D3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0">
    <w:nsid w:val="F97CED97"/>
    <w:multiLevelType w:val="singleLevel"/>
    <w:tmpl w:val="F97CED9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81">
    <w:nsid w:val="FCC85EE2"/>
    <w:multiLevelType w:val="singleLevel"/>
    <w:tmpl w:val="FCC85EE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82">
    <w:nsid w:val="FEC2EA36"/>
    <w:multiLevelType w:val="singleLevel"/>
    <w:tmpl w:val="FEC2EA3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83">
    <w:nsid w:val="FFD3F04B"/>
    <w:multiLevelType w:val="singleLevel"/>
    <w:tmpl w:val="FFD3F04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84">
    <w:nsid w:val="0039509F"/>
    <w:multiLevelType w:val="singleLevel"/>
    <w:tmpl w:val="003950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6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7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8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9">
    <w:nsid w:val="0258E135"/>
    <w:multiLevelType w:val="singleLevel"/>
    <w:tmpl w:val="0258E1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0">
    <w:nsid w:val="025EB27A"/>
    <w:multiLevelType w:val="singleLevel"/>
    <w:tmpl w:val="025EB2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1">
    <w:nsid w:val="03A63A41"/>
    <w:multiLevelType w:val="singleLevel"/>
    <w:tmpl w:val="03A63A4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92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4">
    <w:nsid w:val="03EF4B97"/>
    <w:multiLevelType w:val="singleLevel"/>
    <w:tmpl w:val="03EF4B97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95">
    <w:nsid w:val="04C1F4F1"/>
    <w:multiLevelType w:val="singleLevel"/>
    <w:tmpl w:val="04C1F4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6">
    <w:nsid w:val="05D9A6EC"/>
    <w:multiLevelType w:val="singleLevel"/>
    <w:tmpl w:val="05D9A6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7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8">
    <w:nsid w:val="07F2E950"/>
    <w:multiLevelType w:val="singleLevel"/>
    <w:tmpl w:val="07F2E95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99">
    <w:nsid w:val="07F5BCC3"/>
    <w:multiLevelType w:val="singleLevel"/>
    <w:tmpl w:val="07F5BCC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00">
    <w:nsid w:val="0A7858D9"/>
    <w:multiLevelType w:val="singleLevel"/>
    <w:tmpl w:val="0A7858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1">
    <w:nsid w:val="0A97485F"/>
    <w:multiLevelType w:val="singleLevel"/>
    <w:tmpl w:val="0A9748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2">
    <w:nsid w:val="0C0E1E13"/>
    <w:multiLevelType w:val="singleLevel"/>
    <w:tmpl w:val="0C0E1E1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03">
    <w:nsid w:val="0CCB9E98"/>
    <w:multiLevelType w:val="singleLevel"/>
    <w:tmpl w:val="0CCB9E9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04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5">
    <w:nsid w:val="0DBDD408"/>
    <w:multiLevelType w:val="singleLevel"/>
    <w:tmpl w:val="0DBDD4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0DC629B0"/>
    <w:multiLevelType w:val="singleLevel"/>
    <w:tmpl w:val="0DC629B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07">
    <w:nsid w:val="0E640482"/>
    <w:multiLevelType w:val="singleLevel"/>
    <w:tmpl w:val="0E64048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08">
    <w:nsid w:val="0EBB575B"/>
    <w:multiLevelType w:val="singleLevel"/>
    <w:tmpl w:val="0EBB57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9">
    <w:nsid w:val="0F44FB56"/>
    <w:multiLevelType w:val="singleLevel"/>
    <w:tmpl w:val="0F44FB5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0">
    <w:nsid w:val="0F929F01"/>
    <w:multiLevelType w:val="singleLevel"/>
    <w:tmpl w:val="0F929F0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11">
    <w:nsid w:val="0F9F9CCA"/>
    <w:multiLevelType w:val="singleLevel"/>
    <w:tmpl w:val="0F9F9CC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12">
    <w:nsid w:val="0FB7FDF6"/>
    <w:multiLevelType w:val="singleLevel"/>
    <w:tmpl w:val="0FB7FD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3">
    <w:nsid w:val="10502DFD"/>
    <w:multiLevelType w:val="singleLevel"/>
    <w:tmpl w:val="10502D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4">
    <w:nsid w:val="10D591E5"/>
    <w:multiLevelType w:val="singleLevel"/>
    <w:tmpl w:val="10D591E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15">
    <w:nsid w:val="10F0DB0B"/>
    <w:multiLevelType w:val="singleLevel"/>
    <w:tmpl w:val="10F0D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6">
    <w:nsid w:val="12EADF99"/>
    <w:multiLevelType w:val="singleLevel"/>
    <w:tmpl w:val="12EADF9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17">
    <w:nsid w:val="13660E3F"/>
    <w:multiLevelType w:val="singleLevel"/>
    <w:tmpl w:val="13660E3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8">
    <w:nsid w:val="144C33B5"/>
    <w:multiLevelType w:val="singleLevel"/>
    <w:tmpl w:val="144C33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9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0">
    <w:nsid w:val="1483906D"/>
    <w:multiLevelType w:val="singleLevel"/>
    <w:tmpl w:val="148390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1">
    <w:nsid w:val="17371721"/>
    <w:multiLevelType w:val="singleLevel"/>
    <w:tmpl w:val="1737172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22">
    <w:nsid w:val="18F74015"/>
    <w:multiLevelType w:val="singleLevel"/>
    <w:tmpl w:val="18F7401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23">
    <w:nsid w:val="192B173A"/>
    <w:multiLevelType w:val="singleLevel"/>
    <w:tmpl w:val="192B173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24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5">
    <w:nsid w:val="1AD50295"/>
    <w:multiLevelType w:val="singleLevel"/>
    <w:tmpl w:val="1AD5029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26">
    <w:nsid w:val="1B3FCE26"/>
    <w:multiLevelType w:val="singleLevel"/>
    <w:tmpl w:val="1B3FCE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27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8">
    <w:nsid w:val="1C01D09A"/>
    <w:multiLevelType w:val="singleLevel"/>
    <w:tmpl w:val="1C01D09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29">
    <w:nsid w:val="1C257C7B"/>
    <w:multiLevelType w:val="singleLevel"/>
    <w:tmpl w:val="1C257C7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30">
    <w:nsid w:val="1DEB737C"/>
    <w:multiLevelType w:val="singleLevel"/>
    <w:tmpl w:val="1DEB73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1">
    <w:nsid w:val="2007DCFD"/>
    <w:multiLevelType w:val="singleLevel"/>
    <w:tmpl w:val="2007DCFD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32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3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4">
    <w:nsid w:val="23E97754"/>
    <w:multiLevelType w:val="singleLevel"/>
    <w:tmpl w:val="23E9775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35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6">
    <w:nsid w:val="2470EC97"/>
    <w:multiLevelType w:val="singleLevel"/>
    <w:tmpl w:val="2470EC97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37">
    <w:nsid w:val="249218D2"/>
    <w:multiLevelType w:val="singleLevel"/>
    <w:tmpl w:val="249218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8">
    <w:nsid w:val="249DD600"/>
    <w:multiLevelType w:val="singleLevel"/>
    <w:tmpl w:val="249DD600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39">
    <w:nsid w:val="251342A6"/>
    <w:multiLevelType w:val="singleLevel"/>
    <w:tmpl w:val="251342A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40">
    <w:nsid w:val="252BF6AB"/>
    <w:multiLevelType w:val="singleLevel"/>
    <w:tmpl w:val="252BF6A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41">
    <w:nsid w:val="269945CE"/>
    <w:multiLevelType w:val="singleLevel"/>
    <w:tmpl w:val="269945C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42">
    <w:nsid w:val="274D3D9B"/>
    <w:multiLevelType w:val="singleLevel"/>
    <w:tmpl w:val="274D3D9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43">
    <w:nsid w:val="2A346C2F"/>
    <w:multiLevelType w:val="singleLevel"/>
    <w:tmpl w:val="2A346C2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4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5">
    <w:nsid w:val="2B3F3F89"/>
    <w:multiLevelType w:val="singleLevel"/>
    <w:tmpl w:val="2B3F3F8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46">
    <w:nsid w:val="2C9424EE"/>
    <w:multiLevelType w:val="singleLevel"/>
    <w:tmpl w:val="2C9424E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47">
    <w:nsid w:val="2ED48100"/>
    <w:multiLevelType w:val="singleLevel"/>
    <w:tmpl w:val="2ED481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8">
    <w:nsid w:val="2F2D79CE"/>
    <w:multiLevelType w:val="singleLevel"/>
    <w:tmpl w:val="2F2D79CE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49">
    <w:nsid w:val="30A0AC00"/>
    <w:multiLevelType w:val="singleLevel"/>
    <w:tmpl w:val="30A0AC0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5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1">
    <w:nsid w:val="311F749C"/>
    <w:multiLevelType w:val="singleLevel"/>
    <w:tmpl w:val="311F749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52">
    <w:nsid w:val="3215EB96"/>
    <w:multiLevelType w:val="singleLevel"/>
    <w:tmpl w:val="3215EB9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3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4">
    <w:nsid w:val="3287CD95"/>
    <w:multiLevelType w:val="singleLevel"/>
    <w:tmpl w:val="3287CD9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55">
    <w:nsid w:val="329A4FD1"/>
    <w:multiLevelType w:val="singleLevel"/>
    <w:tmpl w:val="329A4F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6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7">
    <w:nsid w:val="32BA17AD"/>
    <w:multiLevelType w:val="singleLevel"/>
    <w:tmpl w:val="32BA17A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8">
    <w:nsid w:val="333E8B90"/>
    <w:multiLevelType w:val="singleLevel"/>
    <w:tmpl w:val="333E8B9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59">
    <w:nsid w:val="35E83B33"/>
    <w:multiLevelType w:val="singleLevel"/>
    <w:tmpl w:val="35E83B3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60">
    <w:nsid w:val="35ECE9CB"/>
    <w:multiLevelType w:val="singleLevel"/>
    <w:tmpl w:val="35ECE9C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1">
    <w:nsid w:val="3664A4D1"/>
    <w:multiLevelType w:val="singleLevel"/>
    <w:tmpl w:val="3664A4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2">
    <w:nsid w:val="38BD5B66"/>
    <w:multiLevelType w:val="singleLevel"/>
    <w:tmpl w:val="38BD5B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3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4">
    <w:nsid w:val="39A0D9AC"/>
    <w:multiLevelType w:val="singleLevel"/>
    <w:tmpl w:val="39A0D9AC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65">
    <w:nsid w:val="3A7FBA26"/>
    <w:multiLevelType w:val="singleLevel"/>
    <w:tmpl w:val="3A7FBA26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66">
    <w:nsid w:val="3AB9B13A"/>
    <w:multiLevelType w:val="singleLevel"/>
    <w:tmpl w:val="3AB9B13A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267">
    <w:nsid w:val="3B8127DF"/>
    <w:multiLevelType w:val="singleLevel"/>
    <w:tmpl w:val="3B8127D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68">
    <w:nsid w:val="3D0F1E6B"/>
    <w:multiLevelType w:val="singleLevel"/>
    <w:tmpl w:val="3D0F1E6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9">
    <w:nsid w:val="3D950AF9"/>
    <w:multiLevelType w:val="singleLevel"/>
    <w:tmpl w:val="3D950AF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70">
    <w:nsid w:val="3F1717E6"/>
    <w:multiLevelType w:val="singleLevel"/>
    <w:tmpl w:val="3F1717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1">
    <w:nsid w:val="3FE315B6"/>
    <w:multiLevelType w:val="singleLevel"/>
    <w:tmpl w:val="3FE315B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72">
    <w:nsid w:val="408860E8"/>
    <w:multiLevelType w:val="singleLevel"/>
    <w:tmpl w:val="408860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3">
    <w:nsid w:val="40B249F9"/>
    <w:multiLevelType w:val="singleLevel"/>
    <w:tmpl w:val="40B249F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74">
    <w:nsid w:val="40F245EA"/>
    <w:multiLevelType w:val="singleLevel"/>
    <w:tmpl w:val="40F245E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75">
    <w:nsid w:val="41AA89E8"/>
    <w:multiLevelType w:val="singleLevel"/>
    <w:tmpl w:val="41AA89E8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276">
    <w:nsid w:val="4258023A"/>
    <w:multiLevelType w:val="singleLevel"/>
    <w:tmpl w:val="4258023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77">
    <w:nsid w:val="429CD0B5"/>
    <w:multiLevelType w:val="singleLevel"/>
    <w:tmpl w:val="429CD0B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78">
    <w:nsid w:val="43D68054"/>
    <w:multiLevelType w:val="singleLevel"/>
    <w:tmpl w:val="43D6805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79">
    <w:nsid w:val="446EAEE1"/>
    <w:multiLevelType w:val="singleLevel"/>
    <w:tmpl w:val="446EAEE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0">
    <w:nsid w:val="46A08BB8"/>
    <w:multiLevelType w:val="singleLevel"/>
    <w:tmpl w:val="46A08BB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81">
    <w:nsid w:val="48CC578B"/>
    <w:multiLevelType w:val="singleLevel"/>
    <w:tmpl w:val="48CC578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2">
    <w:nsid w:val="4A51D704"/>
    <w:multiLevelType w:val="singleLevel"/>
    <w:tmpl w:val="4A51D70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83">
    <w:nsid w:val="4A5718B2"/>
    <w:multiLevelType w:val="singleLevel"/>
    <w:tmpl w:val="4A5718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4">
    <w:nsid w:val="4AD1D84F"/>
    <w:multiLevelType w:val="singleLevel"/>
    <w:tmpl w:val="4AD1D84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85">
    <w:nsid w:val="4B98F436"/>
    <w:multiLevelType w:val="singleLevel"/>
    <w:tmpl w:val="4B98F4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6">
    <w:nsid w:val="4C1BAE26"/>
    <w:multiLevelType w:val="singleLevel"/>
    <w:tmpl w:val="4C1BAE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87">
    <w:nsid w:val="4C3D7A74"/>
    <w:multiLevelType w:val="singleLevel"/>
    <w:tmpl w:val="4C3D7A7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88">
    <w:nsid w:val="4CD1E351"/>
    <w:multiLevelType w:val="singleLevel"/>
    <w:tmpl w:val="4CD1E351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8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0">
    <w:nsid w:val="4D63189B"/>
    <w:multiLevelType w:val="singleLevel"/>
    <w:tmpl w:val="4D63189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1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2">
    <w:nsid w:val="4E709187"/>
    <w:multiLevelType w:val="singleLevel"/>
    <w:tmpl w:val="4E709187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93">
    <w:nsid w:val="4EA76503"/>
    <w:multiLevelType w:val="singleLevel"/>
    <w:tmpl w:val="4EA76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4">
    <w:nsid w:val="4F00C6B4"/>
    <w:multiLevelType w:val="singleLevel"/>
    <w:tmpl w:val="4F00C6B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95">
    <w:nsid w:val="4FA7FC34"/>
    <w:multiLevelType w:val="singleLevel"/>
    <w:tmpl w:val="4FA7FC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6">
    <w:nsid w:val="4FB438A5"/>
    <w:multiLevelType w:val="singleLevel"/>
    <w:tmpl w:val="4FB438A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7">
    <w:nsid w:val="51C4BC33"/>
    <w:multiLevelType w:val="singleLevel"/>
    <w:tmpl w:val="51C4BC3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98">
    <w:nsid w:val="532FCC4A"/>
    <w:multiLevelType w:val="singleLevel"/>
    <w:tmpl w:val="532FCC4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9">
    <w:nsid w:val="54701CA1"/>
    <w:multiLevelType w:val="singleLevel"/>
    <w:tmpl w:val="54701C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0">
    <w:nsid w:val="568750A4"/>
    <w:multiLevelType w:val="singleLevel"/>
    <w:tmpl w:val="568750A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01">
    <w:nsid w:val="57DED440"/>
    <w:multiLevelType w:val="singleLevel"/>
    <w:tmpl w:val="57DED440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02">
    <w:nsid w:val="58765686"/>
    <w:multiLevelType w:val="singleLevel"/>
    <w:tmpl w:val="58765686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03">
    <w:nsid w:val="588B654D"/>
    <w:multiLevelType w:val="singleLevel"/>
    <w:tmpl w:val="588B654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4">
    <w:nsid w:val="598DAF6D"/>
    <w:multiLevelType w:val="singleLevel"/>
    <w:tmpl w:val="598DAF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5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6">
    <w:nsid w:val="59EEFD2A"/>
    <w:multiLevelType w:val="singleLevel"/>
    <w:tmpl w:val="59EEFD2A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07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08">
    <w:nsid w:val="5A8377A7"/>
    <w:multiLevelType w:val="singleLevel"/>
    <w:tmpl w:val="5A8377A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09">
    <w:nsid w:val="5B1CE604"/>
    <w:multiLevelType w:val="singleLevel"/>
    <w:tmpl w:val="5B1CE60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0">
    <w:nsid w:val="5CFE3973"/>
    <w:multiLevelType w:val="singleLevel"/>
    <w:tmpl w:val="5CFE397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1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2">
    <w:nsid w:val="5EFCBBDA"/>
    <w:multiLevelType w:val="singleLevel"/>
    <w:tmpl w:val="5EFCBBD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3">
    <w:nsid w:val="5F098F1B"/>
    <w:multiLevelType w:val="singleLevel"/>
    <w:tmpl w:val="5F098F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4">
    <w:nsid w:val="5FB3A0AC"/>
    <w:multiLevelType w:val="singleLevel"/>
    <w:tmpl w:val="5FB3A0AC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15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6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7">
    <w:nsid w:val="60054CB4"/>
    <w:multiLevelType w:val="singleLevel"/>
    <w:tmpl w:val="60054CB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8">
    <w:nsid w:val="60382F6E"/>
    <w:multiLevelType w:val="singleLevel"/>
    <w:tmpl w:val="60382F6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19">
    <w:nsid w:val="603A41D5"/>
    <w:multiLevelType w:val="singleLevel"/>
    <w:tmpl w:val="603A41D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0">
    <w:nsid w:val="610EFE5C"/>
    <w:multiLevelType w:val="singleLevel"/>
    <w:tmpl w:val="610EFE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1">
    <w:nsid w:val="61B89BA7"/>
    <w:multiLevelType w:val="singleLevel"/>
    <w:tmpl w:val="61B89B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3">
    <w:nsid w:val="63645CC9"/>
    <w:multiLevelType w:val="singleLevel"/>
    <w:tmpl w:val="63645CC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24">
    <w:nsid w:val="63B12E74"/>
    <w:multiLevelType w:val="singleLevel"/>
    <w:tmpl w:val="63B12E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5">
    <w:nsid w:val="64574ED8"/>
    <w:multiLevelType w:val="singleLevel"/>
    <w:tmpl w:val="64574E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6">
    <w:nsid w:val="64C0CB79"/>
    <w:multiLevelType w:val="singleLevel"/>
    <w:tmpl w:val="64C0CB7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27">
    <w:nsid w:val="651422BE"/>
    <w:multiLevelType w:val="singleLevel"/>
    <w:tmpl w:val="651422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8">
    <w:nsid w:val="651AF6BB"/>
    <w:multiLevelType w:val="singleLevel"/>
    <w:tmpl w:val="651AF6B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9">
    <w:nsid w:val="659EB354"/>
    <w:multiLevelType w:val="singleLevel"/>
    <w:tmpl w:val="659EB354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30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1">
    <w:nsid w:val="68B298F7"/>
    <w:multiLevelType w:val="singleLevel"/>
    <w:tmpl w:val="68B298F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32">
    <w:nsid w:val="6AABDF48"/>
    <w:multiLevelType w:val="singleLevel"/>
    <w:tmpl w:val="6AABDF4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3">
    <w:nsid w:val="6AFC2A1C"/>
    <w:multiLevelType w:val="singleLevel"/>
    <w:tmpl w:val="6AFC2A1C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34">
    <w:nsid w:val="6B20502E"/>
    <w:multiLevelType w:val="singleLevel"/>
    <w:tmpl w:val="6B20502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5">
    <w:nsid w:val="6C0BE2D1"/>
    <w:multiLevelType w:val="singleLevel"/>
    <w:tmpl w:val="6C0BE2D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36">
    <w:nsid w:val="6D423078"/>
    <w:multiLevelType w:val="singleLevel"/>
    <w:tmpl w:val="6D423078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37">
    <w:nsid w:val="6E840AC9"/>
    <w:multiLevelType w:val="singleLevel"/>
    <w:tmpl w:val="6E840A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8">
    <w:nsid w:val="6F600250"/>
    <w:multiLevelType w:val="singleLevel"/>
    <w:tmpl w:val="6F6002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9">
    <w:nsid w:val="6FAFF6A1"/>
    <w:multiLevelType w:val="singleLevel"/>
    <w:tmpl w:val="6FAFF6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0">
    <w:nsid w:val="700FDCEF"/>
    <w:multiLevelType w:val="singleLevel"/>
    <w:tmpl w:val="700FDCE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41">
    <w:nsid w:val="70AE371C"/>
    <w:multiLevelType w:val="singleLevel"/>
    <w:tmpl w:val="70AE37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2">
    <w:nsid w:val="70F95E71"/>
    <w:multiLevelType w:val="singleLevel"/>
    <w:tmpl w:val="70F95E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3">
    <w:nsid w:val="72D8DA4C"/>
    <w:multiLevelType w:val="singleLevel"/>
    <w:tmpl w:val="72D8DA4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4">
    <w:nsid w:val="72E803E3"/>
    <w:multiLevelType w:val="singleLevel"/>
    <w:tmpl w:val="72E803E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5">
    <w:nsid w:val="7321C756"/>
    <w:multiLevelType w:val="singleLevel"/>
    <w:tmpl w:val="7321C7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6">
    <w:nsid w:val="744F3566"/>
    <w:multiLevelType w:val="singleLevel"/>
    <w:tmpl w:val="744F35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7">
    <w:nsid w:val="7499D7B3"/>
    <w:multiLevelType w:val="singleLevel"/>
    <w:tmpl w:val="7499D7B3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48">
    <w:nsid w:val="74C28B35"/>
    <w:multiLevelType w:val="singleLevel"/>
    <w:tmpl w:val="74C28B3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49">
    <w:nsid w:val="761AFD5F"/>
    <w:multiLevelType w:val="singleLevel"/>
    <w:tmpl w:val="761AFD5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0">
    <w:nsid w:val="76A26DF9"/>
    <w:multiLevelType w:val="singleLevel"/>
    <w:tmpl w:val="76A26D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1">
    <w:nsid w:val="773C851D"/>
    <w:multiLevelType w:val="singleLevel"/>
    <w:tmpl w:val="773C851D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52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3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4">
    <w:nsid w:val="79AA4FA4"/>
    <w:multiLevelType w:val="singleLevel"/>
    <w:tmpl w:val="79AA4FA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55">
    <w:nsid w:val="7B1E29B8"/>
    <w:multiLevelType w:val="singleLevel"/>
    <w:tmpl w:val="7B1E29B8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56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7">
    <w:nsid w:val="7DEC2089"/>
    <w:multiLevelType w:val="singleLevel"/>
    <w:tmpl w:val="7DEC2089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358">
    <w:nsid w:val="7F5F03EB"/>
    <w:multiLevelType w:val="singleLevel"/>
    <w:tmpl w:val="7F5F03EB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85"/>
  </w:num>
  <w:num w:numId="2">
    <w:abstractNumId w:val="120"/>
  </w:num>
  <w:num w:numId="3">
    <w:abstractNumId w:val="305"/>
  </w:num>
  <w:num w:numId="4">
    <w:abstractNumId w:val="97"/>
  </w:num>
  <w:num w:numId="5">
    <w:abstractNumId w:val="79"/>
  </w:num>
  <w:num w:numId="6">
    <w:abstractNumId w:val="193"/>
  </w:num>
  <w:num w:numId="7">
    <w:abstractNumId w:val="188"/>
  </w:num>
  <w:num w:numId="8">
    <w:abstractNumId w:val="19"/>
  </w:num>
  <w:num w:numId="9">
    <w:abstractNumId w:val="244"/>
  </w:num>
  <w:num w:numId="10">
    <w:abstractNumId w:val="307"/>
  </w:num>
  <w:num w:numId="11">
    <w:abstractNumId w:val="111"/>
  </w:num>
  <w:num w:numId="12">
    <w:abstractNumId w:val="289"/>
  </w:num>
  <w:num w:numId="13">
    <w:abstractNumId w:val="174"/>
  </w:num>
  <w:num w:numId="14">
    <w:abstractNumId w:val="236"/>
  </w:num>
  <w:num w:numId="15">
    <w:abstractNumId w:val="136"/>
  </w:num>
  <w:num w:numId="16">
    <w:abstractNumId w:val="132"/>
  </w:num>
  <w:num w:numId="17">
    <w:abstractNumId w:val="37"/>
  </w:num>
  <w:num w:numId="18">
    <w:abstractNumId w:val="286"/>
  </w:num>
  <w:num w:numId="19">
    <w:abstractNumId w:val="318"/>
  </w:num>
  <w:num w:numId="20">
    <w:abstractNumId w:val="207"/>
  </w:num>
  <w:num w:numId="21">
    <w:abstractNumId w:val="280"/>
  </w:num>
  <w:num w:numId="22">
    <w:abstractNumId w:val="71"/>
  </w:num>
  <w:num w:numId="23">
    <w:abstractNumId w:val="356"/>
  </w:num>
  <w:num w:numId="24">
    <w:abstractNumId w:val="353"/>
  </w:num>
  <w:num w:numId="25">
    <w:abstractNumId w:val="95"/>
  </w:num>
  <w:num w:numId="26">
    <w:abstractNumId w:val="322"/>
  </w:num>
  <w:num w:numId="27">
    <w:abstractNumId w:val="20"/>
  </w:num>
  <w:num w:numId="28">
    <w:abstractNumId w:val="264"/>
  </w:num>
  <w:num w:numId="29">
    <w:abstractNumId w:val="5"/>
  </w:num>
  <w:num w:numId="30">
    <w:abstractNumId w:val="302"/>
  </w:num>
  <w:num w:numId="31">
    <w:abstractNumId w:val="357"/>
  </w:num>
  <w:num w:numId="32">
    <w:abstractNumId w:val="2"/>
  </w:num>
  <w:num w:numId="33">
    <w:abstractNumId w:val="235"/>
  </w:num>
  <w:num w:numId="34">
    <w:abstractNumId w:val="291"/>
  </w:num>
  <w:num w:numId="35">
    <w:abstractNumId w:val="177"/>
  </w:num>
  <w:num w:numId="36">
    <w:abstractNumId w:val="143"/>
  </w:num>
  <w:num w:numId="37">
    <w:abstractNumId w:val="250"/>
  </w:num>
  <w:num w:numId="38">
    <w:abstractNumId w:val="354"/>
  </w:num>
  <w:num w:numId="39">
    <w:abstractNumId w:val="87"/>
  </w:num>
  <w:num w:numId="40">
    <w:abstractNumId w:val="17"/>
  </w:num>
  <w:num w:numId="41">
    <w:abstractNumId w:val="82"/>
  </w:num>
  <w:num w:numId="42">
    <w:abstractNumId w:val="311"/>
  </w:num>
  <w:num w:numId="43">
    <w:abstractNumId w:val="4"/>
  </w:num>
  <w:num w:numId="44">
    <w:abstractNumId w:val="224"/>
  </w:num>
  <w:num w:numId="45">
    <w:abstractNumId w:val="11"/>
  </w:num>
  <w:num w:numId="46">
    <w:abstractNumId w:val="316"/>
  </w:num>
  <w:num w:numId="47">
    <w:abstractNumId w:val="348"/>
  </w:num>
  <w:num w:numId="48">
    <w:abstractNumId w:val="287"/>
  </w:num>
  <w:num w:numId="49">
    <w:abstractNumId w:val="253"/>
  </w:num>
  <w:num w:numId="50">
    <w:abstractNumId w:val="330"/>
  </w:num>
  <w:num w:numId="51">
    <w:abstractNumId w:val="197"/>
  </w:num>
  <w:num w:numId="52">
    <w:abstractNumId w:val="204"/>
  </w:num>
  <w:num w:numId="53">
    <w:abstractNumId w:val="131"/>
  </w:num>
  <w:num w:numId="54">
    <w:abstractNumId w:val="256"/>
  </w:num>
  <w:num w:numId="55">
    <w:abstractNumId w:val="229"/>
  </w:num>
  <w:num w:numId="56">
    <w:abstractNumId w:val="164"/>
  </w:num>
  <w:num w:numId="57">
    <w:abstractNumId w:val="234"/>
  </w:num>
  <w:num w:numId="58">
    <w:abstractNumId w:val="76"/>
  </w:num>
  <w:num w:numId="59">
    <w:abstractNumId w:val="273"/>
  </w:num>
  <w:num w:numId="60">
    <w:abstractNumId w:val="211"/>
  </w:num>
  <w:num w:numId="61">
    <w:abstractNumId w:val="259"/>
  </w:num>
  <w:num w:numId="62">
    <w:abstractNumId w:val="191"/>
  </w:num>
  <w:num w:numId="63">
    <w:abstractNumId w:val="101"/>
  </w:num>
  <w:num w:numId="64">
    <w:abstractNumId w:val="216"/>
  </w:num>
  <w:num w:numId="65">
    <w:abstractNumId w:val="74"/>
  </w:num>
  <w:num w:numId="66">
    <w:abstractNumId w:val="267"/>
  </w:num>
  <w:num w:numId="67">
    <w:abstractNumId w:val="48"/>
  </w:num>
  <w:num w:numId="68">
    <w:abstractNumId w:val="176"/>
  </w:num>
  <w:num w:numId="69">
    <w:abstractNumId w:val="249"/>
  </w:num>
  <w:num w:numId="70">
    <w:abstractNumId w:val="182"/>
  </w:num>
  <w:num w:numId="71">
    <w:abstractNumId w:val="222"/>
  </w:num>
  <w:num w:numId="72">
    <w:abstractNumId w:val="340"/>
  </w:num>
  <w:num w:numId="73">
    <w:abstractNumId w:val="149"/>
  </w:num>
  <w:num w:numId="74">
    <w:abstractNumId w:val="105"/>
  </w:num>
  <w:num w:numId="75">
    <w:abstractNumId w:val="47"/>
  </w:num>
  <w:num w:numId="76">
    <w:abstractNumId w:val="352"/>
  </w:num>
  <w:num w:numId="77">
    <w:abstractNumId w:val="133"/>
  </w:num>
  <w:num w:numId="78">
    <w:abstractNumId w:val="81"/>
  </w:num>
  <w:num w:numId="79">
    <w:abstractNumId w:val="248"/>
  </w:num>
  <w:num w:numId="80">
    <w:abstractNumId w:val="152"/>
  </w:num>
  <w:num w:numId="81">
    <w:abstractNumId w:val="32"/>
  </w:num>
  <w:num w:numId="82">
    <w:abstractNumId w:val="306"/>
  </w:num>
  <w:num w:numId="83">
    <w:abstractNumId w:val="92"/>
  </w:num>
  <w:num w:numId="84">
    <w:abstractNumId w:val="70"/>
  </w:num>
  <w:num w:numId="85">
    <w:abstractNumId w:val="23"/>
  </w:num>
  <w:num w:numId="86">
    <w:abstractNumId w:val="40"/>
  </w:num>
  <w:num w:numId="87">
    <w:abstractNumId w:val="63"/>
  </w:num>
  <w:num w:numId="88">
    <w:abstractNumId w:val="18"/>
  </w:num>
  <w:num w:numId="89">
    <w:abstractNumId w:val="227"/>
  </w:num>
  <w:num w:numId="90">
    <w:abstractNumId w:val="94"/>
  </w:num>
  <w:num w:numId="91">
    <w:abstractNumId w:val="219"/>
  </w:num>
  <w:num w:numId="92">
    <w:abstractNumId w:val="124"/>
  </w:num>
  <w:num w:numId="93">
    <w:abstractNumId w:val="331"/>
  </w:num>
  <w:num w:numId="94">
    <w:abstractNumId w:val="0"/>
  </w:num>
  <w:num w:numId="95">
    <w:abstractNumId w:val="91"/>
  </w:num>
  <w:num w:numId="96">
    <w:abstractNumId w:val="175"/>
  </w:num>
  <w:num w:numId="97">
    <w:abstractNumId w:val="288"/>
  </w:num>
  <w:num w:numId="98">
    <w:abstractNumId w:val="214"/>
  </w:num>
  <w:num w:numId="99">
    <w:abstractNumId w:val="35"/>
  </w:num>
  <w:num w:numId="100">
    <w:abstractNumId w:val="142"/>
  </w:num>
  <w:num w:numId="101">
    <w:abstractNumId w:val="225"/>
  </w:num>
  <w:num w:numId="102">
    <w:abstractNumId w:val="282"/>
  </w:num>
  <w:num w:numId="103">
    <w:abstractNumId w:val="62"/>
  </w:num>
  <w:num w:numId="104">
    <w:abstractNumId w:val="320"/>
  </w:num>
  <w:num w:numId="105">
    <w:abstractNumId w:val="3"/>
  </w:num>
  <w:num w:numId="106">
    <w:abstractNumId w:val="8"/>
  </w:num>
  <w:num w:numId="107">
    <w:abstractNumId w:val="186"/>
  </w:num>
  <w:num w:numId="108">
    <w:abstractNumId w:val="44"/>
  </w:num>
  <w:num w:numId="109">
    <w:abstractNumId w:val="99"/>
  </w:num>
  <w:num w:numId="110">
    <w:abstractNumId w:val="112"/>
  </w:num>
  <w:num w:numId="111">
    <w:abstractNumId w:val="173"/>
  </w:num>
  <w:num w:numId="112">
    <w:abstractNumId w:val="315"/>
  </w:num>
  <w:num w:numId="113">
    <w:abstractNumId w:val="169"/>
  </w:num>
  <w:num w:numId="114">
    <w:abstractNumId w:val="299"/>
  </w:num>
  <w:num w:numId="115">
    <w:abstractNumId w:val="232"/>
  </w:num>
  <w:num w:numId="116">
    <w:abstractNumId w:val="30"/>
  </w:num>
  <w:num w:numId="117">
    <w:abstractNumId w:val="192"/>
  </w:num>
  <w:num w:numId="118">
    <w:abstractNumId w:val="43"/>
  </w:num>
  <w:num w:numId="119">
    <w:abstractNumId w:val="245"/>
  </w:num>
  <w:num w:numId="120">
    <w:abstractNumId w:val="297"/>
  </w:num>
  <w:num w:numId="121">
    <w:abstractNumId w:val="118"/>
  </w:num>
  <w:num w:numId="122">
    <w:abstractNumId w:val="36"/>
  </w:num>
  <w:num w:numId="123">
    <w:abstractNumId w:val="239"/>
  </w:num>
  <w:num w:numId="124">
    <w:abstractNumId w:val="274"/>
  </w:num>
  <w:num w:numId="125">
    <w:abstractNumId w:val="215"/>
  </w:num>
  <w:num w:numId="126">
    <w:abstractNumId w:val="290"/>
  </w:num>
  <w:num w:numId="127">
    <w:abstractNumId w:val="296"/>
  </w:num>
  <w:num w:numId="128">
    <w:abstractNumId w:val="233"/>
  </w:num>
  <w:num w:numId="129">
    <w:abstractNumId w:val="150"/>
  </w:num>
  <w:num w:numId="130">
    <w:abstractNumId w:val="41"/>
  </w:num>
  <w:num w:numId="131">
    <w:abstractNumId w:val="265"/>
  </w:num>
  <w:num w:numId="132">
    <w:abstractNumId w:val="271"/>
  </w:num>
  <w:num w:numId="133">
    <w:abstractNumId w:val="206"/>
  </w:num>
  <w:num w:numId="134">
    <w:abstractNumId w:val="336"/>
  </w:num>
  <w:num w:numId="135">
    <w:abstractNumId w:val="146"/>
  </w:num>
  <w:num w:numId="136">
    <w:abstractNumId w:val="231"/>
  </w:num>
  <w:num w:numId="137">
    <w:abstractNumId w:val="202"/>
  </w:num>
  <w:num w:numId="138">
    <w:abstractNumId w:val="158"/>
  </w:num>
  <w:num w:numId="139">
    <w:abstractNumId w:val="166"/>
  </w:num>
  <w:num w:numId="140">
    <w:abstractNumId w:val="130"/>
  </w:num>
  <w:num w:numId="141">
    <w:abstractNumId w:val="276"/>
  </w:num>
  <w:num w:numId="142">
    <w:abstractNumId w:val="172"/>
  </w:num>
  <w:num w:numId="143">
    <w:abstractNumId w:val="27"/>
  </w:num>
  <w:num w:numId="144">
    <w:abstractNumId w:val="165"/>
  </w:num>
  <w:num w:numId="145">
    <w:abstractNumId w:val="187"/>
  </w:num>
  <w:num w:numId="146">
    <w:abstractNumId w:val="113"/>
  </w:num>
  <w:num w:numId="147">
    <w:abstractNumId w:val="263"/>
  </w:num>
  <w:num w:numId="148">
    <w:abstractNumId w:val="333"/>
  </w:num>
  <w:num w:numId="149">
    <w:abstractNumId w:val="134"/>
  </w:num>
  <w:num w:numId="150">
    <w:abstractNumId w:val="61"/>
  </w:num>
  <w:num w:numId="151">
    <w:abstractNumId w:val="7"/>
  </w:num>
  <w:num w:numId="152">
    <w:abstractNumId w:val="69"/>
  </w:num>
  <w:num w:numId="153">
    <w:abstractNumId w:val="199"/>
  </w:num>
  <w:num w:numId="154">
    <w:abstractNumId w:val="75"/>
  </w:num>
  <w:num w:numId="155">
    <w:abstractNumId w:val="167"/>
  </w:num>
  <w:num w:numId="156">
    <w:abstractNumId w:val="240"/>
  </w:num>
  <w:num w:numId="157">
    <w:abstractNumId w:val="284"/>
  </w:num>
  <w:num w:numId="158">
    <w:abstractNumId w:val="73"/>
  </w:num>
  <w:num w:numId="159">
    <w:abstractNumId w:val="269"/>
  </w:num>
  <w:num w:numId="160">
    <w:abstractNumId w:val="226"/>
  </w:num>
  <w:num w:numId="161">
    <w:abstractNumId w:val="220"/>
  </w:num>
  <w:num w:numId="162">
    <w:abstractNumId w:val="179"/>
  </w:num>
  <w:num w:numId="163">
    <w:abstractNumId w:val="260"/>
  </w:num>
  <w:num w:numId="164">
    <w:abstractNumId w:val="100"/>
  </w:num>
  <w:num w:numId="165">
    <w:abstractNumId w:val="295"/>
  </w:num>
  <w:num w:numId="166">
    <w:abstractNumId w:val="272"/>
  </w:num>
  <w:num w:numId="167">
    <w:abstractNumId w:val="242"/>
  </w:num>
  <w:num w:numId="168">
    <w:abstractNumId w:val="163"/>
  </w:num>
  <w:num w:numId="169">
    <w:abstractNumId w:val="55"/>
  </w:num>
  <w:num w:numId="170">
    <w:abstractNumId w:val="347"/>
  </w:num>
  <w:num w:numId="171">
    <w:abstractNumId w:val="241"/>
  </w:num>
  <w:num w:numId="172">
    <w:abstractNumId w:val="335"/>
  </w:num>
  <w:num w:numId="173">
    <w:abstractNumId w:val="24"/>
  </w:num>
  <w:num w:numId="174">
    <w:abstractNumId w:val="329"/>
  </w:num>
  <w:num w:numId="175">
    <w:abstractNumId w:val="117"/>
  </w:num>
  <w:num w:numId="176">
    <w:abstractNumId w:val="324"/>
  </w:num>
  <w:num w:numId="177">
    <w:abstractNumId w:val="255"/>
  </w:num>
  <w:num w:numId="178">
    <w:abstractNumId w:val="346"/>
  </w:num>
  <w:num w:numId="179">
    <w:abstractNumId w:val="342"/>
  </w:num>
  <w:num w:numId="180">
    <w:abstractNumId w:val="128"/>
  </w:num>
  <w:num w:numId="181">
    <w:abstractNumId w:val="168"/>
  </w:num>
  <w:num w:numId="182">
    <w:abstractNumId w:val="181"/>
  </w:num>
  <w:num w:numId="183">
    <w:abstractNumId w:val="22"/>
  </w:num>
  <w:num w:numId="184">
    <w:abstractNumId w:val="77"/>
  </w:num>
  <w:num w:numId="185">
    <w:abstractNumId w:val="277"/>
  </w:num>
  <w:num w:numId="186">
    <w:abstractNumId w:val="78"/>
  </w:num>
  <w:num w:numId="187">
    <w:abstractNumId w:val="326"/>
  </w:num>
  <w:num w:numId="188">
    <w:abstractNumId w:val="294"/>
  </w:num>
  <w:num w:numId="189">
    <w:abstractNumId w:val="308"/>
  </w:num>
  <w:num w:numId="190">
    <w:abstractNumId w:val="89"/>
  </w:num>
  <w:num w:numId="191">
    <w:abstractNumId w:val="258"/>
  </w:num>
  <w:num w:numId="192">
    <w:abstractNumId w:val="156"/>
  </w:num>
  <w:num w:numId="193">
    <w:abstractNumId w:val="228"/>
  </w:num>
  <w:num w:numId="194">
    <w:abstractNumId w:val="6"/>
  </w:num>
  <w:num w:numId="195">
    <w:abstractNumId w:val="67"/>
  </w:num>
  <w:num w:numId="196">
    <w:abstractNumId w:val="217"/>
  </w:num>
  <w:num w:numId="197">
    <w:abstractNumId w:val="293"/>
  </w:num>
  <w:num w:numId="198">
    <w:abstractNumId w:val="327"/>
  </w:num>
  <w:num w:numId="199">
    <w:abstractNumId w:val="83"/>
  </w:num>
  <w:num w:numId="200">
    <w:abstractNumId w:val="42"/>
  </w:num>
  <w:num w:numId="201">
    <w:abstractNumId w:val="223"/>
  </w:num>
  <w:num w:numId="202">
    <w:abstractNumId w:val="180"/>
  </w:num>
  <w:num w:numId="203">
    <w:abstractNumId w:val="84"/>
  </w:num>
  <w:num w:numId="204">
    <w:abstractNumId w:val="72"/>
  </w:num>
  <w:num w:numId="205">
    <w:abstractNumId w:val="203"/>
  </w:num>
  <w:num w:numId="206">
    <w:abstractNumId w:val="210"/>
  </w:num>
  <w:num w:numId="207">
    <w:abstractNumId w:val="261"/>
  </w:num>
  <w:num w:numId="208">
    <w:abstractNumId w:val="189"/>
  </w:num>
  <w:num w:numId="209">
    <w:abstractNumId w:val="33"/>
  </w:num>
  <w:num w:numId="210">
    <w:abstractNumId w:val="304"/>
  </w:num>
  <w:num w:numId="211">
    <w:abstractNumId w:val="45"/>
  </w:num>
  <w:num w:numId="212">
    <w:abstractNumId w:val="15"/>
  </w:num>
  <w:num w:numId="213">
    <w:abstractNumId w:val="292"/>
  </w:num>
  <w:num w:numId="214">
    <w:abstractNumId w:val="39"/>
  </w:num>
  <w:num w:numId="215">
    <w:abstractNumId w:val="198"/>
  </w:num>
  <w:num w:numId="216">
    <w:abstractNumId w:val="162"/>
  </w:num>
  <w:num w:numId="217">
    <w:abstractNumId w:val="38"/>
  </w:num>
  <w:num w:numId="218">
    <w:abstractNumId w:val="26"/>
  </w:num>
  <w:num w:numId="219">
    <w:abstractNumId w:val="116"/>
  </w:num>
  <w:num w:numId="220">
    <w:abstractNumId w:val="28"/>
  </w:num>
  <w:num w:numId="221">
    <w:abstractNumId w:val="64"/>
  </w:num>
  <w:num w:numId="222">
    <w:abstractNumId w:val="279"/>
  </w:num>
  <w:num w:numId="223">
    <w:abstractNumId w:val="107"/>
  </w:num>
  <w:num w:numId="224">
    <w:abstractNumId w:val="230"/>
  </w:num>
  <w:num w:numId="225">
    <w:abstractNumId w:val="147"/>
  </w:num>
  <w:num w:numId="226">
    <w:abstractNumId w:val="151"/>
  </w:num>
  <w:num w:numId="227">
    <w:abstractNumId w:val="254"/>
  </w:num>
  <w:num w:numId="228">
    <w:abstractNumId w:val="171"/>
  </w:num>
  <w:num w:numId="229">
    <w:abstractNumId w:val="49"/>
  </w:num>
  <w:num w:numId="230">
    <w:abstractNumId w:val="278"/>
  </w:num>
  <w:num w:numId="231">
    <w:abstractNumId w:val="114"/>
  </w:num>
  <w:num w:numId="232">
    <w:abstractNumId w:val="355"/>
  </w:num>
  <w:num w:numId="233">
    <w:abstractNumId w:val="135"/>
  </w:num>
  <w:num w:numId="234">
    <w:abstractNumId w:val="21"/>
  </w:num>
  <w:num w:numId="235">
    <w:abstractNumId w:val="251"/>
  </w:num>
  <w:num w:numId="236">
    <w:abstractNumId w:val="194"/>
  </w:num>
  <w:num w:numId="237">
    <w:abstractNumId w:val="246"/>
  </w:num>
  <w:num w:numId="238">
    <w:abstractNumId w:val="65"/>
  </w:num>
  <w:num w:numId="239">
    <w:abstractNumId w:val="313"/>
  </w:num>
  <w:num w:numId="240">
    <w:abstractNumId w:val="52"/>
  </w:num>
  <w:num w:numId="241">
    <w:abstractNumId w:val="178"/>
  </w:num>
  <w:num w:numId="242">
    <w:abstractNumId w:val="106"/>
  </w:num>
  <w:num w:numId="243">
    <w:abstractNumId w:val="190"/>
  </w:num>
  <w:num w:numId="244">
    <w:abstractNumId w:val="301"/>
  </w:num>
  <w:num w:numId="245">
    <w:abstractNumId w:val="221"/>
  </w:num>
  <w:num w:numId="246">
    <w:abstractNumId w:val="300"/>
  </w:num>
  <w:num w:numId="247">
    <w:abstractNumId w:val="9"/>
  </w:num>
  <w:num w:numId="248">
    <w:abstractNumId w:val="351"/>
  </w:num>
  <w:num w:numId="249">
    <w:abstractNumId w:val="137"/>
  </w:num>
  <w:num w:numId="250">
    <w:abstractNumId w:val="16"/>
  </w:num>
  <w:num w:numId="251">
    <w:abstractNumId w:val="138"/>
  </w:num>
  <w:num w:numId="252">
    <w:abstractNumId w:val="139"/>
  </w:num>
  <w:num w:numId="253">
    <w:abstractNumId w:val="127"/>
  </w:num>
  <w:num w:numId="254">
    <w:abstractNumId w:val="154"/>
  </w:num>
  <w:num w:numId="255">
    <w:abstractNumId w:val="341"/>
  </w:num>
  <w:num w:numId="256">
    <w:abstractNumId w:val="126"/>
  </w:num>
  <w:num w:numId="257">
    <w:abstractNumId w:val="184"/>
  </w:num>
  <w:num w:numId="258">
    <w:abstractNumId w:val="213"/>
  </w:num>
  <w:num w:numId="259">
    <w:abstractNumId w:val="66"/>
  </w:num>
  <w:num w:numId="260">
    <w:abstractNumId w:val="237"/>
  </w:num>
  <w:num w:numId="261">
    <w:abstractNumId w:val="195"/>
  </w:num>
  <w:num w:numId="262">
    <w:abstractNumId w:val="205"/>
  </w:num>
  <w:num w:numId="263">
    <w:abstractNumId w:val="337"/>
  </w:num>
  <w:num w:numId="264">
    <w:abstractNumId w:val="325"/>
  </w:num>
  <w:num w:numId="265">
    <w:abstractNumId w:val="196"/>
  </w:num>
  <w:num w:numId="266">
    <w:abstractNumId w:val="51"/>
  </w:num>
  <w:num w:numId="267">
    <w:abstractNumId w:val="350"/>
  </w:num>
  <w:num w:numId="268">
    <w:abstractNumId w:val="110"/>
  </w:num>
  <w:num w:numId="269">
    <w:abstractNumId w:val="34"/>
  </w:num>
  <w:num w:numId="270">
    <w:abstractNumId w:val="102"/>
  </w:num>
  <w:num w:numId="271">
    <w:abstractNumId w:val="80"/>
  </w:num>
  <w:num w:numId="272">
    <w:abstractNumId w:val="53"/>
  </w:num>
  <w:num w:numId="273">
    <w:abstractNumId w:val="68"/>
  </w:num>
  <w:num w:numId="274">
    <w:abstractNumId w:val="283"/>
  </w:num>
  <w:num w:numId="275">
    <w:abstractNumId w:val="270"/>
  </w:num>
  <w:num w:numId="276">
    <w:abstractNumId w:val="170"/>
  </w:num>
  <w:num w:numId="277">
    <w:abstractNumId w:val="46"/>
  </w:num>
  <w:num w:numId="278">
    <w:abstractNumId w:val="96"/>
  </w:num>
  <w:num w:numId="279">
    <w:abstractNumId w:val="50"/>
  </w:num>
  <w:num w:numId="280">
    <w:abstractNumId w:val="160"/>
  </w:num>
  <w:num w:numId="281">
    <w:abstractNumId w:val="345"/>
  </w:num>
  <w:num w:numId="282">
    <w:abstractNumId w:val="247"/>
  </w:num>
  <w:num w:numId="283">
    <w:abstractNumId w:val="85"/>
  </w:num>
  <w:num w:numId="284">
    <w:abstractNumId w:val="201"/>
  </w:num>
  <w:num w:numId="285">
    <w:abstractNumId w:val="13"/>
  </w:num>
  <w:num w:numId="286">
    <w:abstractNumId w:val="212"/>
  </w:num>
  <w:num w:numId="287">
    <w:abstractNumId w:val="31"/>
  </w:num>
  <w:num w:numId="288">
    <w:abstractNumId w:val="60"/>
  </w:num>
  <w:num w:numId="289">
    <w:abstractNumId w:val="59"/>
  </w:num>
  <w:num w:numId="290">
    <w:abstractNumId w:val="262"/>
  </w:num>
  <w:num w:numId="291">
    <w:abstractNumId w:val="358"/>
  </w:num>
  <w:num w:numId="292">
    <w:abstractNumId w:val="338"/>
  </w:num>
  <w:num w:numId="293">
    <w:abstractNumId w:val="319"/>
  </w:num>
  <w:num w:numId="294">
    <w:abstractNumId w:val="88"/>
  </w:num>
  <w:num w:numId="295">
    <w:abstractNumId w:val="57"/>
  </w:num>
  <w:num w:numId="296">
    <w:abstractNumId w:val="90"/>
  </w:num>
  <w:num w:numId="297">
    <w:abstractNumId w:val="310"/>
  </w:num>
  <w:num w:numId="298">
    <w:abstractNumId w:val="125"/>
  </w:num>
  <w:num w:numId="299">
    <w:abstractNumId w:val="140"/>
  </w:num>
  <w:num w:numId="300">
    <w:abstractNumId w:val="332"/>
  </w:num>
  <w:num w:numId="301">
    <w:abstractNumId w:val="243"/>
  </w:num>
  <w:num w:numId="302">
    <w:abstractNumId w:val="29"/>
  </w:num>
  <w:num w:numId="303">
    <w:abstractNumId w:val="25"/>
  </w:num>
  <w:num w:numId="304">
    <w:abstractNumId w:val="159"/>
  </w:num>
  <w:num w:numId="305">
    <w:abstractNumId w:val="121"/>
  </w:num>
  <w:num w:numId="306">
    <w:abstractNumId w:val="109"/>
  </w:num>
  <w:num w:numId="307">
    <w:abstractNumId w:val="323"/>
  </w:num>
  <w:num w:numId="308">
    <w:abstractNumId w:val="252"/>
  </w:num>
  <w:num w:numId="309">
    <w:abstractNumId w:val="321"/>
  </w:num>
  <w:num w:numId="310">
    <w:abstractNumId w:val="257"/>
  </w:num>
  <w:num w:numId="311">
    <w:abstractNumId w:val="104"/>
  </w:num>
  <w:num w:numId="312">
    <w:abstractNumId w:val="343"/>
  </w:num>
  <w:num w:numId="313">
    <w:abstractNumId w:val="349"/>
  </w:num>
  <w:num w:numId="314">
    <w:abstractNumId w:val="268"/>
  </w:num>
  <w:num w:numId="315">
    <w:abstractNumId w:val="161"/>
  </w:num>
  <w:num w:numId="316">
    <w:abstractNumId w:val="209"/>
  </w:num>
  <w:num w:numId="317">
    <w:abstractNumId w:val="98"/>
  </w:num>
  <w:num w:numId="318">
    <w:abstractNumId w:val="155"/>
  </w:num>
  <w:num w:numId="319">
    <w:abstractNumId w:val="12"/>
  </w:num>
  <w:num w:numId="320">
    <w:abstractNumId w:val="115"/>
  </w:num>
  <w:num w:numId="321">
    <w:abstractNumId w:val="86"/>
  </w:num>
  <w:num w:numId="322">
    <w:abstractNumId w:val="141"/>
  </w:num>
  <w:num w:numId="323">
    <w:abstractNumId w:val="328"/>
  </w:num>
  <w:num w:numId="324">
    <w:abstractNumId w:val="58"/>
  </w:num>
  <w:num w:numId="325">
    <w:abstractNumId w:val="103"/>
  </w:num>
  <w:num w:numId="326">
    <w:abstractNumId w:val="208"/>
  </w:num>
  <w:num w:numId="327">
    <w:abstractNumId w:val="303"/>
  </w:num>
  <w:num w:numId="328">
    <w:abstractNumId w:val="339"/>
  </w:num>
  <w:num w:numId="329">
    <w:abstractNumId w:val="285"/>
  </w:num>
  <w:num w:numId="330">
    <w:abstractNumId w:val="218"/>
  </w:num>
  <w:num w:numId="331">
    <w:abstractNumId w:val="238"/>
  </w:num>
  <w:num w:numId="332">
    <w:abstractNumId w:val="314"/>
  </w:num>
  <w:num w:numId="333">
    <w:abstractNumId w:val="122"/>
  </w:num>
  <w:num w:numId="334">
    <w:abstractNumId w:val="275"/>
  </w:num>
  <w:num w:numId="335">
    <w:abstractNumId w:val="266"/>
  </w:num>
  <w:num w:numId="336">
    <w:abstractNumId w:val="144"/>
  </w:num>
  <w:num w:numId="337">
    <w:abstractNumId w:val="200"/>
  </w:num>
  <w:num w:numId="338">
    <w:abstractNumId w:val="309"/>
  </w:num>
  <w:num w:numId="339">
    <w:abstractNumId w:val="148"/>
  </w:num>
  <w:num w:numId="340">
    <w:abstractNumId w:val="157"/>
  </w:num>
  <w:num w:numId="341">
    <w:abstractNumId w:val="183"/>
  </w:num>
  <w:num w:numId="342">
    <w:abstractNumId w:val="129"/>
  </w:num>
  <w:num w:numId="343">
    <w:abstractNumId w:val="281"/>
  </w:num>
  <w:num w:numId="344">
    <w:abstractNumId w:val="93"/>
  </w:num>
  <w:num w:numId="345">
    <w:abstractNumId w:val="54"/>
  </w:num>
  <w:num w:numId="346">
    <w:abstractNumId w:val="123"/>
  </w:num>
  <w:num w:numId="347">
    <w:abstractNumId w:val="317"/>
  </w:num>
  <w:num w:numId="348">
    <w:abstractNumId w:val="145"/>
  </w:num>
  <w:num w:numId="349">
    <w:abstractNumId w:val="344"/>
  </w:num>
  <w:num w:numId="350">
    <w:abstractNumId w:val="334"/>
  </w:num>
  <w:num w:numId="351">
    <w:abstractNumId w:val="1"/>
  </w:num>
  <w:num w:numId="352">
    <w:abstractNumId w:val="153"/>
  </w:num>
  <w:num w:numId="353">
    <w:abstractNumId w:val="108"/>
  </w:num>
  <w:num w:numId="354">
    <w:abstractNumId w:val="119"/>
  </w:num>
  <w:num w:numId="355">
    <w:abstractNumId w:val="10"/>
  </w:num>
  <w:num w:numId="356">
    <w:abstractNumId w:val="56"/>
  </w:num>
  <w:num w:numId="357">
    <w:abstractNumId w:val="312"/>
  </w:num>
  <w:num w:numId="358">
    <w:abstractNumId w:val="14"/>
  </w:num>
  <w:num w:numId="359">
    <w:abstractNumId w:val="2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3485A7B"/>
    <w:rsid w:val="106519DD"/>
    <w:rsid w:val="15A07BB3"/>
    <w:rsid w:val="17776A8B"/>
    <w:rsid w:val="45D91FB1"/>
    <w:rsid w:val="549A3CCC"/>
    <w:rsid w:val="59A017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65</Pages>
  <Words>3113</Words>
  <Characters>3237</Characters>
  <TotalTime>0</TotalTime>
  <ScaleCrop>false</ScaleCrop>
  <LinksUpToDate>false</LinksUpToDate>
  <CharactersWithSpaces>3270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2026-05-07T12:46:00Z</dcterms:created>
  <dc:creator>Apache POI</dc:creator>
  <cp:lastModifiedBy>夜</cp:lastModifiedBy>
  <dcterms:modified xsi:type="dcterms:W3CDTF">2026-05-07T12:50:08Z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eyJoZGlkIjoiOWMyZmUwNTMzMmI5NGFiNTk1YWFiZGNlYTRiYjRiZTUiLCJ1c2VySWQiOiIzNzg2MDg3ODIifQ==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9DDE5814B6BB42EBB3AD31F38436C772_12</vt:lpwstr>
  </property>
</Properties>
</file>