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18D72" w14:textId="5A371444" w:rsidR="004B5674" w:rsidRDefault="004B5674">
      <w:pPr>
        <w:rPr>
          <w:b/>
          <w:bCs/>
          <w:lang w:val="en-US"/>
        </w:rPr>
      </w:pPr>
      <w:r w:rsidRPr="004B5674">
        <w:rPr>
          <w:b/>
          <w:bCs/>
          <w:lang w:val="en-US"/>
        </w:rPr>
        <w:t>PROBLEM STATEMENT</w:t>
      </w:r>
    </w:p>
    <w:p w14:paraId="0E115D62" w14:textId="4E9FAFD0" w:rsidR="004B5674" w:rsidRDefault="004B5674" w:rsidP="00A17062">
      <w:pPr>
        <w:jc w:val="both"/>
        <w:rPr>
          <w:lang w:val="en-US"/>
        </w:rPr>
      </w:pPr>
      <w:r w:rsidRPr="00A17062">
        <w:rPr>
          <w:lang w:val="en-US"/>
        </w:rPr>
        <w:t xml:space="preserve">In medicine, the next frontier for AI is anomaly localization in medical imaging. Localization of anomalies refers to both predicting anomalies and their </w:t>
      </w:r>
      <w:r w:rsidR="00A17062" w:rsidRPr="00A17062">
        <w:rPr>
          <w:lang w:val="en-US"/>
        </w:rPr>
        <w:t>boundaries</w:t>
      </w:r>
      <w:r w:rsidRPr="00A17062">
        <w:rPr>
          <w:lang w:val="en-US"/>
        </w:rPr>
        <w:t>.</w:t>
      </w:r>
      <w:r w:rsidR="00A17062">
        <w:rPr>
          <w:lang w:val="en-US"/>
        </w:rPr>
        <w:t xml:space="preserve"> Automatic detection algorithms </w:t>
      </w:r>
      <w:r w:rsidR="00A17062" w:rsidRPr="00A17062">
        <w:rPr>
          <w:lang w:val="en-US"/>
        </w:rPr>
        <w:t>to locate the position of inflammation in an image</w:t>
      </w:r>
      <w:r w:rsidR="00A17062">
        <w:rPr>
          <w:lang w:val="en-US"/>
        </w:rPr>
        <w:t xml:space="preserve"> can help the physicians in making the better clinical decisions. </w:t>
      </w:r>
      <w:r w:rsidR="00A17062" w:rsidRPr="00A17062">
        <w:rPr>
          <w:lang w:val="en-US"/>
        </w:rPr>
        <w:t xml:space="preserve">In this project we </w:t>
      </w:r>
      <w:r w:rsidR="00362EBB">
        <w:rPr>
          <w:lang w:val="en-US"/>
        </w:rPr>
        <w:t>analyze</w:t>
      </w:r>
      <w:r w:rsidR="00A17062">
        <w:rPr>
          <w:lang w:val="en-US"/>
        </w:rPr>
        <w:t xml:space="preserve"> data with the knowledge of EDA, we build a detection model and we present our findings based on the </w:t>
      </w:r>
      <w:r w:rsidR="00362EBB">
        <w:rPr>
          <w:lang w:val="en-US"/>
        </w:rPr>
        <w:t>evaluations</w:t>
      </w:r>
      <w:r w:rsidR="00A17062">
        <w:rPr>
          <w:lang w:val="en-US"/>
        </w:rPr>
        <w:t xml:space="preserve"> with</w:t>
      </w:r>
      <w:r w:rsidR="00A17062" w:rsidRPr="00A17062">
        <w:rPr>
          <w:lang w:val="en-US"/>
        </w:rPr>
        <w:t xml:space="preserve"> the RSNA Pneumonia Detection Challenge</w:t>
      </w:r>
      <w:r w:rsidR="00362EBB">
        <w:rPr>
          <w:lang w:val="en-US"/>
        </w:rPr>
        <w:t xml:space="preserve"> dataset</w:t>
      </w:r>
      <w:r w:rsidR="00A17062" w:rsidRPr="00A17062">
        <w:rPr>
          <w:lang w:val="en-US"/>
        </w:rPr>
        <w:t>.</w:t>
      </w:r>
    </w:p>
    <w:p w14:paraId="5F289195" w14:textId="47F04350" w:rsidR="00362EBB" w:rsidRDefault="00362EBB" w:rsidP="00A17062">
      <w:pPr>
        <w:jc w:val="both"/>
        <w:rPr>
          <w:b/>
          <w:bCs/>
          <w:lang w:val="en-US"/>
        </w:rPr>
      </w:pPr>
      <w:r w:rsidRPr="00362EBB">
        <w:rPr>
          <w:b/>
          <w:bCs/>
          <w:lang w:val="en-US"/>
        </w:rPr>
        <w:t>DATA AND FINDINGS</w:t>
      </w:r>
    </w:p>
    <w:p w14:paraId="6753376A" w14:textId="35430240" w:rsidR="00362EBB" w:rsidRDefault="00CC783B" w:rsidP="00A17062">
      <w:pPr>
        <w:jc w:val="both"/>
        <w:rPr>
          <w:lang w:val="en-US"/>
        </w:rPr>
      </w:pPr>
      <w:r w:rsidRPr="00CC783B">
        <w:rPr>
          <w:lang w:val="en-US"/>
        </w:rPr>
        <w:t xml:space="preserve">In 2018, RSNA </w:t>
      </w:r>
      <w:r w:rsidRPr="00CC783B">
        <w:rPr>
          <w:lang w:val="en-US"/>
        </w:rPr>
        <w:t>organized</w:t>
      </w:r>
      <w:r w:rsidRPr="00CC783B">
        <w:rPr>
          <w:lang w:val="en-US"/>
        </w:rPr>
        <w:t xml:space="preserve"> an AI challenge to detect pneumonia, one of the leading causes of mortality worldwide, as part of its efforts to help improve artificial intelligence </w:t>
      </w:r>
      <w:r w:rsidRPr="00CC783B">
        <w:rPr>
          <w:lang w:val="en-US"/>
        </w:rPr>
        <w:t>(AI</w:t>
      </w:r>
      <w:r w:rsidRPr="00CC783B">
        <w:rPr>
          <w:lang w:val="en-US"/>
        </w:rPr>
        <w:t>) instruments for radiology.</w:t>
      </w:r>
      <w:r w:rsidRPr="00CC783B">
        <w:rPr>
          <w:lang w:val="en-US"/>
        </w:rPr>
        <w:t xml:space="preserve"> </w:t>
      </w:r>
      <w:r w:rsidR="00362EBB" w:rsidRPr="00A17062">
        <w:rPr>
          <w:lang w:val="en-US"/>
        </w:rPr>
        <w:t>RSNA Pneumonia</w:t>
      </w:r>
      <w:r w:rsidR="00362EBB">
        <w:rPr>
          <w:lang w:val="en-US"/>
        </w:rPr>
        <w:t xml:space="preserve"> dataset consists of</w:t>
      </w:r>
      <w:r>
        <w:rPr>
          <w:lang w:val="en-US"/>
        </w:rPr>
        <w:t xml:space="preserve"> 29684 thousand images. All the images are in dicom format. There are 26684 images for training and 3000 images for testing. </w:t>
      </w:r>
    </w:p>
    <w:p w14:paraId="14C31568" w14:textId="05F4B1FA" w:rsidR="00CC783B" w:rsidRDefault="00CC783B" w:rsidP="00A17062">
      <w:pPr>
        <w:jc w:val="both"/>
        <w:rPr>
          <w:lang w:val="en-US"/>
        </w:rPr>
      </w:pPr>
      <w:r w:rsidRPr="00CC783B">
        <w:rPr>
          <w:b/>
          <w:bCs/>
          <w:lang w:val="en-US"/>
        </w:rPr>
        <w:t>Dicom</w:t>
      </w:r>
      <w:r>
        <w:rPr>
          <w:b/>
          <w:bCs/>
          <w:lang w:val="en-US"/>
        </w:rPr>
        <w:t xml:space="preserve"> </w:t>
      </w:r>
      <w:r w:rsidRPr="00CC783B">
        <w:rPr>
          <w:b/>
          <w:bCs/>
          <w:lang w:val="en-US"/>
        </w:rPr>
        <w:t>images</w:t>
      </w:r>
      <w:r>
        <w:rPr>
          <w:b/>
          <w:bCs/>
          <w:lang w:val="en-US"/>
        </w:rPr>
        <w:t xml:space="preserve">: </w:t>
      </w:r>
      <w:r w:rsidRPr="00CC783B">
        <w:rPr>
          <w:lang w:val="en-US"/>
        </w:rPr>
        <w:t>In a special format called DICOM files (</w:t>
      </w:r>
      <w:r w:rsidRPr="00CC783B">
        <w:rPr>
          <w:lang w:val="en-US"/>
        </w:rPr>
        <w:t>*. dcm</w:t>
      </w:r>
      <w:r w:rsidRPr="00CC783B">
        <w:rPr>
          <w:lang w:val="en-US"/>
        </w:rPr>
        <w:t>), medical images are stored. They contain a mix of header metadata as well as pixel data underlying raw image arrays.</w:t>
      </w:r>
    </w:p>
    <w:p w14:paraId="175C658A" w14:textId="321951D8" w:rsidR="00CC783B" w:rsidRDefault="002B7368" w:rsidP="00A17062">
      <w:pPr>
        <w:jc w:val="both"/>
        <w:rPr>
          <w:lang w:val="en-US"/>
        </w:rPr>
      </w:pPr>
      <w:r>
        <w:rPr>
          <w:lang w:val="en-US"/>
        </w:rPr>
        <w:t xml:space="preserve">There are three classes featured in the dataset Normal, Not normal/No opacity and Lung opacity. Normal class indicates there is no anomaly in the lungs. </w:t>
      </w:r>
      <w:r>
        <w:rPr>
          <w:lang w:val="en-US"/>
        </w:rPr>
        <w:t xml:space="preserve">Not normal/No </w:t>
      </w:r>
      <w:r>
        <w:rPr>
          <w:lang w:val="en-US"/>
        </w:rPr>
        <w:t>opacity indicates w</w:t>
      </w:r>
      <w:r w:rsidRPr="002B7368">
        <w:rPr>
          <w:lang w:val="en-US"/>
        </w:rPr>
        <w:t>hile it was decided that pneumonia was not present, there was still some sort of picture abnormality and sometimes this finding could mimic the appearance of true pneumonia.</w:t>
      </w:r>
      <w:r>
        <w:rPr>
          <w:lang w:val="en-US"/>
        </w:rPr>
        <w:t xml:space="preserve"> Lung opacity class indicates there is definite pneumonia in the lungs. These three classes are divided as two target variables 0 and 1 the images with lung opacity comes under target 1 and 0 is assigned to other two classes.</w:t>
      </w:r>
    </w:p>
    <w:p w14:paraId="2D93EA1F" w14:textId="5C779453" w:rsidR="00EB7F49" w:rsidRDefault="002B7368" w:rsidP="00A17062">
      <w:pPr>
        <w:jc w:val="both"/>
        <w:rPr>
          <w:lang w:val="en-US"/>
        </w:rPr>
      </w:pPr>
      <w:r>
        <w:rPr>
          <w:lang w:val="en-US"/>
        </w:rPr>
        <w:t xml:space="preserve">Along with the images two csv files are provided. </w:t>
      </w:r>
      <w:r w:rsidR="00EB7F49">
        <w:rPr>
          <w:lang w:val="en-US"/>
        </w:rPr>
        <w:t xml:space="preserve">Detailed class info </w:t>
      </w:r>
      <w:r>
        <w:rPr>
          <w:lang w:val="en-US"/>
        </w:rPr>
        <w:t xml:space="preserve">file consists of image name and the class it belonged to. </w:t>
      </w:r>
      <w:r w:rsidR="00EB7F49">
        <w:rPr>
          <w:lang w:val="en-US"/>
        </w:rPr>
        <w:t>Train labels file consists of the bounding box coordinates belonging to each image. Bounding box coordinates are given in the following format as follows,</w:t>
      </w:r>
    </w:p>
    <w:p w14:paraId="633F5692" w14:textId="214B6A21" w:rsidR="00EB7F49" w:rsidRPr="00EB7F49" w:rsidRDefault="00EB7F49" w:rsidP="00EB7F4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x --</w:t>
      </w:r>
      <w:r w:rsidRPr="00EB7F49">
        <w:rPr>
          <w:lang w:val="en-US"/>
        </w:rPr>
        <w:t xml:space="preserve"> the upper-left x coordinate of the bounding box.</w:t>
      </w:r>
    </w:p>
    <w:p w14:paraId="0FE8FA61" w14:textId="0EED2980" w:rsidR="00EB7F49" w:rsidRPr="00EB7F49" w:rsidRDefault="00EB7F49" w:rsidP="00EB7F4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 -</w:t>
      </w:r>
      <w:r w:rsidRPr="00EB7F49">
        <w:rPr>
          <w:lang w:val="en-US"/>
        </w:rPr>
        <w:t>- the upper-left y coordinate of the bounding box.</w:t>
      </w:r>
    </w:p>
    <w:p w14:paraId="77DA1ED2" w14:textId="1750FA60" w:rsidR="00EB7F49" w:rsidRPr="00EB7F49" w:rsidRDefault="00EB7F49" w:rsidP="00EB7F4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B7F49">
        <w:rPr>
          <w:lang w:val="en-US"/>
        </w:rPr>
        <w:t xml:space="preserve">width </w:t>
      </w:r>
      <w:r>
        <w:rPr>
          <w:lang w:val="en-US"/>
        </w:rPr>
        <w:t>-</w:t>
      </w:r>
      <w:r w:rsidRPr="00EB7F49">
        <w:rPr>
          <w:lang w:val="en-US"/>
        </w:rPr>
        <w:t>- the width of the bounding box.</w:t>
      </w:r>
    </w:p>
    <w:p w14:paraId="72820BD1" w14:textId="54D5A2F9" w:rsidR="00EB7F49" w:rsidRDefault="00EB7F49" w:rsidP="00EB7F4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</w:t>
      </w:r>
      <w:r w:rsidRPr="00EB7F49">
        <w:rPr>
          <w:lang w:val="en-US"/>
        </w:rPr>
        <w:t>eight</w:t>
      </w:r>
      <w:r>
        <w:rPr>
          <w:lang w:val="en-US"/>
        </w:rPr>
        <w:t xml:space="preserve"> </w:t>
      </w:r>
      <w:r w:rsidRPr="00EB7F49">
        <w:rPr>
          <w:lang w:val="en-US"/>
        </w:rPr>
        <w:t>--</w:t>
      </w:r>
      <w:r w:rsidRPr="00EB7F49">
        <w:rPr>
          <w:lang w:val="en-US"/>
        </w:rPr>
        <w:t xml:space="preserve"> the height of the bounding box.</w:t>
      </w:r>
    </w:p>
    <w:p w14:paraId="22D9FB4F" w14:textId="138080CF" w:rsidR="00EB7F49" w:rsidRPr="00EB7F49" w:rsidRDefault="00EB7F49" w:rsidP="00EB7F49">
      <w:pPr>
        <w:jc w:val="both"/>
        <w:rPr>
          <w:lang w:val="en-US"/>
        </w:rPr>
      </w:pPr>
      <w:r>
        <w:rPr>
          <w:lang w:val="en-US"/>
        </w:rPr>
        <w:t>With these bounding box coordinates target column is provided which discriminates classes into categories of 0 and 1. All the images in the dataset belongs to stage 2 pneumonia.</w:t>
      </w:r>
    </w:p>
    <w:sectPr w:rsidR="00EB7F49" w:rsidRPr="00EB7F49" w:rsidSect="004B56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F601D"/>
    <w:multiLevelType w:val="hybridMultilevel"/>
    <w:tmpl w:val="E326D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74"/>
    <w:rsid w:val="002B7368"/>
    <w:rsid w:val="00362EBB"/>
    <w:rsid w:val="004B5674"/>
    <w:rsid w:val="00A17062"/>
    <w:rsid w:val="00CC783B"/>
    <w:rsid w:val="00EB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D0E5"/>
  <w15:chartTrackingRefBased/>
  <w15:docId w15:val="{2006BEAE-90C5-421F-86B1-59953F8E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</dc:creator>
  <cp:keywords/>
  <dc:description/>
  <cp:lastModifiedBy>Lokesh D</cp:lastModifiedBy>
  <cp:revision>1</cp:revision>
  <dcterms:created xsi:type="dcterms:W3CDTF">2020-10-03T08:31:00Z</dcterms:created>
  <dcterms:modified xsi:type="dcterms:W3CDTF">2020-10-03T09:42:00Z</dcterms:modified>
</cp:coreProperties>
</file>