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B160D6">
      <w:pPr>
        <w:jc w:val="center"/>
        <w:rPr>
          <w:rFonts w:hint="eastAsia" w:ascii="宋体" w:hAnsi="宋体"/>
          <w:b/>
          <w:sz w:val="28"/>
          <w:szCs w:val="28"/>
        </w:rPr>
      </w:pPr>
      <w:r>
        <w:rPr>
          <w:rFonts w:hint="eastAsia" w:ascii="宋体" w:hAnsi="宋体" w:eastAsia="宋体"/>
          <w:b/>
          <w:sz w:val="28"/>
          <w:szCs w:val="28"/>
        </w:rPr>
        <w:t>华南农业大学数学</w:t>
      </w:r>
      <w:r>
        <w:rPr>
          <w:rFonts w:ascii="宋体" w:hAnsi="宋体" w:eastAsia="宋体"/>
          <w:b/>
          <w:sz w:val="28"/>
          <w:szCs w:val="28"/>
        </w:rPr>
        <w:t>与</w:t>
      </w:r>
      <w:r>
        <w:rPr>
          <w:rFonts w:hint="eastAsia" w:ascii="宋体" w:hAnsi="宋体" w:eastAsia="宋体"/>
          <w:b/>
          <w:sz w:val="28"/>
          <w:szCs w:val="28"/>
        </w:rPr>
        <w:t>信息学院</w:t>
      </w:r>
    </w:p>
    <w:p w14:paraId="0E2A3EF2">
      <w:pPr>
        <w:jc w:val="center"/>
        <w:rPr>
          <w:rFonts w:hint="eastAsia" w:ascii="宋体" w:hAnsi="宋体"/>
          <w:b/>
          <w:sz w:val="30"/>
          <w:szCs w:val="30"/>
        </w:rPr>
      </w:pPr>
      <w:r>
        <w:rPr>
          <w:rFonts w:hint="eastAsia" w:ascii="宋体" w:hAnsi="宋体" w:eastAsia="宋体"/>
          <w:b/>
          <w:sz w:val="30"/>
          <w:szCs w:val="30"/>
          <w:u w:val="single"/>
        </w:rPr>
        <w:t xml:space="preserve"> 《</w:t>
      </w:r>
      <w:r>
        <w:rPr>
          <w:rFonts w:hint="eastAsia" w:ascii="宋体" w:hAnsi="宋体" w:eastAsia="宋体"/>
          <w:b/>
          <w:sz w:val="30"/>
          <w:szCs w:val="30"/>
          <w:u w:val="single"/>
          <w:lang w:val="en-US" w:eastAsia="zh-CN"/>
        </w:rPr>
        <w:t>面向对象程序设计实践</w:t>
      </w:r>
      <w:r>
        <w:rPr>
          <w:rFonts w:hint="eastAsia" w:ascii="宋体" w:hAnsi="宋体" w:eastAsia="宋体"/>
          <w:b/>
          <w:sz w:val="30"/>
          <w:szCs w:val="30"/>
          <w:u w:val="single"/>
        </w:rPr>
        <w:t xml:space="preserve">》 </w:t>
      </w:r>
      <w:r>
        <w:rPr>
          <w:rFonts w:hint="eastAsia" w:ascii="宋体" w:hAnsi="宋体" w:eastAsia="宋体"/>
          <w:b/>
          <w:sz w:val="30"/>
          <w:szCs w:val="30"/>
        </w:rPr>
        <w:t>评分表</w:t>
      </w:r>
    </w:p>
    <w:p w14:paraId="59DE9F1D">
      <w:pPr>
        <w:rPr>
          <w:rFonts w:hint="eastAsia" w:ascii="宋体" w:hAnsi="宋体"/>
          <w:sz w:val="24"/>
        </w:rPr>
      </w:pPr>
    </w:p>
    <w:tbl>
      <w:tblPr>
        <w:tblStyle w:val="4"/>
        <w:tblW w:w="9580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0"/>
        <w:gridCol w:w="736"/>
        <w:gridCol w:w="1156"/>
        <w:gridCol w:w="440"/>
        <w:gridCol w:w="553"/>
        <w:gridCol w:w="708"/>
        <w:gridCol w:w="335"/>
        <w:gridCol w:w="467"/>
        <w:gridCol w:w="1129"/>
        <w:gridCol w:w="1544"/>
        <w:gridCol w:w="52"/>
        <w:gridCol w:w="868"/>
        <w:gridCol w:w="732"/>
      </w:tblGrid>
      <w:tr w14:paraId="04EFE3E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60" w:type="dxa"/>
            <w:shd w:val="clear" w:color="auto" w:fill="auto"/>
            <w:vAlign w:val="center"/>
          </w:tcPr>
          <w:p w14:paraId="25101B2E">
            <w:pPr>
              <w:jc w:val="center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题目</w:t>
            </w:r>
          </w:p>
        </w:tc>
        <w:tc>
          <w:tcPr>
            <w:tcW w:w="3593" w:type="dxa"/>
            <w:gridSpan w:val="5"/>
            <w:shd w:val="clear" w:color="auto" w:fill="auto"/>
            <w:vAlign w:val="center"/>
          </w:tcPr>
          <w:p w14:paraId="567B313E">
            <w:pP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思维导图绘制工具</w:t>
            </w:r>
          </w:p>
        </w:tc>
        <w:tc>
          <w:tcPr>
            <w:tcW w:w="802" w:type="dxa"/>
            <w:gridSpan w:val="2"/>
            <w:shd w:val="clear" w:color="auto" w:fill="auto"/>
            <w:vAlign w:val="center"/>
          </w:tcPr>
          <w:p w14:paraId="01A22865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班级</w:t>
            </w:r>
          </w:p>
        </w:tc>
        <w:tc>
          <w:tcPr>
            <w:tcW w:w="4325" w:type="dxa"/>
            <w:gridSpan w:val="5"/>
            <w:shd w:val="clear" w:color="auto" w:fill="auto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2024级 软件工程 3班 第R21组</w:t>
            </w:r>
          </w:p>
        </w:tc>
      </w:tr>
      <w:tr w14:paraId="1F7FFF9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60" w:type="dxa"/>
            <w:shd w:val="clear" w:color="auto" w:fill="auto"/>
            <w:vAlign w:val="center"/>
          </w:tcPr>
          <w:p w14:paraId="24EA9724">
            <w:pPr>
              <w:jc w:val="center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成员</w:t>
            </w:r>
          </w:p>
        </w:tc>
        <w:tc>
          <w:tcPr>
            <w:tcW w:w="1892" w:type="dxa"/>
            <w:gridSpan w:val="2"/>
            <w:shd w:val="clear" w:color="auto" w:fill="auto"/>
            <w:vAlign w:val="center"/>
          </w:tcPr>
          <w:p w14:paraId="3C0A136C">
            <w:pPr>
              <w:jc w:val="center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学号</w:t>
            </w:r>
          </w:p>
        </w:tc>
        <w:tc>
          <w:tcPr>
            <w:tcW w:w="993" w:type="dxa"/>
            <w:gridSpan w:val="2"/>
            <w:shd w:val="clear" w:color="auto" w:fill="auto"/>
            <w:vAlign w:val="center"/>
          </w:tcPr>
          <w:p w14:paraId="7728FC02">
            <w:pPr>
              <w:jc w:val="center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姓名</w:t>
            </w:r>
          </w:p>
        </w:tc>
        <w:tc>
          <w:tcPr>
            <w:tcW w:w="4183" w:type="dxa"/>
            <w:gridSpan w:val="5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3EFFB1B5">
            <w:pPr>
              <w:jc w:val="center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任务</w:t>
            </w:r>
          </w:p>
        </w:tc>
        <w:tc>
          <w:tcPr>
            <w:tcW w:w="920" w:type="dxa"/>
            <w:gridSpan w:val="2"/>
            <w:tcBorders>
              <w:left w:val="single" w:color="auto" w:sz="4" w:space="0"/>
            </w:tcBorders>
            <w:shd w:val="clear" w:color="auto" w:fill="auto"/>
            <w:vAlign w:val="center"/>
          </w:tcPr>
          <w:p w14:paraId="29047CB6">
            <w:pPr>
              <w:jc w:val="center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工作量(%)</w:t>
            </w:r>
          </w:p>
        </w:tc>
        <w:tc>
          <w:tcPr>
            <w:tcW w:w="732" w:type="dxa"/>
            <w:shd w:val="clear" w:color="auto" w:fill="auto"/>
            <w:vAlign w:val="center"/>
          </w:tcPr>
          <w:p w14:paraId="5E8BB8FB">
            <w:pPr>
              <w:jc w:val="center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得分</w:t>
            </w:r>
          </w:p>
        </w:tc>
      </w:tr>
      <w:tr w14:paraId="1D57680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60" w:type="dxa"/>
            <w:shd w:val="clear" w:color="auto" w:fill="auto"/>
            <w:vAlign w:val="center"/>
          </w:tcPr>
          <w:p w14:paraId="0F9AF360">
            <w:pPr>
              <w:jc w:val="center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组长</w:t>
            </w:r>
          </w:p>
        </w:tc>
        <w:tc>
          <w:tcPr>
            <w:tcW w:w="1892" w:type="dxa"/>
            <w:gridSpan w:val="2"/>
            <w:shd w:val="clear" w:color="auto" w:fill="auto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202425220308</w:t>
            </w:r>
          </w:p>
        </w:tc>
        <w:tc>
          <w:tcPr>
            <w:tcW w:w="993" w:type="dxa"/>
            <w:gridSpan w:val="2"/>
            <w:shd w:val="clear" w:color="auto" w:fill="auto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胡衍科</w:t>
            </w:r>
          </w:p>
        </w:tc>
        <w:tc>
          <w:tcPr>
            <w:tcW w:w="4183" w:type="dxa"/>
            <w:gridSpan w:val="5"/>
            <w:tcBorders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后端任务</w:t>
            </w:r>
          </w:p>
        </w:tc>
        <w:tc>
          <w:tcPr>
            <w:tcW w:w="920" w:type="dxa"/>
            <w:gridSpan w:val="2"/>
            <w:tcBorders>
              <w:lef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65</w:t>
            </w:r>
          </w:p>
        </w:tc>
        <w:tc>
          <w:tcPr>
            <w:tcW w:w="732" w:type="dxa"/>
            <w:shd w:val="clear" w:color="auto" w:fill="auto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</w:r>
          </w:p>
        </w:tc>
      </w:tr>
      <w:tr w14:paraId="1DA5C54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60" w:type="dxa"/>
            <w:shd w:val="clear" w:color="auto" w:fill="auto"/>
            <w:vAlign w:val="center"/>
          </w:tcPr>
          <w:p w14:paraId="6B3ED3A1">
            <w:pPr>
              <w:jc w:val="center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组员</w:t>
            </w:r>
          </w:p>
        </w:tc>
        <w:tc>
          <w:tcPr>
            <w:tcW w:w="1892" w:type="dxa"/>
            <w:gridSpan w:val="2"/>
            <w:shd w:val="clear" w:color="auto" w:fill="auto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202425220304</w:t>
            </w:r>
          </w:p>
        </w:tc>
        <w:tc>
          <w:tcPr>
            <w:tcW w:w="993" w:type="dxa"/>
            <w:gridSpan w:val="2"/>
            <w:shd w:val="clear" w:color="auto" w:fill="auto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陈志杰</w:t>
            </w:r>
          </w:p>
        </w:tc>
        <w:tc>
          <w:tcPr>
            <w:tcW w:w="4183" w:type="dxa"/>
            <w:gridSpan w:val="5"/>
            <w:tcBorders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前端任务</w:t>
            </w:r>
          </w:p>
        </w:tc>
        <w:tc>
          <w:tcPr>
            <w:tcW w:w="920" w:type="dxa"/>
            <w:gridSpan w:val="2"/>
            <w:tcBorders>
              <w:lef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35</w:t>
            </w:r>
          </w:p>
        </w:tc>
        <w:tc>
          <w:tcPr>
            <w:tcW w:w="732" w:type="dxa"/>
            <w:shd w:val="clear" w:color="auto" w:fill="auto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</w:r>
          </w:p>
        </w:tc>
      </w:tr>
      <w:tr w14:paraId="0DDEFA1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60" w:type="dxa"/>
            <w:shd w:val="clear" w:color="auto" w:fill="auto"/>
            <w:vAlign w:val="center"/>
          </w:tcPr>
          <w:p w14:paraId="2612FA7B">
            <w:pPr>
              <w:jc w:val="center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组员</w:t>
            </w:r>
          </w:p>
        </w:tc>
        <w:tc>
          <w:tcPr>
            <w:tcW w:w="1892" w:type="dxa"/>
            <w:gridSpan w:val="2"/>
            <w:shd w:val="clear" w:color="auto" w:fill="auto"/>
            <w:vAlign w:val="center"/>
          </w:tcPr>
          <w:p w14:paraId="4AC4E0C2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93" w:type="dxa"/>
            <w:gridSpan w:val="2"/>
            <w:shd w:val="clear" w:color="auto" w:fill="auto"/>
            <w:vAlign w:val="center"/>
          </w:tcPr>
          <w:p w14:paraId="6B0A0FC8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183" w:type="dxa"/>
            <w:gridSpan w:val="5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38A05757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20" w:type="dxa"/>
            <w:gridSpan w:val="2"/>
            <w:tcBorders>
              <w:left w:val="single" w:color="auto" w:sz="4" w:space="0"/>
            </w:tcBorders>
            <w:shd w:val="clear" w:color="auto" w:fill="auto"/>
            <w:vAlign w:val="center"/>
          </w:tcPr>
          <w:p w14:paraId="77EFA3F1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732" w:type="dxa"/>
            <w:shd w:val="clear" w:color="auto" w:fill="auto"/>
            <w:vAlign w:val="center"/>
          </w:tcPr>
          <w:p w14:paraId="361D83B4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2873C43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18" w:hRule="atLeast"/>
          <w:jc w:val="center"/>
        </w:trPr>
        <w:tc>
          <w:tcPr>
            <w:tcW w:w="9580" w:type="dxa"/>
            <w:gridSpan w:val="13"/>
            <w:shd w:val="clear" w:color="auto" w:fill="auto"/>
          </w:tcPr>
          <w:p w14:paraId="5A638291">
            <w:pPr>
              <w:wordWrap w:val="0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bookmarkStart w:id="0" w:name="_GoBack"/>
            <w:bookmarkEnd w:id="0"/>
            <w:r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  <w:t>程序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功能完成情况：</w:t>
            </w:r>
          </w:p>
          <w:p w14:paraId="0B1023F9">
            <w:pPr>
              <w:wordWrap w:val="0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</w:p>
          <w:tbl>
            <w:tblPr>
              <w:tblStyle w:val="5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915"/>
              <w:gridCol w:w="759"/>
              <w:gridCol w:w="3919"/>
              <w:gridCol w:w="756"/>
            </w:tblGrid>
            <w:tr w14:paraId="0D51449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c>
                <w:tcPr>
                  <w:tcW w:w="3915" w:type="dxa"/>
                </w:tcPr>
                <w:p w14:paraId="25F3ADDB">
                  <w:pPr>
                    <w:wordWrap w:val="0"/>
                    <w:rPr>
                      <w:rFonts w:hint="eastAsia" w:ascii="宋体" w:hAnsi="宋体" w:eastAsia="宋体" w:cs="宋体"/>
                      <w:b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sz w:val="21"/>
                      <w:szCs w:val="21"/>
                      <w:lang w:val="en-US" w:eastAsia="zh-CN"/>
                    </w:rPr>
                    <w:t>基本</w:t>
                  </w:r>
                  <w:r>
                    <w:rPr>
                      <w:rFonts w:hint="eastAsia" w:ascii="宋体" w:hAnsi="宋体" w:eastAsia="宋体" w:cs="宋体"/>
                      <w:b/>
                      <w:sz w:val="21"/>
                      <w:szCs w:val="21"/>
                    </w:rPr>
                    <w:t>功能</w:t>
                  </w:r>
                </w:p>
              </w:tc>
              <w:tc>
                <w:tcPr>
                  <w:tcW w:w="759" w:type="dxa"/>
                </w:tcPr>
                <w:p w14:paraId="550B15D5">
                  <w:pPr>
                    <w:wordWrap w:val="0"/>
                    <w:rPr>
                      <w:rFonts w:hint="eastAsia" w:ascii="宋体" w:hAnsi="宋体" w:eastAsia="宋体" w:cs="宋体"/>
                      <w:b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sz w:val="21"/>
                      <w:szCs w:val="21"/>
                    </w:rPr>
                    <w:t>完成</w:t>
                  </w:r>
                </w:p>
              </w:tc>
              <w:tc>
                <w:tcPr>
                  <w:tcW w:w="3919" w:type="dxa"/>
                </w:tcPr>
                <w:p w14:paraId="65109AA8">
                  <w:pPr>
                    <w:wordWrap w:val="0"/>
                    <w:rPr>
                      <w:rFonts w:hint="eastAsia" w:ascii="宋体" w:hAnsi="宋体" w:eastAsia="宋体" w:cs="宋体"/>
                      <w:b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sz w:val="21"/>
                      <w:szCs w:val="21"/>
                      <w:lang w:val="en-US" w:eastAsia="zh-CN"/>
                    </w:rPr>
                    <w:t>扩展</w:t>
                  </w:r>
                  <w:r>
                    <w:rPr>
                      <w:rFonts w:hint="eastAsia" w:ascii="宋体" w:hAnsi="宋体" w:eastAsia="宋体" w:cs="宋体"/>
                      <w:b/>
                      <w:sz w:val="21"/>
                      <w:szCs w:val="21"/>
                    </w:rPr>
                    <w:t>功能</w:t>
                  </w:r>
                </w:p>
              </w:tc>
              <w:tc>
                <w:tcPr>
                  <w:tcW w:w="756" w:type="dxa"/>
                </w:tcPr>
                <w:p w14:paraId="710D2E8C">
                  <w:pPr>
                    <w:wordWrap w:val="0"/>
                    <w:rPr>
                      <w:rFonts w:hint="eastAsia" w:ascii="宋体" w:hAnsi="宋体" w:eastAsia="宋体" w:cs="宋体"/>
                      <w:b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sz w:val="21"/>
                      <w:szCs w:val="21"/>
                    </w:rPr>
                    <w:t>完成</w:t>
                  </w:r>
                </w:p>
              </w:tc>
            </w:tr>
            <w:tr w14:paraId="3A513FC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15" w:type="dxa"/>
                  <w:vAlign w:val="center"/>
                </w:tcPr>
                <w:p w14:paraId="05030256">
                  <w:pPr>
                    <w:wordWrap w:val="0"/>
                    <w:rPr>
                      <w:rFonts w:hint="default" w:ascii="宋体" w:hAnsi="宋体" w:eastAsia="宋体" w:cs="宋体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z w:val="21"/>
                      <w:szCs w:val="21"/>
                      <w:lang w:val="en-US" w:eastAsia="zh-CN"/>
                    </w:rPr>
                    <w:t>程序界面符合要求</w:t>
                  </w:r>
                </w:p>
              </w:tc>
              <w:tc>
                <w:tcPr>
                  <w:tcW w:w="759" w:type="dxa"/>
                  <w:vAlign w:val="center"/>
                </w:tcPr>
                <w:p w14:paraId="53FA6F64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3919" w:type="dxa"/>
                  <w:vAlign w:val="center"/>
                </w:tcPr>
                <w:p w14:paraId="46DDB61E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756" w:type="dxa"/>
                  <w:vAlign w:val="center"/>
                </w:tcPr>
                <w:p w14:paraId="1982DEF8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</w:tr>
            <w:tr w14:paraId="3FAEAE1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15" w:type="dxa"/>
                  <w:vAlign w:val="center"/>
                </w:tcPr>
                <w:p w14:paraId="133DCFAF">
                  <w:pPr>
                    <w:wordWrap w:val="0"/>
                    <w:rPr>
                      <w:rFonts w:hint="eastAsia" w:ascii="宋体" w:hAnsi="宋体" w:eastAsia="宋体" w:cs="宋体"/>
                      <w:kern w:val="2"/>
                      <w:sz w:val="21"/>
                      <w:szCs w:val="21"/>
                      <w:lang w:val="en-US" w:eastAsia="zh-CN" w:bidi="ar-SA"/>
                    </w:rPr>
                  </w:pPr>
                  <w:r>
                    <w:rPr>
                      <w:rFonts w:hint="eastAsia" w:ascii="宋体" w:hAnsi="宋体"/>
                      <w:szCs w:val="21"/>
                    </w:rPr>
                    <w:t>建新</w:t>
                  </w:r>
                  <w:r>
                    <w:rPr>
                      <w:rFonts w:hint="eastAsia" w:ascii="宋体" w:hAnsi="宋体"/>
                      <w:szCs w:val="21"/>
                      <w:lang w:val="en-US" w:eastAsia="zh-CN"/>
                    </w:rPr>
                    <w:t>思维导图</w:t>
                  </w:r>
                </w:p>
              </w:tc>
              <w:tc>
                <w:tcPr>
                  <w:tcW w:w="759" w:type="dxa"/>
                  <w:vAlign w:val="center"/>
                </w:tcPr>
                <w:p w14:paraId="4C67CE87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3919" w:type="dxa"/>
                  <w:vAlign w:val="center"/>
                </w:tcPr>
                <w:p w14:paraId="7ECA6C00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756" w:type="dxa"/>
                  <w:vAlign w:val="center"/>
                </w:tcPr>
                <w:p w14:paraId="7101EB47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</w:tr>
            <w:tr w14:paraId="7CB9EF9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15" w:type="dxa"/>
                  <w:vAlign w:val="center"/>
                </w:tcPr>
                <w:p w14:paraId="299347B8">
                  <w:pPr>
                    <w:wordWrap w:val="0"/>
                    <w:rPr>
                      <w:rFonts w:hint="eastAsia" w:ascii="宋体" w:hAnsi="宋体" w:eastAsia="宋体" w:cs="宋体"/>
                      <w:kern w:val="2"/>
                      <w:sz w:val="21"/>
                      <w:szCs w:val="21"/>
                      <w:lang w:val="en-US" w:eastAsia="zh-CN" w:bidi="ar-SA"/>
                    </w:rPr>
                  </w:pPr>
                  <w:r>
                    <w:rPr>
                      <w:rFonts w:hint="eastAsia" w:ascii="宋体" w:hAnsi="宋体"/>
                      <w:szCs w:val="21"/>
                    </w:rPr>
                    <w:t>保存</w:t>
                  </w:r>
                  <w:r>
                    <w:rPr>
                      <w:rFonts w:hint="eastAsia" w:ascii="宋体" w:hAnsi="宋体"/>
                      <w:szCs w:val="21"/>
                      <w:lang w:val="en-US" w:eastAsia="zh-CN"/>
                    </w:rPr>
                    <w:t>思维导图</w:t>
                  </w:r>
                </w:p>
              </w:tc>
              <w:tc>
                <w:tcPr>
                  <w:tcW w:w="759" w:type="dxa"/>
                  <w:vAlign w:val="center"/>
                </w:tcPr>
                <w:p w14:paraId="2F68C315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3919" w:type="dxa"/>
                  <w:vAlign w:val="center"/>
                </w:tcPr>
                <w:p w14:paraId="50680364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756" w:type="dxa"/>
                  <w:vAlign w:val="center"/>
                </w:tcPr>
                <w:p w14:paraId="3BCE8203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</w:tr>
            <w:tr w14:paraId="7884FC1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15" w:type="dxa"/>
                  <w:vAlign w:val="center"/>
                </w:tcPr>
                <w:p w14:paraId="10944532">
                  <w:pPr>
                    <w:wordWrap w:val="0"/>
                    <w:rPr>
                      <w:rFonts w:hint="default" w:ascii="宋体" w:hAnsi="宋体" w:eastAsia="宋体" w:cs="宋体"/>
                      <w:kern w:val="2"/>
                      <w:sz w:val="21"/>
                      <w:szCs w:val="21"/>
                      <w:lang w:val="en-US" w:eastAsia="zh-CN" w:bidi="ar-SA"/>
                    </w:rPr>
                  </w:pPr>
                  <w:r>
                    <w:rPr>
                      <w:rFonts w:hint="eastAsia" w:ascii="宋体" w:hAnsi="宋体"/>
                      <w:szCs w:val="21"/>
                    </w:rPr>
                    <w:t>打开</w:t>
                  </w:r>
                  <w:r>
                    <w:rPr>
                      <w:rFonts w:hint="eastAsia" w:ascii="宋体" w:hAnsi="宋体"/>
                      <w:szCs w:val="21"/>
                      <w:lang w:val="en-US" w:eastAsia="zh-CN"/>
                    </w:rPr>
                    <w:t>思维导图</w:t>
                  </w:r>
                </w:p>
              </w:tc>
              <w:tc>
                <w:tcPr>
                  <w:tcW w:w="759" w:type="dxa"/>
                  <w:vAlign w:val="center"/>
                </w:tcPr>
                <w:p w14:paraId="3A63D812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3919" w:type="dxa"/>
                  <w:vAlign w:val="center"/>
                </w:tcPr>
                <w:p w14:paraId="2028E011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756" w:type="dxa"/>
                  <w:vAlign w:val="center"/>
                </w:tcPr>
                <w:p w14:paraId="5C21A670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</w:tr>
            <w:tr w14:paraId="1D8E61B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15" w:type="dxa"/>
                  <w:vAlign w:val="center"/>
                </w:tcPr>
                <w:p w14:paraId="281DD5A1">
                  <w:pPr>
                    <w:wordWrap w:val="0"/>
                    <w:rPr>
                      <w:rFonts w:hint="eastAsia" w:ascii="宋体" w:hAnsi="宋体" w:eastAsia="宋体" w:cs="宋体"/>
                      <w:kern w:val="2"/>
                      <w:sz w:val="21"/>
                      <w:szCs w:val="21"/>
                      <w:lang w:val="en-US" w:eastAsia="zh-CN" w:bidi="ar-SA"/>
                    </w:rPr>
                  </w:pPr>
                  <w:r>
                    <w:rPr>
                      <w:rFonts w:hint="eastAsia" w:ascii="宋体" w:hAnsi="宋体"/>
                      <w:szCs w:val="21"/>
                      <w:lang w:val="en-US" w:eastAsia="zh-CN"/>
                    </w:rPr>
                    <w:t>思维</w:t>
                  </w:r>
                  <w:r>
                    <w:rPr>
                      <w:rFonts w:hint="eastAsia" w:ascii="宋体" w:hAnsi="宋体" w:cs="宋体"/>
                      <w:sz w:val="21"/>
                      <w:szCs w:val="21"/>
                      <w:lang w:val="en-US" w:eastAsia="zh-CN"/>
                    </w:rPr>
                    <w:t>导图结构树正常</w:t>
                  </w:r>
                </w:p>
              </w:tc>
              <w:tc>
                <w:tcPr>
                  <w:tcW w:w="759" w:type="dxa"/>
                  <w:vAlign w:val="center"/>
                </w:tcPr>
                <w:p w14:paraId="402064D4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3919" w:type="dxa"/>
                  <w:vAlign w:val="center"/>
                </w:tcPr>
                <w:p w14:paraId="0A78C1F8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756" w:type="dxa"/>
                  <w:vAlign w:val="center"/>
                </w:tcPr>
                <w:p w14:paraId="4C91B546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</w:tr>
            <w:tr w14:paraId="730AED6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15" w:type="dxa"/>
                  <w:vAlign w:val="center"/>
                </w:tcPr>
                <w:p w14:paraId="1B66070F">
                  <w:pPr>
                    <w:wordWrap w:val="0"/>
                    <w:rPr>
                      <w:rFonts w:hint="eastAsia" w:ascii="宋体" w:hAnsi="宋体" w:eastAsia="宋体" w:cs="宋体"/>
                      <w:kern w:val="2"/>
                      <w:sz w:val="21"/>
                      <w:szCs w:val="21"/>
                      <w:lang w:val="en-US" w:eastAsia="zh-CN" w:bidi="ar-SA"/>
                    </w:rPr>
                  </w:pPr>
                  <w:r>
                    <w:rPr>
                      <w:rFonts w:hint="eastAsia" w:ascii="宋体" w:hAnsi="宋体"/>
                      <w:szCs w:val="21"/>
                    </w:rPr>
                    <w:t>导出</w:t>
                  </w:r>
                  <w:r>
                    <w:rPr>
                      <w:rFonts w:ascii="宋体" w:hAnsi="宋体"/>
                      <w:szCs w:val="21"/>
                    </w:rPr>
                    <w:t>为</w:t>
                  </w:r>
                  <w:r>
                    <w:rPr>
                      <w:rFonts w:hint="eastAsia" w:ascii="宋体" w:hAnsi="宋体"/>
                      <w:szCs w:val="21"/>
                    </w:rPr>
                    <w:t>JPG</w:t>
                  </w:r>
                  <w:r>
                    <w:rPr>
                      <w:rFonts w:hint="eastAsia" w:ascii="宋体" w:hAnsi="宋体"/>
                      <w:szCs w:val="21"/>
                      <w:lang w:val="en-US" w:eastAsia="zh-CN"/>
                    </w:rPr>
                    <w:t>图像</w:t>
                  </w:r>
                </w:p>
              </w:tc>
              <w:tc>
                <w:tcPr>
                  <w:tcW w:w="759" w:type="dxa"/>
                  <w:vAlign w:val="center"/>
                </w:tcPr>
                <w:p w14:paraId="4CA0C34F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3919" w:type="dxa"/>
                  <w:vAlign w:val="center"/>
                </w:tcPr>
                <w:p w14:paraId="670046FB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756" w:type="dxa"/>
                  <w:vAlign w:val="center"/>
                </w:tcPr>
                <w:p w14:paraId="3974D0BE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</w:tr>
            <w:tr w14:paraId="681F1FA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15" w:type="dxa"/>
                  <w:vAlign w:val="center"/>
                </w:tcPr>
                <w:p w14:paraId="7A1F8B5D">
                  <w:pPr>
                    <w:wordWrap w:val="0"/>
                    <w:rPr>
                      <w:rFonts w:hint="eastAsia" w:ascii="宋体" w:hAnsi="宋体" w:eastAsia="宋体" w:cs="宋体"/>
                      <w:kern w:val="2"/>
                      <w:sz w:val="21"/>
                      <w:szCs w:val="21"/>
                      <w:lang w:val="en-US" w:eastAsia="zh-CN" w:bidi="ar-SA"/>
                    </w:rPr>
                  </w:pPr>
                  <w:r>
                    <w:rPr>
                      <w:rFonts w:hint="eastAsia" w:ascii="宋体" w:hAnsi="宋体"/>
                      <w:szCs w:val="21"/>
                    </w:rPr>
                    <w:t>导出</w:t>
                  </w:r>
                  <w:r>
                    <w:rPr>
                      <w:rFonts w:ascii="宋体" w:hAnsi="宋体"/>
                      <w:szCs w:val="21"/>
                    </w:rPr>
                    <w:t>为</w:t>
                  </w:r>
                  <w:r>
                    <w:rPr>
                      <w:rFonts w:hint="eastAsia" w:ascii="宋体" w:hAnsi="宋体"/>
                      <w:szCs w:val="21"/>
                      <w:lang w:val="en-US" w:eastAsia="zh-CN"/>
                    </w:rPr>
                    <w:t>PNG图像</w:t>
                  </w:r>
                </w:p>
              </w:tc>
              <w:tc>
                <w:tcPr>
                  <w:tcW w:w="759" w:type="dxa"/>
                  <w:vAlign w:val="center"/>
                </w:tcPr>
                <w:p w14:paraId="0BEAE8E9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3919" w:type="dxa"/>
                  <w:vAlign w:val="center"/>
                </w:tcPr>
                <w:p w14:paraId="5D055B08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756" w:type="dxa"/>
                  <w:vAlign w:val="center"/>
                </w:tcPr>
                <w:p w14:paraId="37572791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</w:tr>
            <w:tr w14:paraId="79FDFF0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15" w:type="dxa"/>
                  <w:vAlign w:val="center"/>
                </w:tcPr>
                <w:p w14:paraId="431E0C91">
                  <w:pPr>
                    <w:wordWrap w:val="0"/>
                    <w:rPr>
                      <w:rFonts w:hint="default" w:ascii="宋体" w:hAnsi="宋体" w:eastAsia="宋体" w:cs="宋体"/>
                      <w:kern w:val="2"/>
                      <w:sz w:val="21"/>
                      <w:szCs w:val="21"/>
                      <w:lang w:val="en-US" w:eastAsia="zh-CN" w:bidi="ar-SA"/>
                    </w:rPr>
                  </w:pPr>
                  <w:r>
                    <w:rPr>
                      <w:rFonts w:ascii="宋体" w:hAnsi="宋体"/>
                      <w:szCs w:val="21"/>
                    </w:rPr>
                    <w:t>选中</w:t>
                  </w:r>
                  <w:r>
                    <w:rPr>
                      <w:rFonts w:hint="eastAsia" w:ascii="宋体" w:hAnsi="宋体"/>
                      <w:szCs w:val="21"/>
                      <w:lang w:val="en-US" w:eastAsia="zh-CN"/>
                    </w:rPr>
                    <w:t>节点</w:t>
                  </w:r>
                </w:p>
              </w:tc>
              <w:tc>
                <w:tcPr>
                  <w:tcW w:w="759" w:type="dxa"/>
                  <w:vAlign w:val="center"/>
                </w:tcPr>
                <w:p w14:paraId="20C84DBB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3919" w:type="dxa"/>
                  <w:vAlign w:val="center"/>
                </w:tcPr>
                <w:p w14:paraId="3F56C606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756" w:type="dxa"/>
                  <w:vAlign w:val="center"/>
                </w:tcPr>
                <w:p w14:paraId="3E6F3B4A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</w:tr>
            <w:tr w14:paraId="6A8B5C5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15" w:type="dxa"/>
                  <w:vAlign w:val="center"/>
                </w:tcPr>
                <w:p w14:paraId="7E7785C8">
                  <w:pPr>
                    <w:wordWrap w:val="0"/>
                    <w:rPr>
                      <w:rFonts w:hint="eastAsia" w:ascii="宋体" w:hAnsi="宋体" w:eastAsia="宋体" w:cs="宋体"/>
                      <w:kern w:val="2"/>
                      <w:sz w:val="21"/>
                      <w:szCs w:val="21"/>
                      <w:lang w:val="en-US" w:eastAsia="zh-CN" w:bidi="ar-SA"/>
                    </w:rPr>
                  </w:pPr>
                  <w:r>
                    <w:rPr>
                      <w:rFonts w:hint="eastAsia" w:ascii="宋体" w:hAnsi="宋体"/>
                      <w:szCs w:val="21"/>
                      <w:lang w:val="en-US" w:eastAsia="zh-CN"/>
                    </w:rPr>
                    <w:t>添加子节点</w:t>
                  </w:r>
                </w:p>
              </w:tc>
              <w:tc>
                <w:tcPr>
                  <w:tcW w:w="759" w:type="dxa"/>
                  <w:vAlign w:val="center"/>
                </w:tcPr>
                <w:p w14:paraId="587DC72A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3919" w:type="dxa"/>
                  <w:vAlign w:val="center"/>
                </w:tcPr>
                <w:p w14:paraId="2F2ABDF2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756" w:type="dxa"/>
                  <w:vAlign w:val="center"/>
                </w:tcPr>
                <w:p w14:paraId="7A48B919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</w:tr>
            <w:tr w14:paraId="4A45126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15" w:type="dxa"/>
                  <w:vAlign w:val="center"/>
                </w:tcPr>
                <w:p w14:paraId="0A256D6F">
                  <w:pPr>
                    <w:wordWrap w:val="0"/>
                    <w:rPr>
                      <w:rFonts w:hint="default" w:ascii="宋体" w:hAnsi="宋体" w:eastAsia="宋体" w:cs="宋体"/>
                      <w:kern w:val="2"/>
                      <w:sz w:val="21"/>
                      <w:szCs w:val="21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kern w:val="2"/>
                      <w:sz w:val="21"/>
                      <w:szCs w:val="21"/>
                      <w:lang w:val="en-US" w:eastAsia="zh-CN" w:bidi="ar-SA"/>
                    </w:rPr>
                    <w:t>添加兄弟节点</w:t>
                  </w:r>
                </w:p>
              </w:tc>
              <w:tc>
                <w:tcPr>
                  <w:tcW w:w="759" w:type="dxa"/>
                  <w:vAlign w:val="center"/>
                </w:tcPr>
                <w:p w14:paraId="2231F783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3919" w:type="dxa"/>
                  <w:vAlign w:val="center"/>
                </w:tcPr>
                <w:p w14:paraId="5DA6D0D1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756" w:type="dxa"/>
                  <w:vAlign w:val="center"/>
                </w:tcPr>
                <w:p w14:paraId="54CF024B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</w:tr>
            <w:tr w14:paraId="2511689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15" w:type="dxa"/>
                  <w:vAlign w:val="center"/>
                </w:tcPr>
                <w:p w14:paraId="6413ED91">
                  <w:pPr>
                    <w:wordWrap w:val="0"/>
                    <w:rPr>
                      <w:rFonts w:hint="eastAsia" w:ascii="宋体" w:hAnsi="宋体" w:eastAsia="宋体" w:cs="宋体"/>
                      <w:kern w:val="2"/>
                      <w:sz w:val="21"/>
                      <w:szCs w:val="21"/>
                      <w:lang w:val="en-US" w:eastAsia="zh-CN" w:bidi="ar-SA"/>
                    </w:rPr>
                  </w:pPr>
                  <w:r>
                    <w:rPr>
                      <w:rFonts w:hint="eastAsia" w:ascii="宋体" w:hAnsi="宋体"/>
                      <w:szCs w:val="21"/>
                      <w:lang w:val="en-US" w:eastAsia="zh-CN"/>
                    </w:rPr>
                    <w:t>删除节点</w:t>
                  </w:r>
                </w:p>
              </w:tc>
              <w:tc>
                <w:tcPr>
                  <w:tcW w:w="759" w:type="dxa"/>
                  <w:vAlign w:val="center"/>
                </w:tcPr>
                <w:p w14:paraId="0C909120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3919" w:type="dxa"/>
                  <w:vAlign w:val="center"/>
                </w:tcPr>
                <w:p w14:paraId="1E791DA9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756" w:type="dxa"/>
                  <w:vAlign w:val="center"/>
                </w:tcPr>
                <w:p w14:paraId="7982197B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</w:tr>
            <w:tr w14:paraId="4AFA48F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15" w:type="dxa"/>
                  <w:vAlign w:val="center"/>
                </w:tcPr>
                <w:p w14:paraId="607346F0">
                  <w:pPr>
                    <w:wordWrap w:val="0"/>
                    <w:rPr>
                      <w:rFonts w:hint="eastAsia" w:ascii="宋体" w:hAnsi="宋体" w:eastAsia="宋体" w:cs="宋体"/>
                      <w:kern w:val="2"/>
                      <w:sz w:val="21"/>
                      <w:szCs w:val="21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sz w:val="21"/>
                      <w:szCs w:val="21"/>
                      <w:lang w:val="en-US" w:eastAsia="zh-CN"/>
                    </w:rPr>
                    <w:t>设置布局-自动布局</w:t>
                  </w:r>
                </w:p>
              </w:tc>
              <w:tc>
                <w:tcPr>
                  <w:tcW w:w="759" w:type="dxa"/>
                  <w:vAlign w:val="center"/>
                </w:tcPr>
                <w:p w14:paraId="4AF57106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3919" w:type="dxa"/>
                  <w:vAlign w:val="center"/>
                </w:tcPr>
                <w:p w14:paraId="7881302F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756" w:type="dxa"/>
                  <w:vAlign w:val="center"/>
                </w:tcPr>
                <w:p w14:paraId="5306E372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</w:tr>
            <w:tr w14:paraId="67D66D5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15" w:type="dxa"/>
                  <w:vAlign w:val="center"/>
                </w:tcPr>
                <w:p w14:paraId="51370B88">
                  <w:pPr>
                    <w:wordWrap w:val="0"/>
                    <w:rPr>
                      <w:rFonts w:hint="eastAsia" w:ascii="宋体" w:hAnsi="宋体" w:eastAsia="宋体" w:cs="宋体"/>
                      <w:kern w:val="2"/>
                      <w:sz w:val="21"/>
                      <w:szCs w:val="21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sz w:val="21"/>
                      <w:szCs w:val="21"/>
                      <w:lang w:val="en-US" w:eastAsia="zh-CN"/>
                    </w:rPr>
                    <w:t>设置布局-左侧布局</w:t>
                  </w:r>
                </w:p>
              </w:tc>
              <w:tc>
                <w:tcPr>
                  <w:tcW w:w="759" w:type="dxa"/>
                  <w:vAlign w:val="center"/>
                </w:tcPr>
                <w:p w14:paraId="08D48CC1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3919" w:type="dxa"/>
                  <w:vAlign w:val="center"/>
                </w:tcPr>
                <w:p w14:paraId="259029A5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756" w:type="dxa"/>
                  <w:vAlign w:val="center"/>
                </w:tcPr>
                <w:p w14:paraId="526B66B1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</w:tr>
            <w:tr w14:paraId="6BF2E47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15" w:type="dxa"/>
                  <w:vAlign w:val="center"/>
                </w:tcPr>
                <w:p w14:paraId="15C80167">
                  <w:pPr>
                    <w:wordWrap w:val="0"/>
                    <w:rPr>
                      <w:rFonts w:hint="eastAsia" w:ascii="宋体" w:hAnsi="宋体" w:eastAsia="宋体" w:cs="宋体"/>
                      <w:kern w:val="2"/>
                      <w:sz w:val="21"/>
                      <w:szCs w:val="21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sz w:val="21"/>
                      <w:szCs w:val="21"/>
                      <w:lang w:val="en-US" w:eastAsia="zh-CN"/>
                    </w:rPr>
                    <w:t>设置布局-右侧布局</w:t>
                  </w:r>
                </w:p>
              </w:tc>
              <w:tc>
                <w:tcPr>
                  <w:tcW w:w="759" w:type="dxa"/>
                  <w:vAlign w:val="center"/>
                </w:tcPr>
                <w:p w14:paraId="15DD6D7F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3919" w:type="dxa"/>
                  <w:vAlign w:val="center"/>
                </w:tcPr>
                <w:p w14:paraId="244C2C74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756" w:type="dxa"/>
                  <w:vAlign w:val="center"/>
                </w:tcPr>
                <w:p w14:paraId="37FF18E5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</w:tr>
            <w:tr w14:paraId="6B6AE74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15" w:type="dxa"/>
                  <w:vAlign w:val="center"/>
                </w:tcPr>
                <w:p w14:paraId="106776C5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759" w:type="dxa"/>
                  <w:vAlign w:val="center"/>
                </w:tcPr>
                <w:p w14:paraId="618F8C98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3919" w:type="dxa"/>
                  <w:vAlign w:val="center"/>
                </w:tcPr>
                <w:p w14:paraId="54CAD84A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756" w:type="dxa"/>
                  <w:vAlign w:val="center"/>
                </w:tcPr>
                <w:p w14:paraId="5CFB4B6C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</w:tr>
          </w:tbl>
          <w:p w14:paraId="195C87E8">
            <w:pPr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</w:p>
          <w:p w14:paraId="17FC4CA8">
            <w:pPr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  <w:t>程序代码质量（主要考查程序结构、代码质量、运行效率等）：</w:t>
            </w:r>
          </w:p>
          <w:p w14:paraId="04D558A6"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  <w:p w14:paraId="3A22DC9A">
            <w:pPr>
              <w:ind w:firstLine="420" w:firstLineChars="20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sym w:font="Wingdings 2" w:char="00A3"/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优秀 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sym w:font="Wingdings 2" w:char="00A3"/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良好 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sym w:font="Wingdings 2" w:char="00A3"/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中等 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sym w:font="Wingdings 2" w:char="00A3"/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及格 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sym w:font="Wingdings 2" w:char="00A3"/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不及格</w:t>
            </w:r>
          </w:p>
          <w:p w14:paraId="4A1AA22B"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</w:tr>
      <w:tr w14:paraId="2A6241C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  <w:jc w:val="center"/>
        </w:trPr>
        <w:tc>
          <w:tcPr>
            <w:tcW w:w="1596" w:type="dxa"/>
            <w:gridSpan w:val="2"/>
            <w:shd w:val="clear" w:color="auto" w:fill="auto"/>
            <w:vAlign w:val="center"/>
          </w:tcPr>
          <w:p w14:paraId="7FF63103">
            <w:pPr>
              <w:jc w:val="center"/>
              <w:rPr>
                <w:rFonts w:hint="eastAsia" w:ascii="宋体" w:hAnsi="宋体" w:eastAsia="宋体" w:cs="宋体"/>
                <w:b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sz w:val="21"/>
                <w:szCs w:val="21"/>
                <w:lang w:val="en-US" w:eastAsia="zh-CN"/>
              </w:rPr>
              <w:t>论文成绩</w:t>
            </w:r>
            <w:r>
              <w:rPr>
                <w:rFonts w:hint="eastAsia" w:ascii="宋体" w:hAnsi="宋体" w:cs="宋体"/>
                <w:b/>
                <w:bCs w:val="0"/>
                <w:sz w:val="21"/>
                <w:szCs w:val="21"/>
                <w:lang w:val="en-US" w:eastAsia="zh-CN"/>
              </w:rPr>
              <w:t>（20%）</w:t>
            </w:r>
          </w:p>
        </w:tc>
        <w:tc>
          <w:tcPr>
            <w:tcW w:w="1596" w:type="dxa"/>
            <w:gridSpan w:val="2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7CD789C6">
            <w:pPr>
              <w:wordWrap w:val="0"/>
              <w:rPr>
                <w:rFonts w:hint="eastAsia" w:ascii="宋体" w:hAnsi="宋体" w:eastAsia="宋体" w:cs="宋体"/>
                <w:b/>
                <w:bCs w:val="0"/>
                <w:sz w:val="21"/>
                <w:szCs w:val="21"/>
                <w:lang w:val="en-US" w:eastAsia="zh-CN"/>
              </w:rPr>
            </w:pPr>
          </w:p>
        </w:tc>
        <w:tc>
          <w:tcPr>
            <w:tcW w:w="1596" w:type="dxa"/>
            <w:gridSpan w:val="3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28D824">
            <w:pPr>
              <w:wordWrap w:val="0"/>
              <w:rPr>
                <w:rFonts w:hint="eastAsia" w:ascii="宋体" w:hAnsi="宋体" w:eastAsia="宋体" w:cs="宋体"/>
                <w:b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sz w:val="21"/>
                <w:szCs w:val="21"/>
                <w:lang w:val="en-US" w:eastAsia="zh-CN"/>
              </w:rPr>
              <w:t>演示成绩</w:t>
            </w:r>
            <w:r>
              <w:rPr>
                <w:rFonts w:hint="eastAsia" w:ascii="宋体" w:hAnsi="宋体" w:cs="宋体"/>
                <w:b/>
                <w:bCs w:val="0"/>
                <w:sz w:val="21"/>
                <w:szCs w:val="21"/>
                <w:lang w:val="en-US" w:eastAsia="zh-CN"/>
              </w:rPr>
              <w:t>（80%）</w:t>
            </w:r>
          </w:p>
        </w:tc>
        <w:tc>
          <w:tcPr>
            <w:tcW w:w="1596" w:type="dxa"/>
            <w:gridSpan w:val="2"/>
            <w:tcBorders>
              <w:left w:val="single" w:color="auto" w:sz="4" w:space="0"/>
            </w:tcBorders>
            <w:shd w:val="clear" w:color="auto" w:fill="auto"/>
            <w:vAlign w:val="center"/>
          </w:tcPr>
          <w:p w14:paraId="7BE01534">
            <w:pPr>
              <w:wordWrap w:val="0"/>
              <w:rPr>
                <w:rFonts w:hint="eastAsia" w:ascii="宋体" w:hAnsi="宋体" w:eastAsia="宋体" w:cs="宋体"/>
                <w:b/>
                <w:bCs w:val="0"/>
                <w:sz w:val="21"/>
                <w:szCs w:val="21"/>
                <w:lang w:val="en-US" w:eastAsia="zh-CN"/>
              </w:rPr>
            </w:pPr>
          </w:p>
        </w:tc>
        <w:tc>
          <w:tcPr>
            <w:tcW w:w="1596" w:type="dxa"/>
            <w:gridSpan w:val="2"/>
            <w:shd w:val="clear" w:color="auto" w:fill="auto"/>
            <w:vAlign w:val="center"/>
          </w:tcPr>
          <w:p w14:paraId="641144BC">
            <w:pPr>
              <w:jc w:val="center"/>
              <w:rPr>
                <w:rFonts w:hint="eastAsia" w:ascii="宋体" w:hAnsi="宋体" w:eastAsia="宋体" w:cs="宋体"/>
                <w:b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 w:val="0"/>
                <w:sz w:val="21"/>
                <w:szCs w:val="21"/>
                <w:lang w:val="en-US" w:eastAsia="zh-CN"/>
              </w:rPr>
              <w:t>小组总</w:t>
            </w:r>
            <w:r>
              <w:rPr>
                <w:rFonts w:hint="eastAsia" w:ascii="宋体" w:hAnsi="宋体" w:eastAsia="宋体" w:cs="宋体"/>
                <w:b/>
                <w:bCs w:val="0"/>
                <w:sz w:val="21"/>
                <w:szCs w:val="21"/>
              </w:rPr>
              <w:t>成绩</w:t>
            </w:r>
          </w:p>
        </w:tc>
        <w:tc>
          <w:tcPr>
            <w:tcW w:w="1600" w:type="dxa"/>
            <w:gridSpan w:val="2"/>
            <w:shd w:val="clear" w:color="auto" w:fill="auto"/>
            <w:vAlign w:val="center"/>
          </w:tcPr>
          <w:p w14:paraId="11E1D574">
            <w:pPr>
              <w:wordWrap w:val="0"/>
              <w:rPr>
                <w:rFonts w:hint="eastAsia" w:ascii="宋体" w:hAnsi="宋体" w:eastAsia="宋体" w:cs="宋体"/>
                <w:b/>
                <w:bCs w:val="0"/>
                <w:sz w:val="21"/>
                <w:szCs w:val="21"/>
              </w:rPr>
            </w:pPr>
          </w:p>
        </w:tc>
      </w:tr>
    </w:tbl>
    <w:p w14:paraId="4D707954">
      <w:pPr>
        <w:rPr>
          <w:rFonts w:hint="eastAsia"/>
        </w:rPr>
      </w:pPr>
    </w:p>
    <w:p w14:paraId="176CEE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41" w:firstLineChars="100"/>
        <w:textAlignment w:val="auto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>小组成员签名：                                          任课老师签名：</w:t>
      </w:r>
    </w:p>
    <w:p w14:paraId="4E33B728">
      <w:pPr>
        <w:rPr>
          <w:rFonts w:hint="eastAsia"/>
        </w:rPr>
      </w:pP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 2">
    <w:altName w:val="Wingdings"/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Kingsoft UE">
    <w:panose1 w:val="02000100010000000000"/>
    <w:charset w:val="00"/>
    <w:family w:val="auto"/>
    <w:pitch w:val="default"/>
    <w:sig w:usb0="00000001" w:usb1="00004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GEwOTY3MmE1MDQ5N2Q1MjFhYWM1NDc0ZGVhZTRkM2YifQ=="/>
  </w:docVars>
  <w:rsids>
    <w:rsidRoot w:val="00877370"/>
    <w:rsid w:val="00054CAD"/>
    <w:rsid w:val="001142D6"/>
    <w:rsid w:val="001240A0"/>
    <w:rsid w:val="0020378C"/>
    <w:rsid w:val="002B36AB"/>
    <w:rsid w:val="00330DA6"/>
    <w:rsid w:val="00335310"/>
    <w:rsid w:val="003D169B"/>
    <w:rsid w:val="003D6CAF"/>
    <w:rsid w:val="0041177E"/>
    <w:rsid w:val="00444AD0"/>
    <w:rsid w:val="00490189"/>
    <w:rsid w:val="004B3826"/>
    <w:rsid w:val="0052775B"/>
    <w:rsid w:val="0064248E"/>
    <w:rsid w:val="00686096"/>
    <w:rsid w:val="006A1E09"/>
    <w:rsid w:val="006B5609"/>
    <w:rsid w:val="00734F76"/>
    <w:rsid w:val="0074733F"/>
    <w:rsid w:val="00794001"/>
    <w:rsid w:val="007F0BED"/>
    <w:rsid w:val="007F5E53"/>
    <w:rsid w:val="008163FE"/>
    <w:rsid w:val="00835E95"/>
    <w:rsid w:val="00844916"/>
    <w:rsid w:val="00872AE0"/>
    <w:rsid w:val="00877370"/>
    <w:rsid w:val="008F6922"/>
    <w:rsid w:val="009619AD"/>
    <w:rsid w:val="009B4C71"/>
    <w:rsid w:val="009E3D0A"/>
    <w:rsid w:val="00A15C27"/>
    <w:rsid w:val="00A44E59"/>
    <w:rsid w:val="00AE46DD"/>
    <w:rsid w:val="00B90D23"/>
    <w:rsid w:val="00BB78F6"/>
    <w:rsid w:val="00C83051"/>
    <w:rsid w:val="00C84E19"/>
    <w:rsid w:val="00CA782F"/>
    <w:rsid w:val="00D10ACE"/>
    <w:rsid w:val="00DE6F86"/>
    <w:rsid w:val="00F06054"/>
    <w:rsid w:val="00F16B57"/>
    <w:rsid w:val="00FB4B98"/>
    <w:rsid w:val="00FE3F35"/>
    <w:rsid w:val="0E674458"/>
    <w:rsid w:val="17FE48E7"/>
    <w:rsid w:val="1CA41E3E"/>
    <w:rsid w:val="216A444C"/>
    <w:rsid w:val="2AA27713"/>
    <w:rsid w:val="2AC55FB0"/>
    <w:rsid w:val="2BE868B7"/>
    <w:rsid w:val="2C8303A6"/>
    <w:rsid w:val="31A87524"/>
    <w:rsid w:val="41F14471"/>
    <w:rsid w:val="43873C03"/>
    <w:rsid w:val="689E31C4"/>
    <w:rsid w:val="69271457"/>
    <w:rsid w:val="78371AE8"/>
    <w:rsid w:val="7D411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Char"/>
    <w:link w:val="3"/>
    <w:qFormat/>
    <w:uiPriority w:val="0"/>
    <w:rPr>
      <w:kern w:val="2"/>
      <w:sz w:val="18"/>
      <w:szCs w:val="18"/>
    </w:rPr>
  </w:style>
  <w:style w:type="character" w:customStyle="1" w:styleId="8">
    <w:name w:val="页脚 Char"/>
    <w:link w:val="2"/>
    <w:qFormat/>
    <w:uiPriority w:val="0"/>
    <w:rPr>
      <w:kern w:val="2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305</Company>
  <Pages>1</Pages>
  <Words>273</Words>
  <Characters>286</Characters>
  <Lines>2</Lines>
  <Paragraphs>1</Paragraphs>
  <TotalTime>0</TotalTime>
  <ScaleCrop>false</ScaleCrop>
  <LinksUpToDate>false</LinksUpToDate>
  <CharactersWithSpaces>338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2018-05-22T07:09:00Z</dcterms:created>
  <dc:creator>XT</dc:creator>
  <cp:lastModifiedBy>LeinX</cp:lastModifiedBy>
  <dcterms:modified xsi:type="dcterms:W3CDTF">2026-03-04T06:27:55Z</dcterms:modified>
  <dc:title>华南农业大学计算机科学与工程系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286854EF80A64E359FBFC0E563766030</vt:lpwstr>
  </property>
  <property fmtid="{D5CDD505-2E9C-101B-9397-08002B2CF9AE}" pid="4" name="KSOTemplateDocerSaveRecord">
    <vt:lpwstr>eyJoZGlkIjoiOGEwOTY3MmE1MDQ5N2Q1MjFhYWM1NDc0ZGVhZTRkM2YiLCJ1c2VySWQiOiI0MjA2ODg4MDUifQ==</vt:lpwstr>
  </property>
</Properties>
</file>