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07023" w14:textId="359FE622" w:rsidR="0022734A" w:rsidRPr="00B22E13" w:rsidRDefault="0022734A">
      <w:pPr>
        <w:rPr>
          <w:b/>
          <w:bCs/>
          <w:sz w:val="36"/>
          <w:szCs w:val="36"/>
        </w:rPr>
      </w:pPr>
      <w:r w:rsidRPr="00B22E13">
        <w:rPr>
          <w:b/>
          <w:bCs/>
          <w:sz w:val="36"/>
          <w:szCs w:val="36"/>
        </w:rPr>
        <w:t xml:space="preserve">Covid 19 Key Findings </w:t>
      </w:r>
    </w:p>
    <w:p w14:paraId="5D099C05" w14:textId="62C89F3C" w:rsidR="0022734A" w:rsidRDefault="0022734A">
      <w:r>
        <w:t>Total Death 6471</w:t>
      </w:r>
    </w:p>
    <w:p w14:paraId="01500993" w14:textId="4222B007" w:rsidR="0022734A" w:rsidRDefault="0022734A">
      <w:r>
        <w:t>Total cured cases 1445</w:t>
      </w:r>
    </w:p>
    <w:p w14:paraId="56059B77" w14:textId="3425403E" w:rsidR="0022734A" w:rsidRDefault="0022734A">
      <w:r>
        <w:t>Total confirmed cases 1497</w:t>
      </w:r>
    </w:p>
    <w:p w14:paraId="6C3F5DFD" w14:textId="51A4D591" w:rsidR="0022734A" w:rsidRDefault="0022734A">
      <w:r>
        <w:t xml:space="preserve">Tami Nadu is the state with </w:t>
      </w:r>
      <w:r w:rsidR="00B22E13">
        <w:t>the highest</w:t>
      </w:r>
      <w:r>
        <w:t xml:space="preserve"> positive cases.</w:t>
      </w:r>
    </w:p>
    <w:p w14:paraId="1B88D110" w14:textId="34649752" w:rsidR="0022734A" w:rsidRDefault="00B22E13">
      <w:r>
        <w:t xml:space="preserve">Uttarakhand </w:t>
      </w:r>
      <w:r>
        <w:t>is the state with the highest</w:t>
      </w:r>
      <w:r>
        <w:t xml:space="preserve"> Negative cases.</w:t>
      </w:r>
    </w:p>
    <w:p w14:paraId="3B5915E8" w14:textId="77777777" w:rsidR="00B22E13" w:rsidRDefault="00B22E13"/>
    <w:sectPr w:rsidR="00B22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34A"/>
    <w:rsid w:val="0022734A"/>
    <w:rsid w:val="00B2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72E3A"/>
  <w15:chartTrackingRefBased/>
  <w15:docId w15:val="{BAE7B0B0-B545-46B7-A61E-4C20D3CA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Greatlink</dc:creator>
  <cp:keywords/>
  <dc:description/>
  <cp:lastModifiedBy>Greatlink</cp:lastModifiedBy>
  <cp:revision>1</cp:revision>
  <dcterms:created xsi:type="dcterms:W3CDTF">2024-01-09T15:21:00Z</dcterms:created>
  <dcterms:modified xsi:type="dcterms:W3CDTF">2024-01-09T15:35:00Z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2024-01-09T15:35:24Z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4d1d9436-867b-4c66-b96c-2e063561be0c</vt:lpwstr>
  </property>
  <property fmtid="{D5CDD505-2E9C-101B-9397-08002B2CF9AE}" pid="7" name="MSIP_Label_defa4170-0d19-0005-0004-bc88714345d2_ActionId">
    <vt:lpwstr>7e53792b-cfa0-4b7b-b680-94ad12ce94bf</vt:lpwstr>
  </property>
  <property fmtid="{D5CDD505-2E9C-101B-9397-08002B2CF9AE}" pid="8" name="MSIP_Label_defa4170-0d19-0005-0004-bc88714345d2_ContentBits">
    <vt:lpwstr>0</vt:lpwstr>
  </property>
</Properties>
</file>