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s0dNRe0XWJ8</w:t>
      </w:r>
    </w:p>
    <w:p>
      <w:pPr>
        <w:pStyle w:val="Heading1"/>
      </w:pPr>
      <w:r>
        <w:t>Section 0: Visual Descriptions of Images</w:t>
      </w:r>
    </w:p>
    <w:p>
      <w:r>
        <w:t>Time: 0:00 - 0:45</w:t>
      </w:r>
    </w:p>
    <w:p>
      <w:pPr>
        <w:pStyle w:val="Heading2"/>
      </w:pPr>
      <w:r>
        <w:t>Summary</w:t>
      </w:r>
    </w:p>
    <w:p>
      <w:r>
        <w:t>The section consists of a series of images with accompanying audio descriptions. Each image shows a person, later revealed to be a man with short hair and glasses, in various outdoor settings. The images depict the man in relaxed postures, smiling, and taking selfies.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If you don't know who Chris Rosser is, get with the times. He is an aerospace engineer who is</w:t>
        <w:br/>
        <w:t>[0:05] tearing up the world of FPV with his information on frame resonance analysis,</w:t>
        <w:br/>
        <w:t>[0:11] PID tuning, frame design, just bringing an academic and professional engineering perspective</w:t>
        <w:br/>
        <w:t>[0:15] to a field that all too often is made up of yahoos like me who just try things and see what works</w:t>
        <w:br/>
        <w:t>[0:22] and talk about it. But he's an actual professional. And that's why I'm so excited today to be making</w:t>
        <w:br/>
        <w:t>[0:29] this video. Because he has just released two videos. One on how to tune filters in Betaflight</w:t>
        <w:br/>
        <w:t>[0:36] and then the other on the beginning of PID tuning, how to tune PD and feed forward. Chris's tutorials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