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Solar Irrigation: A Cost Effective Farming Solution</w:t>
      </w:r>
    </w:p>
    <w:p>
      <w:r>
        <w:t>Video ID: -UEJr2bBj8s</w:t>
      </w:r>
    </w:p>
    <w:p>
      <w:r>
        <w:t>URL: https://www.youtube.com/watch?v=-UEJr2bBj8s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Explain the economic benefits of solar irrigation for farmers.</w:t>
            </w:r>
          </w:p>
        </w:tc>
        <w:tc>
          <w:tcPr>
            <w:tcW w:type="dxa" w:w="2160"/>
          </w:tcPr>
          <w:p>
            <w:r>
              <w:t>Observe the rising costs of traditional irrigation methods like diesel and electricity.</w:t>
            </w:r>
          </w:p>
        </w:tc>
        <w:tc>
          <w:tcPr>
            <w:tcW w:type="dxa" w:w="2160"/>
          </w:tcPr>
          <w:p>
            <w:r>
              <w:t>0.0 - 30.88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that solar irrigation systems offer a way to reduce operating costs.</w:t>
            </w:r>
          </w:p>
        </w:tc>
        <w:tc>
          <w:tcPr>
            <w:tcW w:type="dxa" w:w="2160"/>
          </w:tcPr>
          <w:p>
            <w:r>
              <w:t>30.88 - 59.68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Highlight the simplicity of using solar panels to generate electricity for irrigation.</w:t>
            </w:r>
          </w:p>
        </w:tc>
        <w:tc>
          <w:tcPr>
            <w:tcW w:type="dxa" w:w="2160"/>
          </w:tcPr>
          <w:p>
            <w:r>
              <w:t>59.68 - 68.88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2_f0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2_f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Describe the environmental benefits of solar irrigation.</w:t>
            </w:r>
          </w:p>
        </w:tc>
        <w:tc>
          <w:tcPr>
            <w:tcW w:type="dxa" w:w="2160"/>
          </w:tcPr>
          <w:p>
            <w:r>
              <w:t>Observe that solar irrigation systems do not produce emissions, making them a clean energy solution.</w:t>
            </w:r>
          </w:p>
        </w:tc>
        <w:tc>
          <w:tcPr>
            <w:tcW w:type="dxa" w:w="2160"/>
          </w:tcPr>
          <w:p>
            <w:r>
              <w:t>69.52 - 86.32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Notice the alignment of solar irrigation with sustainable farming practices.</w:t>
            </w:r>
          </w:p>
        </w:tc>
        <w:tc>
          <w:tcPr>
            <w:tcW w:type="dxa" w:w="2160"/>
          </w:tcPr>
          <w:p>
            <w:r>
              <w:t>86.32 - 117.36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Mention the reduction in greenhouse gas emissions through the use of solar irrigation.</w:t>
            </w:r>
          </w:p>
        </w:tc>
        <w:tc>
          <w:tcPr>
            <w:tcW w:type="dxa" w:w="2160"/>
          </w:tcPr>
          <w:p>
            <w:r>
              <w:t>117.36 - 156.4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Explain the financial savings for farmers with solar irrigation.</w:t>
            </w:r>
          </w:p>
        </w:tc>
        <w:tc>
          <w:tcPr>
            <w:tcW w:type="dxa" w:w="2160"/>
          </w:tcPr>
          <w:p>
            <w:r>
              <w:t>Observe that solar energy is free, leading to a significant drop in energy bills.</w:t>
            </w:r>
          </w:p>
        </w:tc>
        <w:tc>
          <w:tcPr>
            <w:tcW w:type="dxa" w:w="2160"/>
          </w:tcPr>
          <w:p>
            <w:r>
              <w:t>156.4 - 192.16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2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4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5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6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minimal maintenance required for solar irrigation systems.</w:t>
            </w:r>
          </w:p>
        </w:tc>
        <w:tc>
          <w:tcPr>
            <w:tcW w:type="dxa" w:w="2160"/>
          </w:tcPr>
          <w:p>
            <w:r>
              <w:t>192.8 - 238.08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0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1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2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3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4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5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6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7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8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Highlight success stories of solar irrigation.</w:t>
            </w:r>
          </w:p>
        </w:tc>
        <w:tc>
          <w:tcPr>
            <w:tcW w:type="dxa" w:w="2160"/>
          </w:tcPr>
          <w:p>
            <w:r>
              <w:t>Observe the cost savings of the Unadi pay-per-use service.</w:t>
            </w:r>
          </w:p>
        </w:tc>
        <w:tc>
          <w:tcPr>
            <w:tcW w:type="dxa" w:w="2160"/>
          </w:tcPr>
          <w:p>
            <w:r>
              <w:t>341.36 - 374.4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0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1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2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3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4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5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6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Notice the benefits of the Solar Pump Irrigator's Cooperative Enterprise (SPICE).</w:t>
            </w:r>
          </w:p>
        </w:tc>
        <w:tc>
          <w:tcPr>
            <w:tcW w:type="dxa" w:w="2160"/>
          </w:tcPr>
          <w:p>
            <w:r>
              <w:t>384.64 - 406.88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3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4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