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2.png" ContentType="image/png"/>
  <Override PartName="/word/media/image1.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714500" cy="17145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14500" cy="1714500"/>
                    </a:xfrm>
                    <a:prstGeom prst="rect">
                      <a:avLst/>
                    </a:prstGeom>
                  </pic:spPr>
                </pic:pic>
              </a:graphicData>
            </a:graphic>
          </wp:anchor>
        </w:drawing>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sectPr>
          <w:type w:val="nextPage"/>
          <w:pgSz w:w="12240" w:h="15840"/>
          <w:pgMar w:left="1134" w:right="1134" w:header="0" w:top="1134" w:footer="0" w:bottom="1134" w:gutter="0"/>
          <w:pgNumType w:fmt="decimal"/>
          <w:formProt w:val="false"/>
          <w:textDirection w:val="lrTb"/>
        </w:sectPr>
        <w:pStyle w:val="Normal"/>
        <w:rPr>
          <w:b/>
          <w:b/>
        </w:rPr>
      </w:pPr>
      <w:r>
        <w:rPr>
          <w:rFonts w:ascii="Times" w:hAnsi="Times"/>
          <w:sz w:val="28"/>
          <w:szCs w:val="28"/>
        </w:rPr>
      </w:r>
    </w:p>
    <w:p>
      <w:pPr>
        <w:pStyle w:val="Normal"/>
        <w:rPr>
          <w:rFonts w:ascii="Times" w:hAnsi="Times"/>
          <w:sz w:val="28"/>
          <w:szCs w:val="28"/>
        </w:rPr>
      </w:pPr>
      <w:r>
        <w:rPr>
          <w:rFonts w:ascii="Times" w:hAnsi="Times"/>
          <w:b/>
          <w:sz w:val="28"/>
          <w:szCs w:val="28"/>
        </w:rPr>
        <w:t>Name: Agristores Technologies</w:t>
      </w:r>
    </w:p>
    <w:p>
      <w:pPr>
        <w:pStyle w:val="Normal"/>
        <w:rPr>
          <w:rFonts w:ascii="Times" w:hAnsi="Times"/>
          <w:sz w:val="28"/>
          <w:szCs w:val="28"/>
        </w:rPr>
      </w:pPr>
      <w:r>
        <w:rPr>
          <w:rFonts w:ascii="Times" w:hAnsi="Times"/>
          <w:b/>
          <w:sz w:val="28"/>
          <w:szCs w:val="28"/>
        </w:rPr>
        <w:t>Date created: Sep 24, 2021</w:t>
      </w:r>
    </w:p>
    <w:p>
      <w:pPr>
        <w:pStyle w:val="Normal"/>
        <w:rPr>
          <w:rFonts w:ascii="Times" w:hAnsi="Times"/>
          <w:sz w:val="28"/>
          <w:szCs w:val="28"/>
        </w:rPr>
      </w:pPr>
      <w:r>
        <w:rPr>
          <w:rFonts w:ascii="Times" w:hAnsi="Times"/>
          <w:b/>
          <w:sz w:val="28"/>
          <w:szCs w:val="28"/>
        </w:rPr>
        <w:t xml:space="preserve">Date modified: </w:t>
      </w:r>
      <w:r>
        <w:rPr>
          <w:rFonts w:ascii="Times" w:hAnsi="Times"/>
          <w:b/>
          <w:sz w:val="28"/>
          <w:szCs w:val="28"/>
        </w:rPr>
        <w:t>Dec</w:t>
      </w:r>
      <w:r>
        <w:rPr>
          <w:rFonts w:ascii="Times" w:hAnsi="Times"/>
          <w:b/>
          <w:sz w:val="28"/>
          <w:szCs w:val="28"/>
        </w:rPr>
        <w:t xml:space="preserve"> 2</w:t>
      </w:r>
      <w:r>
        <w:rPr>
          <w:rFonts w:ascii="Times" w:hAnsi="Times"/>
          <w:b/>
          <w:sz w:val="28"/>
          <w:szCs w:val="28"/>
        </w:rPr>
        <w:t>8</w:t>
      </w:r>
      <w:r>
        <w:rPr>
          <w:rFonts w:ascii="Times" w:hAnsi="Times"/>
          <w:b/>
          <w:sz w:val="28"/>
          <w:szCs w:val="28"/>
        </w:rPr>
        <w:t>, 2021</w:t>
      </w:r>
    </w:p>
    <w:sdt>
      <w:sdtPr>
        <w:docPartObj>
          <w:docPartGallery w:val="Table of Contents"/>
          <w:docPartUnique w:val="true"/>
        </w:docPartObj>
        <w:id w:val="1686536533"/>
      </w:sdtPr>
      <w:sdtContent>
        <w:p>
          <w:pPr>
            <w:pStyle w:val="TOCHeading"/>
            <w:rPr>
              <w:rFonts w:ascii="Times" w:hAnsi="Times"/>
              <w:sz w:val="28"/>
              <w:szCs w:val="28"/>
            </w:rPr>
          </w:pPr>
          <w:r>
            <w:rPr>
              <w:rFonts w:ascii="Times" w:hAnsi="Times"/>
              <w:sz w:val="28"/>
              <w:szCs w:val="28"/>
            </w:rPr>
            <w:t>Contents</w:t>
          </w:r>
        </w:p>
        <w:p>
          <w:pPr>
            <w:pStyle w:val="Contents1"/>
            <w:tabs>
              <w:tab w:val="right" w:pos="9360" w:leader="dot"/>
            </w:tabs>
            <w:rPr/>
          </w:pPr>
          <w:r>
            <w:fldChar w:fldCharType="begin"/>
          </w:r>
          <w:r>
            <w:rPr>
              <w:webHidden/>
              <w:rStyle w:val="IndexLink"/>
            </w:rPr>
            <w:instrText> TOC \z \o "1-3" \u \h</w:instrText>
          </w:r>
          <w:r>
            <w:rPr>
              <w:webHidden/>
              <w:rStyle w:val="IndexLink"/>
            </w:rPr>
            <w:fldChar w:fldCharType="separate"/>
          </w:r>
          <w:hyperlink w:anchor="__RefHeading___Toc1048_3556886637">
            <w:r>
              <w:rPr>
                <w:webHidden/>
                <w:rStyle w:val="IndexLink"/>
              </w:rPr>
              <w:t>PLANNING</w:t>
              <w:tab/>
              <w:t>2</w:t>
            </w:r>
          </w:hyperlink>
        </w:p>
        <w:p>
          <w:pPr>
            <w:pStyle w:val="Contents1"/>
            <w:tabs>
              <w:tab w:val="right" w:pos="9360" w:leader="dot"/>
            </w:tabs>
            <w:rPr/>
          </w:pPr>
          <w:hyperlink w:anchor="__RefHeading___Toc1050_3556886637">
            <w:r>
              <w:rPr>
                <w:webHidden/>
                <w:rStyle w:val="IndexLink"/>
              </w:rPr>
              <w:t>ANALYSIS</w:t>
              <w:tab/>
              <w:t>3</w:t>
            </w:r>
          </w:hyperlink>
        </w:p>
        <w:p>
          <w:pPr>
            <w:pStyle w:val="Contents1"/>
            <w:tabs>
              <w:tab w:val="right" w:pos="9360" w:leader="dot"/>
            </w:tabs>
            <w:rPr/>
          </w:pPr>
          <w:hyperlink w:anchor="__RefHeading___Toc1052_3556886637">
            <w:r>
              <w:rPr>
                <w:webHidden/>
                <w:rStyle w:val="IndexLink"/>
              </w:rPr>
              <w:t>DESIGN</w:t>
              <w:tab/>
              <w:t>4</w:t>
            </w:r>
          </w:hyperlink>
        </w:p>
        <w:p>
          <w:pPr>
            <w:pStyle w:val="Contents1"/>
            <w:tabs>
              <w:tab w:val="right" w:pos="9360" w:leader="dot"/>
            </w:tabs>
            <w:rPr/>
          </w:pPr>
          <w:hyperlink w:anchor="__RefHeading___Toc1054_3556886637">
            <w:r>
              <w:rPr>
                <w:webHidden/>
                <w:rStyle w:val="IndexLink"/>
              </w:rPr>
              <w:t>IMPLEMENTATION</w:t>
              <w:tab/>
              <w:t>5</w:t>
            </w:r>
          </w:hyperlink>
        </w:p>
        <w:p>
          <w:pPr>
            <w:pStyle w:val="Contents1"/>
            <w:tabs>
              <w:tab w:val="right" w:pos="9360" w:leader="dot"/>
            </w:tabs>
            <w:rPr/>
          </w:pPr>
          <w:hyperlink w:anchor="__RefHeading___Toc1060_3556886637">
            <w:r>
              <w:rPr>
                <w:webHidden/>
                <w:rStyle w:val="IndexLink"/>
              </w:rPr>
              <w:t>MAINTENANCE</w:t>
              <w:tab/>
              <w:t>6</w:t>
            </w:r>
          </w:hyperlink>
        </w:p>
        <w:p>
          <w:pPr>
            <w:pStyle w:val="Contents1"/>
            <w:tabs>
              <w:tab w:val="right" w:pos="9360" w:leader="dot"/>
            </w:tabs>
            <w:rPr/>
          </w:pPr>
          <w:hyperlink w:anchor="__RefHeading___Toc1092_3556886637">
            <w:r>
              <w:rPr>
                <w:webHidden/>
                <w:rStyle w:val="IndexLink"/>
              </w:rPr>
              <w:t>SECURITY</w:t>
              <w:tab/>
              <w:t>7</w:t>
            </w:r>
          </w:hyperlink>
        </w:p>
      </w:sdtContent>
    </w:sdt>
    <w:p>
      <w:pPr>
        <w:pStyle w:val="Normal"/>
        <w:rPr>
          <w:rFonts w:ascii="Times" w:hAnsi="Times"/>
          <w:b/>
          <w:b/>
          <w:sz w:val="28"/>
          <w:szCs w:val="28"/>
        </w:rPr>
      </w:pPr>
      <w:r>
        <w:rPr>
          <w:rFonts w:ascii="Times" w:hAnsi="Times"/>
          <w:b/>
          <w:sz w:val="28"/>
          <w:szCs w:val="28"/>
        </w:rPr>
      </w:r>
      <w:r>
        <w:rPr>
          <w:sz w:val="28"/>
          <w:b/>
          <w:szCs w:val="28"/>
          <w:rFonts w:ascii="Times" w:hAnsi="Times"/>
        </w:rPr>
        <w:fldChar w:fldCharType="end"/>
      </w:r>
    </w:p>
    <w:p>
      <w:pPr>
        <w:pStyle w:val="Heading1"/>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rFonts w:ascii="Times" w:hAnsi="Times"/>
          <w:sz w:val="28"/>
          <w:szCs w:val="28"/>
        </w:rPr>
      </w:pPr>
      <w:r>
        <w:rPr>
          <w:rFonts w:ascii="Times" w:hAnsi="Times"/>
          <w:sz w:val="28"/>
          <w:szCs w:val="28"/>
        </w:rPr>
      </w:r>
    </w:p>
    <w:p>
      <w:pPr>
        <w:pStyle w:val="Normal"/>
        <w:rPr>
          <w:rFonts w:ascii="Times" w:hAnsi="Times"/>
          <w:sz w:val="28"/>
          <w:szCs w:val="28"/>
        </w:rPr>
      </w:pPr>
      <w:r>
        <w:rPr>
          <w:rFonts w:ascii="Times" w:hAnsi="Times"/>
          <w:sz w:val="28"/>
          <w:szCs w:val="28"/>
        </w:rPr>
      </w:r>
    </w:p>
    <w:p>
      <w:pPr>
        <w:pStyle w:val="Heading1"/>
        <w:rPr>
          <w:u w:val="single"/>
        </w:rPr>
      </w:pPr>
      <w:r>
        <w:rPr>
          <w:rFonts w:ascii="Times" w:hAnsi="Times"/>
          <w:sz w:val="28"/>
          <w:szCs w:val="28"/>
        </w:rPr>
      </w:r>
    </w:p>
    <w:p>
      <w:pPr>
        <w:pStyle w:val="Normal"/>
        <w:rPr>
          <w:u w:val="single"/>
        </w:rPr>
      </w:pPr>
      <w:r>
        <w:rPr>
          <w:rFonts w:ascii="Times" w:hAnsi="Times"/>
          <w:sz w:val="28"/>
          <w:szCs w:val="28"/>
        </w:rPr>
      </w:r>
    </w:p>
    <w:p>
      <w:pPr>
        <w:pStyle w:val="Heading1"/>
        <w:rPr>
          <w:u w:val="single"/>
        </w:rPr>
      </w:pPr>
      <w:r>
        <w:rPr>
          <w:rFonts w:ascii="Times" w:hAnsi="Times"/>
          <w:sz w:val="28"/>
          <w:szCs w:val="28"/>
        </w:rPr>
      </w:r>
    </w:p>
    <w:p>
      <w:pPr>
        <w:pStyle w:val="Heading1"/>
        <w:rPr>
          <w:rFonts w:ascii="Times" w:hAnsi="Times"/>
          <w:sz w:val="28"/>
          <w:szCs w:val="28"/>
        </w:rPr>
      </w:pPr>
      <w:bookmarkStart w:id="0" w:name="__RefHeading___Toc1048_3556886637"/>
      <w:bookmarkStart w:id="1" w:name="_Toc83390367"/>
      <w:bookmarkEnd w:id="0"/>
      <w:r>
        <w:rPr>
          <w:rFonts w:ascii="Times" w:hAnsi="Times"/>
          <w:sz w:val="28"/>
          <w:szCs w:val="28"/>
          <w:u w:val="single"/>
        </w:rPr>
        <w:t>P</w:t>
      </w:r>
      <w:bookmarkEnd w:id="1"/>
      <w:r>
        <w:rPr>
          <w:rFonts w:ascii="Times" w:hAnsi="Times"/>
          <w:sz w:val="28"/>
          <w:szCs w:val="28"/>
          <w:u w:val="single"/>
        </w:rPr>
        <w:t>LANNING</w:t>
      </w:r>
    </w:p>
    <w:p>
      <w:pPr>
        <w:pStyle w:val="Heading2"/>
        <w:numPr>
          <w:ilvl w:val="1"/>
          <w:numId w:val="1"/>
        </w:numPr>
        <w:rPr/>
      </w:pPr>
      <w:r>
        <w:rPr/>
        <w:t>Introduction</w:t>
      </w:r>
    </w:p>
    <w:p>
      <w:pPr>
        <w:pStyle w:val="Normal"/>
        <w:rPr>
          <w:rFonts w:ascii="Times" w:hAnsi="Times"/>
          <w:sz w:val="28"/>
          <w:szCs w:val="28"/>
        </w:rPr>
      </w:pPr>
      <w:r>
        <w:rPr>
          <w:rFonts w:ascii="Times" w:hAnsi="Times"/>
          <w:sz w:val="28"/>
          <w:szCs w:val="28"/>
        </w:rPr>
        <w:t>Agristores-</w:t>
      </w:r>
      <w:r>
        <w:rPr>
          <w:rFonts w:ascii="Times" w:hAnsi="Times"/>
          <w:sz w:val="28"/>
          <w:szCs w:val="28"/>
        </w:rPr>
        <w:t>technologies</w:t>
      </w:r>
      <w:r>
        <w:rPr>
          <w:rFonts w:ascii="Times" w:hAnsi="Times"/>
          <w:sz w:val="28"/>
          <w:szCs w:val="28"/>
        </w:rPr>
        <w:t xml:space="preserve"> is an online e-commerce platform where </w:t>
      </w:r>
      <w:r>
        <w:rPr>
          <w:rFonts w:ascii="Times" w:hAnsi="Times"/>
          <w:sz w:val="28"/>
          <w:szCs w:val="28"/>
        </w:rPr>
        <w:t xml:space="preserve">local farmers </w:t>
      </w:r>
      <w:r>
        <w:rPr>
          <w:rFonts w:ascii="Times" w:hAnsi="Times"/>
          <w:sz w:val="28"/>
          <w:szCs w:val="28"/>
        </w:rPr>
        <w:t xml:space="preserve">can upload </w:t>
      </w:r>
      <w:r>
        <w:rPr>
          <w:rFonts w:ascii="Times" w:hAnsi="Times"/>
          <w:sz w:val="28"/>
          <w:szCs w:val="28"/>
        </w:rPr>
        <w:t>galleries</w:t>
      </w:r>
      <w:r>
        <w:rPr>
          <w:rFonts w:ascii="Times" w:hAnsi="Times"/>
          <w:sz w:val="28"/>
          <w:szCs w:val="28"/>
        </w:rPr>
        <w:t xml:space="preserve"> o</w:t>
      </w:r>
      <w:r>
        <w:rPr>
          <w:rFonts w:ascii="Times" w:hAnsi="Times"/>
          <w:sz w:val="28"/>
          <w:szCs w:val="28"/>
        </w:rPr>
        <w:t>f</w:t>
      </w:r>
      <w:r>
        <w:rPr>
          <w:rFonts w:ascii="Times" w:hAnsi="Times"/>
          <w:sz w:val="28"/>
          <w:szCs w:val="28"/>
        </w:rPr>
        <w:t xml:space="preserve"> agricultural items such as </w:t>
      </w:r>
      <w:r>
        <w:rPr>
          <w:rFonts w:ascii="Times" w:hAnsi="Times"/>
          <w:sz w:val="28"/>
          <w:szCs w:val="28"/>
        </w:rPr>
        <w:t>legumes, clothing, cash-crops etc.</w:t>
      </w:r>
      <w:r>
        <w:rPr>
          <w:rFonts w:ascii="Times" w:hAnsi="Times"/>
          <w:sz w:val="28"/>
          <w:szCs w:val="28"/>
        </w:rPr>
        <w:t xml:space="preserve"> in order to get connected to a global range of customers. Agristores-</w:t>
      </w:r>
      <w:r>
        <w:rPr>
          <w:rFonts w:ascii="Times" w:hAnsi="Times"/>
          <w:sz w:val="28"/>
          <w:szCs w:val="28"/>
        </w:rPr>
        <w:t>technologies</w:t>
      </w:r>
      <w:r>
        <w:rPr>
          <w:rFonts w:ascii="Times" w:hAnsi="Times"/>
          <w:sz w:val="28"/>
          <w:szCs w:val="28"/>
        </w:rPr>
        <w:t xml:space="preserve"> </w:t>
      </w:r>
      <w:r>
        <w:rPr>
          <w:rFonts w:ascii="Times" w:hAnsi="Times"/>
          <w:sz w:val="28"/>
          <w:szCs w:val="28"/>
        </w:rPr>
        <w:t>has several subsidiary companies such as Agripay, Agrinews and Agrinow etc. which offer more related services</w:t>
      </w:r>
      <w:r>
        <w:rPr>
          <w:rFonts w:ascii="Times" w:hAnsi="Times"/>
          <w:sz w:val="28"/>
          <w:szCs w:val="28"/>
        </w:rPr>
        <w:t xml:space="preserve">. </w:t>
      </w:r>
    </w:p>
    <w:p>
      <w:pPr>
        <w:pStyle w:val="Heading2"/>
        <w:numPr>
          <w:ilvl w:val="1"/>
          <w:numId w:val="1"/>
        </w:numPr>
        <w:rPr/>
      </w:pPr>
      <w:r>
        <w:rPr/>
        <w:t>Requirements Gathering</w:t>
      </w:r>
    </w:p>
    <w:p>
      <w:pPr>
        <w:pStyle w:val="Normal"/>
        <w:rPr>
          <w:rFonts w:ascii="Times" w:hAnsi="Times"/>
          <w:b w:val="false"/>
          <w:b w:val="false"/>
          <w:bCs w:val="false"/>
          <w:sz w:val="28"/>
          <w:szCs w:val="28"/>
        </w:rPr>
      </w:pPr>
      <w:r>
        <w:rPr>
          <w:rFonts w:ascii="Times" w:hAnsi="Times"/>
          <w:b w:val="false"/>
          <w:bCs w:val="false"/>
          <w:sz w:val="28"/>
          <w:szCs w:val="28"/>
        </w:rPr>
        <w:t>Create a website that allows users to create business portfolios for their agricultural businesses. The website should feature the top trending portfolios and available items. It should also allow searching for an item on the site with filtering of price, condition whether used, new or imported in order to suit customer needs. The website should allow users to contact the support team.</w:t>
      </w:r>
    </w:p>
    <w:p>
      <w:pPr>
        <w:pStyle w:val="Heading2"/>
        <w:numPr>
          <w:ilvl w:val="1"/>
          <w:numId w:val="1"/>
        </w:numPr>
        <w:rPr/>
      </w:pPr>
      <w:r>
        <w:rPr/>
        <w:t>Conclusion</w:t>
      </w:r>
    </w:p>
    <w:p>
      <w:pPr>
        <w:pStyle w:val="Normal"/>
        <w:rPr>
          <w:rFonts w:ascii="Times" w:hAnsi="Times"/>
          <w:sz w:val="28"/>
          <w:szCs w:val="28"/>
        </w:rPr>
      </w:pPr>
      <w:r>
        <w:rPr>
          <w:rFonts w:ascii="Times" w:hAnsi="Times"/>
          <w:sz w:val="28"/>
          <w:szCs w:val="28"/>
        </w:rPr>
        <w:t xml:space="preserve">In conclusion, </w:t>
      </w:r>
      <w:r>
        <w:rPr>
          <w:rFonts w:ascii="Times" w:hAnsi="Times"/>
          <w:sz w:val="28"/>
          <w:szCs w:val="28"/>
        </w:rPr>
        <w:t>A</w:t>
      </w:r>
      <w:r>
        <w:rPr>
          <w:rFonts w:ascii="Times" w:hAnsi="Times"/>
          <w:sz w:val="28"/>
          <w:szCs w:val="28"/>
        </w:rPr>
        <w:t>gristores-</w:t>
      </w:r>
      <w:r>
        <w:rPr>
          <w:rFonts w:ascii="Times" w:hAnsi="Times"/>
          <w:sz w:val="28"/>
          <w:szCs w:val="28"/>
        </w:rPr>
        <w:t>technologies</w:t>
      </w:r>
      <w:r>
        <w:rPr>
          <w:rFonts w:ascii="Times" w:hAnsi="Times"/>
          <w:sz w:val="28"/>
          <w:szCs w:val="28"/>
        </w:rPr>
        <w:t xml:space="preserve"> offers an e-commerce solution to an agricultural market.</w:t>
      </w:r>
      <w:bookmarkStart w:id="2" w:name="_Toc83390368"/>
    </w:p>
    <w:p>
      <w:pPr>
        <w:pStyle w:val="Normal"/>
        <w:rPr>
          <w:rFonts w:ascii="Times" w:hAnsi="Times"/>
          <w:sz w:val="28"/>
          <w:szCs w:val="28"/>
        </w:rPr>
      </w:pPr>
      <w:r>
        <w:rPr>
          <w:rFonts w:ascii="Times" w:hAnsi="Times"/>
          <w:sz w:val="28"/>
          <w:szCs w:val="28"/>
        </w:rPr>
      </w:r>
    </w:p>
    <w:p>
      <w:pPr>
        <w:pStyle w:val="Heading1"/>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Heading1"/>
        <w:rPr>
          <w:u w:val="single"/>
        </w:rPr>
      </w:pPr>
      <w:r>
        <w:rPr>
          <w:rFonts w:ascii="Times" w:hAnsi="Times"/>
          <w:sz w:val="28"/>
          <w:szCs w:val="28"/>
        </w:rPr>
      </w:r>
      <w:bookmarkEnd w:id="2"/>
    </w:p>
    <w:p>
      <w:pPr>
        <w:pStyle w:val="Heading1"/>
        <w:rPr>
          <w:rFonts w:ascii="Times" w:hAnsi="Times"/>
          <w:sz w:val="28"/>
          <w:szCs w:val="28"/>
        </w:rPr>
      </w:pPr>
      <w:bookmarkStart w:id="3" w:name="__RefHeading___Toc1050_3556886637"/>
      <w:bookmarkEnd w:id="3"/>
      <w:r>
        <w:rPr>
          <w:rFonts w:ascii="Times" w:hAnsi="Times"/>
          <w:sz w:val="28"/>
          <w:szCs w:val="28"/>
          <w:u w:val="single"/>
        </w:rPr>
        <w:t>ANALYSIS</w:t>
      </w:r>
      <w:bookmarkStart w:id="4" w:name="_Toc83390369"/>
    </w:p>
    <w:p>
      <w:pPr>
        <w:pStyle w:val="Heading2"/>
        <w:numPr>
          <w:ilvl w:val="1"/>
          <w:numId w:val="1"/>
        </w:numPr>
        <w:rPr/>
      </w:pPr>
      <w:r>
        <w:rPr/>
        <w:t>Introduction</w:t>
      </w:r>
    </w:p>
    <w:p>
      <w:pPr>
        <w:pStyle w:val="Normal"/>
        <w:rPr/>
      </w:pPr>
      <w:r>
        <w:rPr/>
        <w:t>A series of steps was followed to determine the requirements of the Agristores-technologies website</w:t>
      </w:r>
    </w:p>
    <w:p>
      <w:pPr>
        <w:pStyle w:val="Heading2"/>
        <w:numPr>
          <w:ilvl w:val="1"/>
          <w:numId w:val="1"/>
        </w:numPr>
        <w:rPr/>
      </w:pPr>
      <w:r>
        <w:rPr/>
        <w:t>Feasibility analysis</w:t>
      </w:r>
    </w:p>
    <w:p>
      <w:pPr>
        <w:pStyle w:val="Normal"/>
        <w:numPr>
          <w:ilvl w:val="0"/>
          <w:numId w:val="5"/>
        </w:numPr>
        <w:rPr>
          <w:rFonts w:ascii="Times" w:hAnsi="Times"/>
          <w:sz w:val="28"/>
          <w:szCs w:val="28"/>
        </w:rPr>
      </w:pPr>
      <w:r>
        <w:rPr>
          <w:rFonts w:ascii="Times" w:hAnsi="Times"/>
          <w:sz w:val="28"/>
          <w:szCs w:val="28"/>
        </w:rPr>
        <w:t>Economic feasibility – Agristores-technologies aims to make returns on investments made by getting payments from customers which in turn are divided among merchants and the company’s financial department</w:t>
      </w:r>
    </w:p>
    <w:p>
      <w:pPr>
        <w:pStyle w:val="Normal"/>
        <w:numPr>
          <w:ilvl w:val="0"/>
          <w:numId w:val="5"/>
        </w:numPr>
        <w:rPr>
          <w:rFonts w:ascii="Times" w:hAnsi="Times"/>
          <w:sz w:val="28"/>
          <w:szCs w:val="28"/>
        </w:rPr>
      </w:pPr>
      <w:r>
        <w:rPr>
          <w:rFonts w:ascii="Times" w:hAnsi="Times"/>
          <w:sz w:val="28"/>
          <w:szCs w:val="28"/>
        </w:rPr>
        <w:t>Technical feasibility – Agristores-technologies makes use of github in order to provide a platform to interact with users until a domain is purchased in future</w:t>
      </w:r>
    </w:p>
    <w:p>
      <w:pPr>
        <w:pStyle w:val="Heading2"/>
        <w:numPr>
          <w:ilvl w:val="1"/>
          <w:numId w:val="1"/>
        </w:numPr>
        <w:rPr/>
      </w:pPr>
      <w:r>
        <w:rPr/>
        <w:t>Conclusion</w:t>
      </w:r>
    </w:p>
    <w:p>
      <w:pPr>
        <w:pStyle w:val="Normal"/>
        <w:rPr>
          <w:rFonts w:ascii="Times" w:hAnsi="Times"/>
          <w:sz w:val="28"/>
          <w:szCs w:val="28"/>
        </w:rPr>
      </w:pPr>
      <w:r>
        <w:rPr>
          <w:rFonts w:ascii="Times" w:hAnsi="Times"/>
          <w:sz w:val="28"/>
          <w:szCs w:val="28"/>
        </w:rPr>
        <w:t xml:space="preserve">In conclusion, </w:t>
      </w:r>
      <w:r>
        <w:rPr>
          <w:rFonts w:ascii="Times" w:hAnsi="Times"/>
          <w:sz w:val="28"/>
          <w:szCs w:val="28"/>
        </w:rPr>
        <w:t>the company aims to implement a low cost structure in its startup phase and later on branch to production-level technologies when investors arrive</w:t>
      </w:r>
      <w:r>
        <w:rPr>
          <w:rFonts w:ascii="Times" w:hAnsi="Times"/>
          <w:sz w:val="28"/>
          <w:szCs w:val="28"/>
        </w:rPr>
        <w:t>.</w:t>
      </w:r>
    </w:p>
    <w:p>
      <w:pPr>
        <w:pStyle w:val="Heading1"/>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Heading1"/>
        <w:rPr>
          <w:u w:val="single"/>
        </w:rPr>
      </w:pPr>
      <w:r>
        <w:rPr>
          <w:rFonts w:ascii="Times" w:hAnsi="Times"/>
          <w:sz w:val="28"/>
          <w:szCs w:val="28"/>
        </w:rPr>
      </w:r>
      <w:bookmarkEnd w:id="4"/>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Heading1"/>
        <w:rPr>
          <w:rFonts w:ascii="Times" w:hAnsi="Times"/>
          <w:sz w:val="28"/>
          <w:szCs w:val="28"/>
        </w:rPr>
      </w:pPr>
      <w:bookmarkStart w:id="5" w:name="__RefHeading___Toc1052_3556886637"/>
      <w:bookmarkEnd w:id="5"/>
      <w:r>
        <w:rPr>
          <w:rFonts w:ascii="Times" w:hAnsi="Times"/>
          <w:sz w:val="28"/>
          <w:szCs w:val="28"/>
          <w:u w:val="single"/>
        </w:rPr>
        <w:t>DESIGN</w:t>
      </w:r>
    </w:p>
    <w:p>
      <w:pPr>
        <w:pStyle w:val="Heading2"/>
        <w:numPr>
          <w:ilvl w:val="1"/>
          <w:numId w:val="1"/>
        </w:numPr>
        <w:rPr/>
      </w:pPr>
      <w:r>
        <w:rPr/>
        <w:t>Introduction</w:t>
      </w:r>
    </w:p>
    <w:p>
      <w:pPr>
        <w:pStyle w:val="Normal"/>
        <w:rPr/>
      </w:pPr>
      <w:r>
        <w:rPr/>
        <w:t>A modern design scheme was used to create v1.0.0 of the Agristores-technologies online platform</w:t>
      </w:r>
    </w:p>
    <w:p>
      <w:pPr>
        <w:pStyle w:val="Heading2"/>
        <w:numPr>
          <w:ilvl w:val="1"/>
          <w:numId w:val="1"/>
        </w:numPr>
        <w:rPr/>
      </w:pPr>
      <w:r>
        <w:rPr/>
        <w:t>Web architecture</w:t>
      </w:r>
    </w:p>
    <w:p>
      <w:pPr>
        <w:pStyle w:val="Normal"/>
        <w:numPr>
          <w:ilvl w:val="0"/>
          <w:numId w:val="3"/>
        </w:numPr>
        <w:rPr/>
      </w:pPr>
      <w:r>
        <w:rPr>
          <w:rFonts w:ascii="Times" w:hAnsi="Times"/>
          <w:sz w:val="28"/>
          <w:szCs w:val="28"/>
          <w:u w:val="single"/>
        </w:rPr>
        <w:t>index.html</w:t>
      </w:r>
      <w:r>
        <w:rPr>
          <w:rFonts w:ascii="Times" w:hAnsi="Times"/>
          <w:sz w:val="28"/>
          <w:szCs w:val="28"/>
          <w:u w:val="none"/>
        </w:rPr>
        <w:t xml:space="preserve"> – refers to the hypertext markup language file that places visible items on Agristores-technologies web page </w:t>
      </w:r>
      <w:hyperlink r:id="rId3">
        <w:r>
          <w:rPr>
            <w:rStyle w:val="InternetLink"/>
            <w:rFonts w:ascii="Times" w:hAnsi="Times"/>
            <w:sz w:val="28"/>
            <w:szCs w:val="28"/>
            <w:u w:val="none"/>
          </w:rPr>
          <w:t>http://github.com/greatsilas23/Agristores-technologies/blob/gh-pages/index.html</w:t>
        </w:r>
      </w:hyperlink>
    </w:p>
    <w:p>
      <w:pPr>
        <w:pStyle w:val="Normal"/>
        <w:numPr>
          <w:ilvl w:val="0"/>
          <w:numId w:val="3"/>
        </w:numPr>
        <w:rPr>
          <w:u w:val="single"/>
        </w:rPr>
      </w:pPr>
      <w:r>
        <w:rPr>
          <w:rFonts w:ascii="Times" w:hAnsi="Times"/>
          <w:sz w:val="28"/>
          <w:szCs w:val="28"/>
          <w:u w:val="single"/>
        </w:rPr>
        <w:t>styles.css</w:t>
      </w:r>
      <w:r>
        <w:rPr>
          <w:rFonts w:ascii="Times" w:hAnsi="Times"/>
          <w:sz w:val="28"/>
          <w:szCs w:val="28"/>
          <w:u w:val="none"/>
        </w:rPr>
        <w:t xml:space="preserve"> – refers to the cascading style sheet file that formats and arranges visible items on Agristores-technologies web page </w:t>
      </w:r>
      <w:hyperlink r:id="rId4">
        <w:r>
          <w:rPr>
            <w:rStyle w:val="InternetLink"/>
            <w:rFonts w:ascii="Times" w:hAnsi="Times"/>
            <w:sz w:val="28"/>
            <w:szCs w:val="28"/>
            <w:u w:val="none"/>
          </w:rPr>
          <w:t>http://github.com/greatsilas23/Agristores-technologies/blob/gh-pages/styles.css</w:t>
        </w:r>
      </w:hyperlink>
      <w:r>
        <w:rPr>
          <w:rFonts w:ascii="Times" w:hAnsi="Times"/>
          <w:sz w:val="28"/>
          <w:szCs w:val="28"/>
          <w:u w:val="none"/>
        </w:rPr>
        <w:t xml:space="preserve"> </w:t>
      </w:r>
    </w:p>
    <w:p>
      <w:pPr>
        <w:pStyle w:val="Normal"/>
        <w:numPr>
          <w:ilvl w:val="0"/>
          <w:numId w:val="3"/>
        </w:numPr>
        <w:rPr>
          <w:rFonts w:ascii="Times" w:hAnsi="Times"/>
          <w:sz w:val="28"/>
          <w:szCs w:val="28"/>
          <w:u w:val="single"/>
        </w:rPr>
      </w:pPr>
      <w:r>
        <w:rPr>
          <w:rFonts w:ascii="Times" w:hAnsi="Times"/>
          <w:sz w:val="28"/>
          <w:szCs w:val="28"/>
          <w:u w:val="single"/>
        </w:rPr>
        <w:t>script.js</w:t>
      </w:r>
      <w:r>
        <w:rPr>
          <w:rFonts w:ascii="Times" w:hAnsi="Times"/>
          <w:sz w:val="28"/>
          <w:szCs w:val="28"/>
          <w:u w:val="none"/>
        </w:rPr>
        <w:t xml:space="preserve"> – refers to the javascript file that handles client side requests</w:t>
      </w:r>
    </w:p>
    <w:p>
      <w:pPr>
        <w:pStyle w:val="Normal"/>
        <w:numPr>
          <w:ilvl w:val="1"/>
          <w:numId w:val="3"/>
        </w:numPr>
        <w:rPr>
          <w:u w:val="single"/>
        </w:rPr>
      </w:pPr>
      <w:hyperlink r:id="rId5">
        <w:r>
          <w:rPr>
            <w:rStyle w:val="InternetLink"/>
            <w:rFonts w:ascii="Times" w:hAnsi="Times"/>
            <w:sz w:val="28"/>
            <w:szCs w:val="28"/>
            <w:u w:val="none"/>
          </w:rPr>
          <w:t>http://github.com/greatsilas23/Agristores-technologies/blob/gh-pages/script.js</w:t>
        </w:r>
      </w:hyperlink>
      <w:r>
        <w:rPr>
          <w:rFonts w:ascii="Times" w:hAnsi="Times"/>
          <w:sz w:val="28"/>
          <w:szCs w:val="28"/>
          <w:u w:val="none"/>
        </w:rPr>
        <w:t xml:space="preserve"> </w:t>
      </w:r>
    </w:p>
    <w:p>
      <w:pPr>
        <w:pStyle w:val="Normal"/>
        <w:numPr>
          <w:ilvl w:val="0"/>
          <w:numId w:val="3"/>
        </w:numPr>
        <w:rPr>
          <w:rFonts w:ascii="Times" w:hAnsi="Times"/>
          <w:sz w:val="28"/>
          <w:szCs w:val="28"/>
          <w:u w:val="single"/>
        </w:rPr>
      </w:pPr>
      <w:r>
        <w:rPr>
          <w:rFonts w:ascii="Times" w:hAnsi="Times"/>
          <w:sz w:val="28"/>
          <w:szCs w:val="28"/>
          <w:u w:val="single"/>
        </w:rPr>
        <w:t>app.js</w:t>
      </w:r>
      <w:r>
        <w:rPr>
          <w:rFonts w:ascii="Times" w:hAnsi="Times"/>
          <w:sz w:val="28"/>
          <w:szCs w:val="28"/>
          <w:u w:val="none"/>
        </w:rPr>
        <w:t xml:space="preserve"> – refers to the javascript file that handles data storage operations </w:t>
      </w:r>
      <w:hyperlink r:id="rId6">
        <w:r>
          <w:rPr>
            <w:rStyle w:val="InternetLink"/>
            <w:rFonts w:ascii="Times" w:hAnsi="Times"/>
            <w:sz w:val="28"/>
            <w:szCs w:val="28"/>
            <w:u w:val="none"/>
          </w:rPr>
          <w:t>http://github.com/gratsilas23/Agristores-technologies/blob/gh-pages/app.js</w:t>
        </w:r>
      </w:hyperlink>
      <w:r>
        <w:rPr>
          <w:rFonts w:ascii="Times" w:hAnsi="Times"/>
          <w:sz w:val="28"/>
          <w:szCs w:val="28"/>
          <w:u w:val="none"/>
        </w:rPr>
        <w:t xml:space="preserve"> </w:t>
      </w:r>
    </w:p>
    <w:p>
      <w:pPr>
        <w:pStyle w:val="Heading2"/>
        <w:numPr>
          <w:ilvl w:val="1"/>
          <w:numId w:val="1"/>
        </w:numPr>
        <w:rPr/>
      </w:pPr>
      <w:r>
        <w:rPr/>
        <w:t>Microservices and API</w:t>
      </w:r>
    </w:p>
    <w:p>
      <w:pPr>
        <w:pStyle w:val="Normal"/>
        <w:numPr>
          <w:ilvl w:val="0"/>
          <w:numId w:val="7"/>
        </w:numPr>
        <w:rPr/>
      </w:pPr>
      <w:r>
        <w:rPr/>
        <w:t>API for global positioning system to determine route followed when delivering items</w:t>
      </w:r>
    </w:p>
    <w:p>
      <w:pPr>
        <w:pStyle w:val="Normal"/>
        <w:numPr>
          <w:ilvl w:val="0"/>
          <w:numId w:val="7"/>
        </w:numPr>
        <w:rPr/>
      </w:pPr>
      <w:r>
        <w:rPr/>
        <w:t>Localstorage microservice to track user requests</w:t>
      </w:r>
    </w:p>
    <w:p>
      <w:pPr>
        <w:pStyle w:val="Heading2"/>
        <w:numPr>
          <w:ilvl w:val="1"/>
          <w:numId w:val="1"/>
        </w:numPr>
        <w:rPr/>
      </w:pPr>
      <w:r>
        <w:rPr/>
        <w:t>Web Frameworks</w:t>
      </w:r>
    </w:p>
    <w:p>
      <w:pPr>
        <w:pStyle w:val="TextBody"/>
        <w:numPr>
          <w:ilvl w:val="0"/>
          <w:numId w:val="8"/>
        </w:numPr>
        <w:rPr/>
      </w:pPr>
      <w:r>
        <w:rPr/>
        <w:t>React js – a javascript frontend web framework for the Agristores website is available on the main branch of the github repository</w:t>
      </w:r>
    </w:p>
    <w:p>
      <w:pPr>
        <w:pStyle w:val="TextBody"/>
        <w:numPr>
          <w:ilvl w:val="0"/>
          <w:numId w:val="8"/>
        </w:numPr>
        <w:rPr/>
      </w:pPr>
      <w:r>
        <w:rPr/>
        <w:t>node js – javascript backend framework using Chrome’s V8 is available on the main branch of the github repository</w:t>
      </w:r>
    </w:p>
    <w:p>
      <w:pPr>
        <w:pStyle w:val="TextBody"/>
        <w:numPr>
          <w:ilvl w:val="0"/>
          <w:numId w:val="8"/>
        </w:numPr>
        <w:rPr/>
      </w:pPr>
      <w:r>
        <w:rPr/>
        <w:t>mysql – a database service is available on the main branch of the github repository</w:t>
      </w:r>
    </w:p>
    <w:p>
      <w:pPr>
        <w:pStyle w:val="Heading2"/>
        <w:numPr>
          <w:ilvl w:val="1"/>
          <w:numId w:val="1"/>
        </w:numPr>
        <w:rPr/>
      </w:pPr>
      <w:r>
        <w:rPr/>
        <w:t>Conclusion</w:t>
      </w:r>
    </w:p>
    <w:p>
      <w:pPr>
        <w:pStyle w:val="Normal"/>
        <w:rPr/>
      </w:pPr>
      <w:r>
        <w:rPr/>
        <w:t xml:space="preserve">The use of relevant web technologies makes Agristores-technologies a top tier online platform that can compete with other companies in the same market niche </w:t>
      </w:r>
    </w:p>
    <w:p>
      <w:pPr>
        <w:pStyle w:val="Heading1"/>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Heading1"/>
        <w:rPr>
          <w:rFonts w:ascii="Times" w:hAnsi="Times"/>
          <w:sz w:val="28"/>
          <w:szCs w:val="28"/>
        </w:rPr>
      </w:pPr>
      <w:r>
        <w:rPr>
          <w:rFonts w:ascii="Times" w:hAnsi="Times"/>
          <w:sz w:val="28"/>
          <w:szCs w:val="28"/>
        </w:rPr>
      </w:r>
    </w:p>
    <w:p>
      <w:pPr>
        <w:pStyle w:val="Heading1"/>
        <w:rPr>
          <w:rFonts w:ascii="Times" w:hAnsi="Times"/>
          <w:sz w:val="28"/>
          <w:szCs w:val="28"/>
        </w:rPr>
      </w:pPr>
      <w:r>
        <w:rPr>
          <w:rFonts w:ascii="Times" w:hAnsi="Times"/>
          <w:sz w:val="28"/>
          <w:szCs w:val="28"/>
        </w:rPr>
      </w:r>
    </w:p>
    <w:p>
      <w:pPr>
        <w:pStyle w:val="Normal"/>
        <w:rPr>
          <w:rFonts w:ascii="Times" w:hAnsi="Times"/>
          <w:sz w:val="28"/>
          <w:szCs w:val="28"/>
        </w:rPr>
      </w:pPr>
      <w:r>
        <w:rPr>
          <w:rFonts w:ascii="Times" w:hAnsi="Times"/>
          <w:sz w:val="28"/>
          <w:szCs w:val="28"/>
        </w:rPr>
      </w:r>
    </w:p>
    <w:p>
      <w:pPr>
        <w:pStyle w:val="Heading1"/>
        <w:rPr>
          <w:rFonts w:ascii="Times" w:hAnsi="Times"/>
          <w:sz w:val="28"/>
          <w:szCs w:val="28"/>
        </w:rPr>
      </w:pPr>
      <w:bookmarkStart w:id="6" w:name="__RefHeading___Toc1054_3556886637"/>
      <w:bookmarkStart w:id="7" w:name="_Toc83390370"/>
      <w:bookmarkEnd w:id="6"/>
      <w:r>
        <w:rPr>
          <w:rFonts w:ascii="Times" w:hAnsi="Times"/>
          <w:sz w:val="28"/>
          <w:szCs w:val="28"/>
          <w:u w:val="single"/>
        </w:rPr>
        <w:t>I</w:t>
      </w:r>
      <w:bookmarkEnd w:id="7"/>
      <w:r>
        <w:rPr>
          <w:rFonts w:ascii="Times" w:hAnsi="Times"/>
          <w:sz w:val="28"/>
          <w:szCs w:val="28"/>
          <w:u w:val="single"/>
        </w:rPr>
        <w:t>MPLEMENTATION</w:t>
      </w:r>
    </w:p>
    <w:p>
      <w:pPr>
        <w:pStyle w:val="Heading2"/>
        <w:numPr>
          <w:ilvl w:val="1"/>
          <w:numId w:val="1"/>
        </w:numPr>
        <w:rPr/>
      </w:pPr>
      <w:r>
        <w:rPr/>
        <w:t>Introduction</w:t>
      </w:r>
    </w:p>
    <w:p>
      <w:pPr>
        <w:pStyle w:val="Normal"/>
        <w:rPr/>
      </w:pPr>
      <w:r>
        <w:rPr/>
        <w:t>A series of steps was followed to phase out the old system and introduce an online platform for operations within Agristores technologies. An pilot implementation scheme was used after user training was performed within the company employees.</w:t>
      </w:r>
    </w:p>
    <w:p>
      <w:pPr>
        <w:pStyle w:val="Heading2"/>
        <w:numPr>
          <w:ilvl w:val="1"/>
          <w:numId w:val="1"/>
        </w:numPr>
        <w:rPr/>
      </w:pPr>
      <w:r>
        <w:rPr/>
        <w:t>User training</w:t>
      </w:r>
    </w:p>
    <w:p>
      <w:pPr>
        <w:pStyle w:val="Normal"/>
        <w:rPr/>
      </w:pPr>
      <w:r>
        <w:rPr/>
        <w:t>The following users were trained in use of the Agristores-website</w:t>
      </w:r>
    </w:p>
    <w:p>
      <w:pPr>
        <w:pStyle w:val="Normal"/>
        <w:numPr>
          <w:ilvl w:val="1"/>
          <w:numId w:val="6"/>
        </w:numPr>
        <w:rPr/>
      </w:pPr>
      <w:r>
        <w:rPr/>
        <w:t>CCO – chief coordination officer</w:t>
      </w:r>
    </w:p>
    <w:p>
      <w:pPr>
        <w:pStyle w:val="Normal"/>
        <w:numPr>
          <w:ilvl w:val="1"/>
          <w:numId w:val="6"/>
        </w:numPr>
        <w:rPr/>
      </w:pPr>
      <w:r>
        <w:rPr/>
        <w:t>CIO – chief internal officer</w:t>
      </w:r>
    </w:p>
    <w:p>
      <w:pPr>
        <w:pStyle w:val="Normal"/>
        <w:numPr>
          <w:ilvl w:val="1"/>
          <w:numId w:val="6"/>
        </w:numPr>
        <w:rPr/>
      </w:pPr>
      <w:r>
        <w:rPr/>
        <w:t>CEO – chief executive officer</w:t>
      </w:r>
    </w:p>
    <w:p>
      <w:pPr>
        <w:pStyle w:val="Normal"/>
        <w:numPr>
          <w:ilvl w:val="1"/>
          <w:numId w:val="6"/>
        </w:numPr>
        <w:rPr/>
      </w:pPr>
      <w:r>
        <w:rPr/>
        <w:t>COO – chief operations officer</w:t>
      </w:r>
    </w:p>
    <w:p>
      <w:pPr>
        <w:pStyle w:val="Normal"/>
        <w:numPr>
          <w:ilvl w:val="1"/>
          <w:numId w:val="6"/>
        </w:numPr>
        <w:rPr/>
      </w:pPr>
      <w:r>
        <w:rPr/>
        <w:t>CTO – chief technology officer</w:t>
      </w:r>
    </w:p>
    <w:p>
      <w:pPr>
        <w:pStyle w:val="Normal"/>
        <w:numPr>
          <w:ilvl w:val="1"/>
          <w:numId w:val="6"/>
        </w:numPr>
        <w:rPr/>
      </w:pPr>
      <w:r>
        <w:rPr/>
        <w:t>CRO – chief relations officer</w:t>
      </w:r>
    </w:p>
    <w:p>
      <w:pPr>
        <w:pStyle w:val="Normal"/>
        <w:numPr>
          <w:ilvl w:val="1"/>
          <w:numId w:val="6"/>
        </w:numPr>
        <w:rPr/>
      </w:pPr>
      <w:r>
        <w:rPr/>
        <w:t>CS – company secretary</w:t>
      </w:r>
    </w:p>
    <w:p>
      <w:pPr>
        <w:pStyle w:val="Heading2"/>
        <w:numPr>
          <w:ilvl w:val="1"/>
          <w:numId w:val="1"/>
        </w:numPr>
        <w:rPr/>
      </w:pPr>
      <w:r>
        <w:rPr/>
        <w:t xml:space="preserve">Pilot </w:t>
      </w:r>
      <w:r>
        <w:rPr/>
        <w:t>Implementation Scheme</w:t>
      </w:r>
    </w:p>
    <w:p>
      <w:pPr>
        <w:pStyle w:val="Normal"/>
        <w:ind w:left="0" w:hanging="0"/>
        <w:rPr/>
      </w:pPr>
      <w:bookmarkStart w:id="8" w:name="__RefHeading___Toc1056_3556886637"/>
      <w:bookmarkStart w:id="9" w:name="_Toc83390371"/>
      <w:bookmarkEnd w:id="8"/>
      <w:bookmarkEnd w:id="9"/>
      <w:r>
        <w:rPr/>
        <w:t xml:space="preserve">After following the outlined procedure, the following </w:t>
      </w:r>
      <w:r>
        <w:rPr/>
        <w:t>website</w:t>
      </w:r>
      <w:r>
        <w:rPr/>
        <w:t xml:space="preserve"> </w:t>
      </w:r>
      <w:r>
        <w:rPr/>
        <w:t xml:space="preserve">illustrated below </w:t>
      </w:r>
      <w:r>
        <w:rPr/>
        <w:t xml:space="preserve">was </w:t>
      </w:r>
      <w:r>
        <w:rPr/>
        <w:t>created and used alongside the existing system until the date when a real-world domain will be purchased by funds from investors</w:t>
      </w:r>
    </w:p>
    <w:p>
      <w:pPr>
        <w:pStyle w:val="Normal"/>
        <w:ind w:left="720" w:hanging="0"/>
        <w:rPr>
          <w:rFonts w:ascii="Times" w:hAnsi="Times"/>
          <w:sz w:val="28"/>
          <w:szCs w:val="28"/>
        </w:rPr>
      </w:pPr>
      <w:r>
        <w:rPr>
          <w:rFonts w:ascii="Times" w:hAnsi="Times"/>
          <w:sz w:val="28"/>
          <w:szCs w:val="28"/>
        </w:rPr>
      </w:r>
      <w:r>
        <mc:AlternateContent>
          <mc:Choice Requires="wps">
            <w:drawing>
              <wp:inline distT="0" distB="0" distL="19050" distR="0">
                <wp:extent cx="4511040" cy="2621915"/>
                <wp:effectExtent l="0" t="0" r="0" b="0"/>
                <wp:docPr id="2" name="Frame1"/>
                <a:graphic xmlns:a="http://schemas.openxmlformats.org/drawingml/2006/main">
                  <a:graphicData uri="http://schemas.microsoft.com/office/word/2010/wordprocessingShape">
                    <wps:wsp>
                      <wps:cNvSpPr txBox="1"/>
                      <wps:spPr>
                        <a:xfrm>
                          <a:off x="0" y="0"/>
                          <a:ext cx="4511040" cy="2621915"/>
                        </a:xfrm>
                        <a:prstGeom prst="rect"/>
                      </wps:spPr>
                      <wps:txbx>
                        <w:txbxContent>
                          <w:p>
                            <w:pPr>
                              <w:pStyle w:val="Illustration"/>
                              <w:spacing w:before="120" w:after="120"/>
                              <w:rPr/>
                            </w:pPr>
                            <w:r>
                              <w:rPr/>
                              <w:drawing>
                                <wp:inline distT="0" distB="0" distL="0" distR="0">
                                  <wp:extent cx="4511040" cy="2305050"/>
                                  <wp:effectExtent l="0" t="0" r="0" b="0"/>
                                  <wp:docPr id="3" name="Picture 0" descr="Screenshot from 2021-09-24 15-3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0" descr="Screenshot from 2021-09-24 15-36-17.png"/>
                                          <pic:cNvPicPr>
                                            <a:picLocks noChangeAspect="1" noChangeArrowheads="1"/>
                                          </pic:cNvPicPr>
                                        </pic:nvPicPr>
                                        <pic:blipFill>
                                          <a:blip r:embed="rId7"/>
                                          <a:srcRect l="5710" t="14443" r="1352" b="1092"/>
                                          <a:stretch>
                                            <a:fillRect/>
                                          </a:stretch>
                                        </pic:blipFill>
                                        <pic:spPr bwMode="auto">
                                          <a:xfrm>
                                            <a:off x="0" y="0"/>
                                            <a:ext cx="4511040" cy="230505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1</w:t>
                            </w:r>
                            <w:r>
                              <w:rPr/>
                              <w:fldChar w:fldCharType="end"/>
                            </w:r>
                            <w:r>
                              <w:rPr/>
                              <w:t>: Agristores-technologies v1.0.0</w:t>
                            </w:r>
                          </w:p>
                        </w:txbxContent>
                      </wps:txbx>
                      <wps:bodyPr anchor="t" lIns="0" tIns="0" rIns="0" bIns="0">
                        <a:noAutofit/>
                      </wps:bodyPr>
                    </wps:wsp>
                  </a:graphicData>
                </a:graphic>
              </wp:inline>
            </w:drawing>
          </mc:Choice>
          <mc:Fallback>
            <w:pict>
              <v:rect style="position:absolute;rotation:0;width:355.2pt;height:206.45pt;mso-wrap-distance-left:1.5pt;mso-wrap-distance-right:0pt;mso-wrap-distance-top:0pt;mso-wrap-distance-bottom:0pt;margin-top:-206.45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4511040" cy="2305050"/>
                            <wp:effectExtent l="0" t="0" r="0" b="0"/>
                            <wp:docPr id="4" name="Picture 0" descr="Screenshot from 2021-09-24 15-3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Screenshot from 2021-09-24 15-36-17.png"/>
                                    <pic:cNvPicPr>
                                      <a:picLocks noChangeAspect="1" noChangeArrowheads="1"/>
                                    </pic:cNvPicPr>
                                  </pic:nvPicPr>
                                  <pic:blipFill>
                                    <a:blip r:embed="rId7"/>
                                    <a:srcRect l="5710" t="14443" r="1352" b="1092"/>
                                    <a:stretch>
                                      <a:fillRect/>
                                    </a:stretch>
                                  </pic:blipFill>
                                  <pic:spPr bwMode="auto">
                                    <a:xfrm>
                                      <a:off x="0" y="0"/>
                                      <a:ext cx="4511040" cy="230505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1</w:t>
                      </w:r>
                      <w:r>
                        <w:rPr/>
                        <w:fldChar w:fldCharType="end"/>
                      </w:r>
                      <w:r>
                        <w:rPr/>
                        <w:t>: Agristores-technologies v1.0.0</w:t>
                      </w:r>
                    </w:p>
                  </w:txbxContent>
                </v:textbox>
                <w10:wrap type="square" side="largest"/>
              </v:rect>
            </w:pict>
          </mc:Fallback>
        </mc:AlternateContent>
      </w:r>
    </w:p>
    <w:p>
      <w:pPr>
        <w:pStyle w:val="Normal"/>
        <w:ind w:left="720" w:hanging="0"/>
        <w:rPr>
          <w:rFonts w:ascii="Times" w:hAnsi="Times"/>
          <w:sz w:val="28"/>
          <w:szCs w:val="28"/>
        </w:rPr>
      </w:pPr>
      <w:r>
        <w:rPr>
          <w:rFonts w:ascii="Times" w:hAnsi="Times"/>
          <w:sz w:val="28"/>
          <w:szCs w:val="28"/>
        </w:rPr>
      </w:r>
    </w:p>
    <w:p>
      <w:pPr>
        <w:pStyle w:val="Heading2"/>
        <w:numPr>
          <w:ilvl w:val="1"/>
          <w:numId w:val="1"/>
        </w:numPr>
        <w:rPr/>
      </w:pPr>
      <w:r>
        <w:rPr/>
        <w:t>C</w:t>
      </w:r>
      <w:r>
        <w:rPr/>
        <w:t>onclusion</w:t>
      </w:r>
    </w:p>
    <w:p>
      <w:pPr>
        <w:pStyle w:val="Normal"/>
        <w:rPr/>
      </w:pPr>
      <w:r>
        <w:rPr/>
        <w:t>T</w:t>
      </w:r>
      <w:r>
        <w:rPr/>
        <w:t xml:space="preserve">he procedure yielded a website that is attractive and easy to navigate through </w:t>
      </w:r>
      <w:r>
        <w:rPr/>
        <w:t xml:space="preserve">accessible through github pages </w:t>
      </w:r>
      <w:hyperlink r:id="rId8">
        <w:r>
          <w:rPr>
            <w:rStyle w:val="InternetLink"/>
          </w:rPr>
          <w:t>http://greatsilas23.github.io/Agristores-technologies</w:t>
        </w:r>
      </w:hyperlink>
      <w:r>
        <w:rPr/>
        <w:t xml:space="preserve"> </w:t>
      </w:r>
    </w:p>
    <w:p>
      <w:pPr>
        <w:pStyle w:val="Heading1"/>
        <w:rPr>
          <w:u w:val="single"/>
        </w:rPr>
      </w:pPr>
      <w:r>
        <w:rPr>
          <w:rFonts w:ascii="Times" w:hAnsi="Times"/>
          <w:sz w:val="28"/>
          <w:szCs w:val="28"/>
        </w:rPr>
      </w:r>
      <w:bookmarkStart w:id="10" w:name="_Toc83390371"/>
      <w:bookmarkStart w:id="11" w:name="_Toc83390371"/>
      <w:bookmarkEnd w:id="11"/>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Heading1"/>
        <w:rPr>
          <w:rFonts w:ascii="Times" w:hAnsi="Times"/>
          <w:sz w:val="28"/>
          <w:szCs w:val="28"/>
        </w:rPr>
      </w:pPr>
      <w:bookmarkStart w:id="12" w:name="__RefHeading___Toc1060_3556886637"/>
      <w:bookmarkEnd w:id="12"/>
      <w:r>
        <w:rPr>
          <w:rFonts w:ascii="Times" w:hAnsi="Times"/>
          <w:sz w:val="28"/>
          <w:szCs w:val="28"/>
          <w:u w:val="single"/>
        </w:rPr>
        <w:t>MAINTENANCE</w:t>
      </w:r>
    </w:p>
    <w:p>
      <w:pPr>
        <w:pStyle w:val="Heading2"/>
        <w:numPr>
          <w:ilvl w:val="1"/>
          <w:numId w:val="1"/>
        </w:numPr>
        <w:rPr/>
      </w:pPr>
      <w:r>
        <w:rPr/>
        <w:t>Introduction</w:t>
      </w:r>
    </w:p>
    <w:p>
      <w:pPr>
        <w:pStyle w:val="Normal"/>
        <w:rPr/>
      </w:pPr>
      <w:r>
        <w:rPr/>
        <w:t>Periodic meetings and updates are performed on the Agristores-technologies platform in order to correct inconsistencies and introduce new changes</w:t>
      </w:r>
    </w:p>
    <w:p>
      <w:pPr>
        <w:pStyle w:val="Heading2"/>
        <w:numPr>
          <w:ilvl w:val="1"/>
          <w:numId w:val="1"/>
        </w:numPr>
        <w:rPr/>
      </w:pPr>
      <w:r>
        <w:rPr/>
        <w:t>Maintenance schedule</w:t>
      </w:r>
    </w:p>
    <w:p>
      <w:pPr>
        <w:pStyle w:val="Normal"/>
        <w:rPr>
          <w:rFonts w:ascii="Times" w:hAnsi="Times"/>
          <w:sz w:val="28"/>
          <w:szCs w:val="28"/>
        </w:rPr>
      </w:pPr>
      <w:r>
        <w:rPr>
          <w:rFonts w:ascii="Times" w:hAnsi="Times"/>
          <w:sz w:val="28"/>
          <w:szCs w:val="28"/>
        </w:rPr>
        <w:t>Agristores solved the problem statement by providing a platform for prospective customers to connect with farmers and stores. White it is claimed that agriculture is a traditional field that should be handled by middlemen and food storage agencies, it is true to claim that an online platform to buy and sell farm produce and equipment will expand the field of agriculture.</w:t>
      </w:r>
    </w:p>
    <w:p>
      <w:pPr>
        <w:pStyle w:val="Heading2"/>
        <w:numPr>
          <w:ilvl w:val="1"/>
          <w:numId w:val="1"/>
        </w:numPr>
        <w:rPr/>
      </w:pPr>
      <w:r>
        <w:rPr/>
        <w:t>Conclusion</w:t>
      </w:r>
    </w:p>
    <w:p>
      <w:pPr>
        <w:pStyle w:val="Normal"/>
        <w:rPr>
          <w:rFonts w:ascii="Times" w:hAnsi="Times"/>
          <w:sz w:val="28"/>
          <w:szCs w:val="28"/>
        </w:rPr>
      </w:pPr>
      <w:r>
        <w:rPr>
          <w:rFonts w:ascii="Times" w:hAnsi="Times"/>
          <w:sz w:val="28"/>
          <w:szCs w:val="28"/>
        </w:rPr>
        <w:t xml:space="preserve">Agristores was successful in the following ways: </w:t>
      </w:r>
    </w:p>
    <w:p>
      <w:pPr>
        <w:pStyle w:val="ListParagraph"/>
        <w:numPr>
          <w:ilvl w:val="0"/>
          <w:numId w:val="2"/>
        </w:numPr>
        <w:rPr>
          <w:rFonts w:ascii="Times" w:hAnsi="Times"/>
          <w:sz w:val="28"/>
          <w:szCs w:val="28"/>
        </w:rPr>
      </w:pPr>
      <w:r>
        <w:rPr>
          <w:rFonts w:ascii="Times" w:hAnsi="Times"/>
          <w:sz w:val="28"/>
          <w:szCs w:val="28"/>
        </w:rPr>
        <w:t>Providing users with a responsive design that minimizes lag</w:t>
      </w:r>
    </w:p>
    <w:p>
      <w:pPr>
        <w:pStyle w:val="ListParagraph"/>
        <w:numPr>
          <w:ilvl w:val="0"/>
          <w:numId w:val="2"/>
        </w:numPr>
        <w:rPr>
          <w:rFonts w:ascii="Times" w:hAnsi="Times"/>
          <w:sz w:val="28"/>
          <w:szCs w:val="28"/>
        </w:rPr>
      </w:pPr>
      <w:r>
        <w:rPr>
          <w:rFonts w:ascii="Times" w:hAnsi="Times"/>
          <w:sz w:val="28"/>
          <w:szCs w:val="28"/>
        </w:rPr>
        <w:t>Providing a sustainable source of clients and customers for farmers who sign up and create new portfolios</w:t>
      </w:r>
    </w:p>
    <w:p>
      <w:pPr>
        <w:pStyle w:val="ListParagraph"/>
        <w:numPr>
          <w:ilvl w:val="0"/>
          <w:numId w:val="0"/>
        </w:numPr>
        <w:ind w:left="720" w:hanging="0"/>
        <w:rPr>
          <w:rFonts w:ascii="Times" w:hAnsi="Times"/>
          <w:sz w:val="28"/>
          <w:szCs w:val="28"/>
        </w:rPr>
      </w:pPr>
      <w:r>
        <w:rPr>
          <w:rFonts w:ascii="Times" w:hAnsi="Times"/>
          <w:sz w:val="28"/>
          <w:szCs w:val="28"/>
        </w:rPr>
      </w:r>
    </w:p>
    <w:p>
      <w:pPr>
        <w:pStyle w:val="Normal"/>
        <w:rPr>
          <w:rFonts w:ascii="Times" w:hAnsi="Times"/>
          <w:sz w:val="28"/>
          <w:szCs w:val="28"/>
        </w:rPr>
      </w:pPr>
      <w:r>
        <w:rPr>
          <w:rFonts w:ascii="Times" w:hAnsi="Times"/>
          <w:sz w:val="28"/>
          <w:szCs w:val="28"/>
        </w:rPr>
      </w:r>
    </w:p>
    <w:p>
      <w:pPr>
        <w:pStyle w:val="Normal"/>
        <w:rPr>
          <w:rFonts w:ascii="Times" w:hAnsi="Times"/>
          <w:sz w:val="28"/>
          <w:szCs w:val="28"/>
        </w:rPr>
      </w:pPr>
      <w:r>
        <w:rPr>
          <w:rFonts w:ascii="Times" w:hAnsi="Times"/>
          <w:sz w:val="28"/>
          <w:szCs w:val="28"/>
        </w:rPr>
      </w:r>
    </w:p>
    <w:p>
      <w:pPr>
        <w:pStyle w:val="Heading1"/>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Heading1"/>
        <w:rPr>
          <w:u w:val="single"/>
        </w:rPr>
      </w:pPr>
      <w:bookmarkStart w:id="13" w:name="__RefHeading___Toc1092_3556886637"/>
      <w:bookmarkEnd w:id="13"/>
      <w:r>
        <w:rPr>
          <w:rFonts w:ascii="Times" w:hAnsi="Times"/>
          <w:b/>
          <w:bCs/>
          <w:u w:val="single"/>
        </w:rPr>
        <w:t>SECURITY</w:t>
      </w:r>
    </w:p>
    <w:p>
      <w:pPr>
        <w:pStyle w:val="Heading2"/>
        <w:numPr>
          <w:ilvl w:val="1"/>
          <w:numId w:val="1"/>
        </w:numPr>
        <w:rPr/>
      </w:pPr>
      <w:r>
        <w:rPr/>
        <w:t>Introduction</w:t>
      </w:r>
    </w:p>
    <w:p>
      <w:pPr>
        <w:pStyle w:val="Normal"/>
        <w:rPr/>
      </w:pPr>
      <w:r>
        <w:rPr/>
        <w:t>Agristores-technologies website has been built to counter the following types of attaks by malicious users</w:t>
      </w:r>
    </w:p>
    <w:p>
      <w:pPr>
        <w:pStyle w:val="Normal"/>
        <w:numPr>
          <w:ilvl w:val="0"/>
          <w:numId w:val="4"/>
        </w:numPr>
        <w:rPr/>
      </w:pPr>
      <w:r>
        <w:rPr/>
        <w:t>DOM Cross Site Scripting payload attacks</w:t>
      </w:r>
    </w:p>
    <w:p>
      <w:pPr>
        <w:pStyle w:val="Normal"/>
        <w:numPr>
          <w:ilvl w:val="0"/>
          <w:numId w:val="4"/>
        </w:numPr>
        <w:rPr/>
      </w:pPr>
      <w:r>
        <w:rPr/>
        <w:t>Reflected Cross Site Scripting payload attacks</w:t>
      </w:r>
    </w:p>
    <w:p>
      <w:pPr>
        <w:pStyle w:val="Heading2"/>
        <w:numPr>
          <w:ilvl w:val="1"/>
          <w:numId w:val="1"/>
        </w:numPr>
        <w:rPr/>
      </w:pPr>
      <w:r>
        <w:rPr/>
        <w:t>Conclusion</w:t>
      </w:r>
    </w:p>
    <w:p>
      <w:pPr>
        <w:pStyle w:val="TextBody"/>
        <w:spacing w:before="0" w:after="140"/>
        <w:rPr/>
      </w:pPr>
      <w:r>
        <w:rPr/>
        <w:t>Agristores-technologies online platform is secure. It provides a safe experience for users wishing to purchase items</w:t>
      </w:r>
    </w:p>
    <w:sectPr>
      <w:headerReference w:type="even" r:id="rId9"/>
      <w:headerReference w:type="default" r:id="rId10"/>
      <w:footerReference w:type="default" r:id="rId11"/>
      <w:type w:val="nextPage"/>
      <w:pgSz w:w="12240" w:h="15840"/>
      <w:pgMar w:left="1440" w:right="1440" w:header="720" w:top="1256" w:footer="1440" w:bottom="1979" w:gutter="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w:altName w:val="Times New Roman"/>
    <w:charset w:val="01"/>
    <w:family w:val="roman"/>
    <w:pitch w:val="default"/>
  </w:font>
  <w:font w:name="OpenSymbol">
    <w:altName w:val="Arial Unicode MS"/>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pPr>
    <w:r>
      <w:rPr/>
      <w:fldChar w:fldCharType="begin"/>
    </w:r>
    <w:r>
      <w:rPr/>
      <w:instrText> PAGE </w:instrText>
    </w:r>
    <w:r>
      <w:rPr/>
      <w:fldChar w:fldCharType="separate"/>
    </w:r>
    <w:r>
      <w:rPr/>
      <w:t>8</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rFonts w:ascii="Times" w:hAnsi="Times"/>
      </w:rPr>
    </w:pPr>
    <w:hyperlink r:id="rId1">
      <w:r>
        <w:rPr>
          <w:rStyle w:val="InternetLink"/>
          <w:rFonts w:ascii="Times" w:hAnsi="Times"/>
        </w:rPr>
        <w:t>https://greatsilas23.github.io/Agristores-technologies</w:t>
      </w:r>
    </w:hyperlink>
    <w:r>
      <w:rPr>
        <w:rFonts w:ascii="Times" w:hAnsi="Times"/>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rFonts w:ascii="Times" w:hAnsi="Times"/>
      </w:rPr>
    </w:pPr>
    <w:hyperlink r:id="rId1">
      <w:bookmarkStart w:id="14" w:name="__DdeLink__1093_3556886637"/>
      <w:r>
        <w:rPr>
          <w:rStyle w:val="InternetLink"/>
          <w:rFonts w:ascii="Times" w:hAnsi="Times"/>
        </w:rPr>
        <w:t>https://greatsilas23.github.io/Agristores-technologies</w:t>
      </w:r>
    </w:hyperlink>
    <w:r>
      <w:rPr>
        <w:rFonts w:ascii="Times" w:hAnsi="Times"/>
      </w:rPr>
      <w:t xml:space="preserve"> </w:t>
    </w:r>
    <w:bookmarkEnd w:id="14"/>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lowerRoman"/>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lowerRoman"/>
      <w:lvlText w:val="%1."/>
      <w:lvlJc w:val="left"/>
      <w:pPr>
        <w:tabs>
          <w:tab w:val="num" w:pos="720"/>
        </w:tabs>
        <w:ind w:left="720" w:hanging="360"/>
      </w:pPr>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lowerRoman"/>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lowerRoman"/>
      <w:lvlText w:val="%3."/>
      <w:lvlJc w:val="left"/>
      <w:pPr>
        <w:tabs>
          <w:tab w:val="num" w:pos="1440"/>
        </w:tabs>
        <w:ind w:left="1440" w:hanging="360"/>
      </w:pPr>
      <w:rPr/>
    </w:lvl>
    <w:lvl w:ilvl="3">
      <w:start w:val="1"/>
      <w:numFmt w:val="lowerRoman"/>
      <w:lvlText w:val="%4."/>
      <w:lvlJc w:val="left"/>
      <w:pPr>
        <w:tabs>
          <w:tab w:val="num" w:pos="1800"/>
        </w:tabs>
        <w:ind w:left="1800" w:hanging="360"/>
      </w:pPr>
      <w:rPr/>
    </w:lvl>
    <w:lvl w:ilvl="4">
      <w:start w:val="1"/>
      <w:numFmt w:val="lowerRoman"/>
      <w:lvlText w:val="%5."/>
      <w:lvlJc w:val="left"/>
      <w:pPr>
        <w:tabs>
          <w:tab w:val="num" w:pos="2160"/>
        </w:tabs>
        <w:ind w:left="2160" w:hanging="360"/>
      </w:pPr>
      <w:rPr/>
    </w:lvl>
    <w:lvl w:ilvl="5">
      <w:start w:val="1"/>
      <w:numFmt w:val="lowerRoman"/>
      <w:lvlText w:val="%6."/>
      <w:lvlJc w:val="left"/>
      <w:pPr>
        <w:tabs>
          <w:tab w:val="num" w:pos="2520"/>
        </w:tabs>
        <w:ind w:left="2520" w:hanging="360"/>
      </w:pPr>
      <w:rPr/>
    </w:lvl>
    <w:lvl w:ilvl="6">
      <w:start w:val="1"/>
      <w:numFmt w:val="lowerRoman"/>
      <w:lvlText w:val="%7."/>
      <w:lvlJc w:val="left"/>
      <w:pPr>
        <w:tabs>
          <w:tab w:val="num" w:pos="2880"/>
        </w:tabs>
        <w:ind w:left="2880" w:hanging="360"/>
      </w:pPr>
      <w:rPr/>
    </w:lvl>
    <w:lvl w:ilvl="7">
      <w:start w:val="1"/>
      <w:numFmt w:val="lowerRoman"/>
      <w:lvlText w:val="%8."/>
      <w:lvlJc w:val="left"/>
      <w:pPr>
        <w:tabs>
          <w:tab w:val="num" w:pos="3240"/>
        </w:tabs>
        <w:ind w:left="3240" w:hanging="360"/>
      </w:pPr>
      <w:rPr/>
    </w:lvl>
    <w:lvl w:ilvl="8">
      <w:start w:val="1"/>
      <w:numFmt w:val="lowerRoman"/>
      <w:lvlText w:val="%9."/>
      <w:lvlJc w:val="left"/>
      <w:pPr>
        <w:tabs>
          <w:tab w:val="num" w:pos="3600"/>
        </w:tabs>
        <w:ind w:left="3600" w:hanging="360"/>
      </w:pPr>
      <w:rPr/>
    </w:lvl>
  </w:abstractNum>
  <w:abstractNum w:abstractNumId="7">
    <w:lvl w:ilvl="0">
      <w:start w:val="1"/>
      <w:numFmt w:val="lowerRoman"/>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lowerRoman"/>
      <w:lvlText w:val="%3."/>
      <w:lvlJc w:val="left"/>
      <w:pPr>
        <w:tabs>
          <w:tab w:val="num" w:pos="1440"/>
        </w:tabs>
        <w:ind w:left="1440" w:hanging="360"/>
      </w:pPr>
      <w:rPr/>
    </w:lvl>
    <w:lvl w:ilvl="3">
      <w:start w:val="1"/>
      <w:numFmt w:val="lowerRoman"/>
      <w:lvlText w:val="%4."/>
      <w:lvlJc w:val="left"/>
      <w:pPr>
        <w:tabs>
          <w:tab w:val="num" w:pos="1800"/>
        </w:tabs>
        <w:ind w:left="1800" w:hanging="360"/>
      </w:pPr>
      <w:rPr/>
    </w:lvl>
    <w:lvl w:ilvl="4">
      <w:start w:val="1"/>
      <w:numFmt w:val="lowerRoman"/>
      <w:lvlText w:val="%5."/>
      <w:lvlJc w:val="left"/>
      <w:pPr>
        <w:tabs>
          <w:tab w:val="num" w:pos="2160"/>
        </w:tabs>
        <w:ind w:left="2160" w:hanging="360"/>
      </w:pPr>
      <w:rPr/>
    </w:lvl>
    <w:lvl w:ilvl="5">
      <w:start w:val="1"/>
      <w:numFmt w:val="lowerRoman"/>
      <w:lvlText w:val="%6."/>
      <w:lvlJc w:val="left"/>
      <w:pPr>
        <w:tabs>
          <w:tab w:val="num" w:pos="2520"/>
        </w:tabs>
        <w:ind w:left="2520" w:hanging="360"/>
      </w:pPr>
      <w:rPr/>
    </w:lvl>
    <w:lvl w:ilvl="6">
      <w:start w:val="1"/>
      <w:numFmt w:val="lowerRoman"/>
      <w:lvlText w:val="%7."/>
      <w:lvlJc w:val="left"/>
      <w:pPr>
        <w:tabs>
          <w:tab w:val="num" w:pos="2880"/>
        </w:tabs>
        <w:ind w:left="2880" w:hanging="360"/>
      </w:pPr>
      <w:rPr/>
    </w:lvl>
    <w:lvl w:ilvl="7">
      <w:start w:val="1"/>
      <w:numFmt w:val="lowerRoman"/>
      <w:lvlText w:val="%8."/>
      <w:lvlJc w:val="left"/>
      <w:pPr>
        <w:tabs>
          <w:tab w:val="num" w:pos="3240"/>
        </w:tabs>
        <w:ind w:left="3240" w:hanging="360"/>
      </w:pPr>
      <w:rPr/>
    </w:lvl>
    <w:lvl w:ilvl="8">
      <w:start w:val="1"/>
      <w:numFmt w:val="lowerRoman"/>
      <w:lvlText w:val="%9."/>
      <w:lvlJc w:val="left"/>
      <w:pPr>
        <w:tabs>
          <w:tab w:val="num" w:pos="3600"/>
        </w:tabs>
        <w:ind w:left="3600" w:hanging="360"/>
      </w:pPr>
      <w:rPr/>
    </w:lvl>
  </w:abstractNum>
  <w:abstractNum w:abstractNumId="8">
    <w:lvl w:ilvl="0">
      <w:start w:val="1"/>
      <w:numFmt w:val="lowerRoman"/>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lowerRoman"/>
      <w:lvlText w:val="%3."/>
      <w:lvlJc w:val="left"/>
      <w:pPr>
        <w:tabs>
          <w:tab w:val="num" w:pos="1440"/>
        </w:tabs>
        <w:ind w:left="1440" w:hanging="360"/>
      </w:pPr>
      <w:rPr/>
    </w:lvl>
    <w:lvl w:ilvl="3">
      <w:start w:val="1"/>
      <w:numFmt w:val="lowerRoman"/>
      <w:lvlText w:val="%4."/>
      <w:lvlJc w:val="left"/>
      <w:pPr>
        <w:tabs>
          <w:tab w:val="num" w:pos="1800"/>
        </w:tabs>
        <w:ind w:left="1800" w:hanging="360"/>
      </w:pPr>
      <w:rPr/>
    </w:lvl>
    <w:lvl w:ilvl="4">
      <w:start w:val="1"/>
      <w:numFmt w:val="lowerRoman"/>
      <w:lvlText w:val="%5."/>
      <w:lvlJc w:val="left"/>
      <w:pPr>
        <w:tabs>
          <w:tab w:val="num" w:pos="2160"/>
        </w:tabs>
        <w:ind w:left="2160" w:hanging="360"/>
      </w:pPr>
      <w:rPr/>
    </w:lvl>
    <w:lvl w:ilvl="5">
      <w:start w:val="1"/>
      <w:numFmt w:val="lowerRoman"/>
      <w:lvlText w:val="%6."/>
      <w:lvlJc w:val="left"/>
      <w:pPr>
        <w:tabs>
          <w:tab w:val="num" w:pos="2520"/>
        </w:tabs>
        <w:ind w:left="2520" w:hanging="360"/>
      </w:pPr>
      <w:rPr/>
    </w:lvl>
    <w:lvl w:ilvl="6">
      <w:start w:val="1"/>
      <w:numFmt w:val="lowerRoman"/>
      <w:lvlText w:val="%7."/>
      <w:lvlJc w:val="left"/>
      <w:pPr>
        <w:tabs>
          <w:tab w:val="num" w:pos="2880"/>
        </w:tabs>
        <w:ind w:left="2880" w:hanging="360"/>
      </w:pPr>
      <w:rPr/>
    </w:lvl>
    <w:lvl w:ilvl="7">
      <w:start w:val="1"/>
      <w:numFmt w:val="lowerRoman"/>
      <w:lvlText w:val="%8."/>
      <w:lvlJc w:val="left"/>
      <w:pPr>
        <w:tabs>
          <w:tab w:val="num" w:pos="3240"/>
        </w:tabs>
        <w:ind w:left="3240" w:hanging="360"/>
      </w:pPr>
      <w:rPr/>
    </w:lvl>
    <w:lvl w:ilvl="8">
      <w:start w:val="1"/>
      <w:numFmt w:val="lowerRoman"/>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30"/>
  <w:defaultTabStop w:val="720"/>
  <w:evenAndOddHeaders/>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a08c9"/>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a90311"/>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semiHidden/>
    <w:qFormat/>
    <w:rsid w:val="00750b2a"/>
    <w:rPr/>
  </w:style>
  <w:style w:type="character" w:styleId="FooterChar" w:customStyle="1">
    <w:name w:val="Footer Char"/>
    <w:basedOn w:val="DefaultParagraphFont"/>
    <w:link w:val="Footer"/>
    <w:uiPriority w:val="99"/>
    <w:semiHidden/>
    <w:qFormat/>
    <w:rsid w:val="00750b2a"/>
    <w:rPr/>
  </w:style>
  <w:style w:type="character" w:styleId="InternetLink">
    <w:name w:val="Internet Link"/>
    <w:basedOn w:val="DefaultParagraphFont"/>
    <w:uiPriority w:val="99"/>
    <w:unhideWhenUsed/>
    <w:rsid w:val="00750b2a"/>
    <w:rPr>
      <w:color w:val="0000FF" w:themeColor="hyperlink"/>
      <w:u w:val="single"/>
    </w:rPr>
  </w:style>
  <w:style w:type="character" w:styleId="Heading1Char" w:customStyle="1">
    <w:name w:val="Heading 1 Char"/>
    <w:basedOn w:val="DefaultParagraphFont"/>
    <w:link w:val="Heading1"/>
    <w:uiPriority w:val="9"/>
    <w:qFormat/>
    <w:rsid w:val="00a90311"/>
    <w:rPr>
      <w:rFonts w:ascii="Cambria" w:hAnsi="Cambria" w:eastAsia="" w:cs="" w:asciiTheme="majorHAnsi" w:cstheme="majorBidi" w:eastAsiaTheme="majorEastAsia" w:hAnsiTheme="majorHAnsi"/>
      <w:b/>
      <w:bCs/>
      <w:color w:val="365F91" w:themeColor="accent1" w:themeShade="bf"/>
      <w:sz w:val="28"/>
      <w:szCs w:val="28"/>
    </w:rPr>
  </w:style>
  <w:style w:type="character" w:styleId="BalloonTextChar" w:customStyle="1">
    <w:name w:val="Balloon Text Char"/>
    <w:basedOn w:val="DefaultParagraphFont"/>
    <w:link w:val="BalloonText"/>
    <w:uiPriority w:val="99"/>
    <w:semiHidden/>
    <w:qFormat/>
    <w:rsid w:val="00a90311"/>
    <w:rPr>
      <w:rFonts w:ascii="Tahoma" w:hAnsi="Tahoma" w:cs="Tahoma"/>
      <w:sz w:val="16"/>
      <w:szCs w:val="16"/>
    </w:rPr>
  </w:style>
  <w:style w:type="character" w:styleId="ListLabel1">
    <w:name w:val="ListLabel 1"/>
    <w:qForma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semiHidden/>
    <w:unhideWhenUsed/>
    <w:rsid w:val="00750b2a"/>
    <w:pPr>
      <w:tabs>
        <w:tab w:val="center" w:pos="4680" w:leader="none"/>
        <w:tab w:val="right" w:pos="9360" w:leader="none"/>
      </w:tabs>
      <w:spacing w:lineRule="auto" w:line="240" w:before="0" w:after="0"/>
    </w:pPr>
    <w:rPr/>
  </w:style>
  <w:style w:type="paragraph" w:styleId="Footer">
    <w:name w:val="Footer"/>
    <w:basedOn w:val="Normal"/>
    <w:link w:val="FooterChar"/>
    <w:uiPriority w:val="99"/>
    <w:semiHidden/>
    <w:unhideWhenUsed/>
    <w:rsid w:val="00750b2a"/>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a90311"/>
    <w:pPr/>
    <w:rPr/>
  </w:style>
  <w:style w:type="paragraph" w:styleId="BalloonText">
    <w:name w:val="Balloon Text"/>
    <w:basedOn w:val="Normal"/>
    <w:link w:val="BalloonTextChar"/>
    <w:uiPriority w:val="99"/>
    <w:semiHidden/>
    <w:unhideWhenUsed/>
    <w:qFormat/>
    <w:rsid w:val="00a90311"/>
    <w:pPr>
      <w:spacing w:lineRule="auto" w:line="240" w:before="0" w:after="0"/>
    </w:pPr>
    <w:rPr>
      <w:rFonts w:ascii="Tahoma" w:hAnsi="Tahoma" w:cs="Tahoma"/>
      <w:sz w:val="16"/>
      <w:szCs w:val="16"/>
    </w:rPr>
  </w:style>
  <w:style w:type="paragraph" w:styleId="Contents1">
    <w:name w:val="TOC 1"/>
    <w:basedOn w:val="Normal"/>
    <w:next w:val="Normal"/>
    <w:autoRedefine/>
    <w:uiPriority w:val="39"/>
    <w:unhideWhenUsed/>
    <w:rsid w:val="00b87633"/>
    <w:pPr>
      <w:spacing w:before="0" w:after="100"/>
    </w:pPr>
    <w:rPr/>
  </w:style>
  <w:style w:type="paragraph" w:styleId="ListParagraph">
    <w:name w:val="List Paragraph"/>
    <w:basedOn w:val="Normal"/>
    <w:uiPriority w:val="34"/>
    <w:qFormat/>
    <w:rsid w:val="00b87633"/>
    <w:pPr>
      <w:spacing w:before="0" w:after="200"/>
      <w:ind w:left="720" w:hanging="0"/>
      <w:contextualSpacing/>
    </w:pPr>
    <w:rPr/>
  </w:style>
  <w:style w:type="paragraph" w:styleId="HeaderLeft">
    <w:name w:val="Header Left"/>
    <w:basedOn w:val="Normal"/>
    <w:qFormat/>
    <w:pPr>
      <w:suppressLineNumbers/>
      <w:tabs>
        <w:tab w:val="center" w:pos="4680" w:leader="none"/>
        <w:tab w:val="right" w:pos="9360" w:leader="none"/>
      </w:tabs>
    </w:pPr>
    <w:rPr/>
  </w:style>
  <w:style w:type="paragraph" w:styleId="Illustration">
    <w:name w:val="Illustration"/>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github.com/greatsilas23/Agristores-technologies/blob/gh-pages/index.html" TargetMode="External"/><Relationship Id="rId4" Type="http://schemas.openxmlformats.org/officeDocument/2006/relationships/hyperlink" Target="http://github.com/greatsilas23/Agristores-technologies/blob/gh-pages/styles.css" TargetMode="External"/><Relationship Id="rId5" Type="http://schemas.openxmlformats.org/officeDocument/2006/relationships/hyperlink" Target="http://github.com/greatsilas23/Agristores-technologies/blob/gh-pages/script.js" TargetMode="External"/><Relationship Id="rId6" Type="http://schemas.openxmlformats.org/officeDocument/2006/relationships/hyperlink" Target="http://github.com/gratsilas23/Agristores-technologies/blob/gh-pages/app.js" TargetMode="External"/><Relationship Id="rId7" Type="http://schemas.openxmlformats.org/officeDocument/2006/relationships/image" Target="media/image2.png"/><Relationship Id="rId8" Type="http://schemas.openxmlformats.org/officeDocument/2006/relationships/hyperlink" Target="http://greatsilas23.github.io/Agristores-technologies" TargetMode="Externa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hyperlink" Target="https://greatsilas23.github.io/Agristores-technologies" TargetMode="External"/>
</Relationships>
</file>

<file path=word/_rels/header2.xml.rels><?xml version="1.0" encoding="UTF-8"?>
<Relationships xmlns="http://schemas.openxmlformats.org/package/2006/relationships"><Relationship Id="rId1" Type="http://schemas.openxmlformats.org/officeDocument/2006/relationships/hyperlink" Target="https://greatsilas23.github.io/Agristores-technolog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7829C-3B47-448C-B879-3C7AB898A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Application>LibreOffice/6.0.7.3$Linux_X86_64 LibreOffice_project/00m0$Build-3</Application>
  <Pages>10</Pages>
  <Words>753</Words>
  <Characters>4848</Characters>
  <CharactersWithSpaces>5524</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2021-09-24T12:23:00Z</dcterms:created>
  <dc:creator>Silas Nyamwange</dc:creator>
  <dc:description/>
  <dc:language>en-GB</dc:language>
  <cp:lastModifiedBy/>
  <dcterms:modified xsi:type="dcterms:W3CDTF">2021-12-28T14:37:36Z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