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F45CE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NaiLand Expenses Cost Estimation</w:t>
      </w:r>
    </w:p>
    <w:p w14:paraId="07F3ABCD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(Subject to Review)</w:t>
      </w:r>
    </w:p>
    <w:p w14:paraId="0EA74F0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Hosting cost per month: $33* 5months = $165</w:t>
      </w:r>
    </w:p>
    <w:p w14:paraId="0C3F6E8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Hosting cost per year: $300</w:t>
      </w:r>
    </w:p>
    <w:p w14:paraId="24FE125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/>
        </w:rPr>
        <w:t>AI/ML work Space : $20</w:t>
      </w:r>
    </w:p>
    <w:p w14:paraId="3C77ADF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Github team set up per month: $44-$55</w:t>
      </w:r>
    </w:p>
    <w:p w14:paraId="4E46DAC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Github team set up per year: $528-$660</w:t>
      </w:r>
    </w:p>
    <w:p w14:paraId="0406DCEA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45F6B7CC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3532C875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Team Salary Structure set up (Subject to Review):</w:t>
      </w:r>
    </w:p>
    <w:p w14:paraId="797777E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All Teams Junior: approximately ₦300,000/month</w:t>
      </w:r>
    </w:p>
    <w:p w14:paraId="6245E00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All Teams Mid-levels: approximately ₦500,000/month</w:t>
      </w:r>
    </w:p>
    <w:p w14:paraId="04B6557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All Teams Senior / Team Leads: approximately ₦700,000/month</w:t>
      </w:r>
    </w:p>
    <w:p w14:paraId="7FC2C23E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016C5ABC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4597FD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Juniors are interns, beginners.</w:t>
      </w:r>
    </w:p>
    <w:p w14:paraId="4456DF2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Mid-Levels are intermediates with some working/project experience.</w:t>
      </w:r>
    </w:p>
    <w:p w14:paraId="35CA57B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Seniors are all the team leads.</w:t>
      </w:r>
    </w:p>
    <w:p w14:paraId="59437E4E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D39BDBD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ab/>
        <w:t>These salary estimates is an average salary cost based on the Nigerian market research.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6CA68"/>
    <w:multiLevelType w:val="singleLevel"/>
    <w:tmpl w:val="B6B6CA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E084D"/>
    <w:rsid w:val="679E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2025-05-19T21:18:00Z</dcterms:created>
  <dc:creator>ACER</dc:creator>
  <cp:lastModifiedBy>ACER</cp:lastModifiedBy>
  <dcterms:modified xsi:type="dcterms:W3CDTF">2025-05-19T21:47:55Z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A55B41B91BAB4734817885FBA01090BD_11</vt:lpwstr>
  </property>
</Properties>
</file>