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TDATE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：交易日期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TTIME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：交易时间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UPDATEMILLISEC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：更新时间的毫秒部分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CONTRACTID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：合约编号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proofErr w:type="spellStart"/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ExchangeInstID</w:t>
      </w:r>
      <w:proofErr w:type="spellEnd"/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：交易所内部合约标识符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CONTRACTNAME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：合约名称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LASTPX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：最新成交价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HIGHPX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：最高价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LOWPX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：最低价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CQ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：当前成交量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CM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：当前成交金额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OC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：开盘价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TQ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：总成交量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TM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：总成交金额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LASTQTY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：最新成交数量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INITOPENINTS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：初始持仓量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OPENINTS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：持仓量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INTSCHG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：持仓量变化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19.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RISELIMIT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：涨停板价格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lastRenderedPageBreak/>
        <w:tab/>
        <w:t>20.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FALLLIMIT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：跌停板价格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PRESETTLE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：前结算价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PRECLOSE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：前收盘价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S1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：卖一价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B1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：买一价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SV1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：卖一量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BV1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：买一量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OPENPX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：开盘价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CLOSEPX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：收盘价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29.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SETTLEMENTPX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：结算价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LIFELOW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：历史最低价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LIFEHIGH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：历史最高价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AVGPX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：平均价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BIDIMPLYQTY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：买入隐含数量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ASKIMPLYQTY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：卖出隐含数量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BSRATIO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：买卖比率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SIDE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：买卖方向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MFLXID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：某种标识符，可能是内部使用的编号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38.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MFLXNAME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：某种名称，可能是内部使用的名称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lastRenderedPageBreak/>
        <w:tab/>
        <w:t>39.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S5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：卖五价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S4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：卖四价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S3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：卖三价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S2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：卖二价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B2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：买二价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B3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：买三价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B4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：买四价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B5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：买五价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SV5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：卖五量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SV4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：卖四量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49.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SV3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：卖三量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SV2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：卖二量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BV2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：买二量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BV3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：买三量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BV4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：买四量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BV5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：买五量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PREDELTA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：前Delta值（期权指标）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CURRDELTA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：当前Delta值（期权指标）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LOCALTM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：本地时间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lastRenderedPageBreak/>
        <w:tab/>
        <w:t>58.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MARKET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：市场类型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59.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CHG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：价格变化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CHGPCT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：价格变化百分比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61.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VARIETIES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：品种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62.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SETTLEGROUPID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：结算组编号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63.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SETTLEID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：结算编号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64.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UNIX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：UNIX时间戳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65.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CLEARINGDAY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：结算日期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66.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MFLAG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：某种标志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67.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SOURCE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：数据来源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68.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CONTRACTCODE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：合约代码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69.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Offset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：交易仓位偏移量</w:t>
      </w:r>
    </w:p>
    <w:p w:rsidR="00E970AC" w:rsidRPr="00241BBB" w:rsidRDefault="00E970AC" w:rsidP="00E970AC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</w:pP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  <w:t>70.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ab/>
      </w:r>
      <w:r w:rsidRPr="00241BBB">
        <w:rPr>
          <w:rFonts w:ascii="Songti SC" w:eastAsia="Songti SC" w:hAnsi="Songti SC" w:cs="System Font"/>
          <w:b/>
          <w:bCs/>
          <w:noProof w:val="0"/>
          <w:color w:val="0E0E0E"/>
          <w:kern w:val="0"/>
          <w:sz w:val="28"/>
          <w:szCs w:val="28"/>
        </w:rPr>
        <w:t>TFLAG</w:t>
      </w:r>
      <w:r w:rsidRPr="00241BBB">
        <w:rPr>
          <w:rFonts w:ascii="Songti SC" w:eastAsia="Songti SC" w:hAnsi="Songti SC" w:cs="System Font"/>
          <w:noProof w:val="0"/>
          <w:color w:val="0E0E0E"/>
          <w:kern w:val="0"/>
          <w:sz w:val="28"/>
          <w:szCs w:val="28"/>
        </w:rPr>
        <w:t>：交易标志</w:t>
      </w:r>
    </w:p>
    <w:p w:rsidR="00907DA1" w:rsidRPr="00241BBB" w:rsidRDefault="00907DA1">
      <w:pPr>
        <w:rPr>
          <w:rFonts w:ascii="Songti SC" w:eastAsia="Songti SC" w:hAnsi="Songti SC" w:hint="eastAsia"/>
          <w:lang w:val="en-US"/>
        </w:rPr>
      </w:pPr>
    </w:p>
    <w:sectPr w:rsidR="00907DA1" w:rsidRPr="00241BBB" w:rsidSect="00E970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AC"/>
    <w:rsid w:val="00241BBB"/>
    <w:rsid w:val="002A5466"/>
    <w:rsid w:val="008656DC"/>
    <w:rsid w:val="00907DA1"/>
    <w:rsid w:val="00D3075C"/>
    <w:rsid w:val="00E01150"/>
    <w:rsid w:val="00E970AC"/>
    <w:rsid w:val="00F1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4C45A"/>
  <w15:chartTrackingRefBased/>
  <w15:docId w15:val="{6286288F-DE33-9F4E-BD0F-88224FD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Shuey</dc:creator>
  <cp:keywords/>
  <dc:description/>
  <cp:lastModifiedBy>Kevin Shuey</cp:lastModifiedBy>
  <cp:revision>2</cp:revision>
  <dcterms:created xsi:type="dcterms:W3CDTF">2024-06-03T07:00:00Z</dcterms:created>
  <dcterms:modified xsi:type="dcterms:W3CDTF">2024-06-03T07:50:00Z</dcterms:modified>
</cp:coreProperties>
</file>