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DA" w:rsidRPr="007E31DA" w:rsidRDefault="007E31DA" w:rsidP="007E31DA">
      <w:pPr>
        <w:jc w:val="center"/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Характеристики одно из технических средств информационно-</w:t>
      </w:r>
    </w:p>
    <w:p w:rsidR="007E31DA" w:rsidRPr="007E31DA" w:rsidRDefault="007E31DA" w:rsidP="007E31DA">
      <w:pPr>
        <w:jc w:val="center"/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вычислительной системы РГПУ им. Герцена.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 xml:space="preserve">1. Модель </w:t>
      </w:r>
      <w:r>
        <w:rPr>
          <w:rFonts w:ascii="Times New Roman" w:hAnsi="Times New Roman"/>
          <w:sz w:val="28"/>
          <w:szCs w:val="28"/>
        </w:rPr>
        <w:t>процессора</w:t>
      </w:r>
      <w:r w:rsidRPr="007E31D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E31DA">
        <w:rPr>
          <w:rFonts w:ascii="Times New Roman" w:hAnsi="Times New Roman"/>
          <w:sz w:val="28"/>
          <w:szCs w:val="28"/>
        </w:rPr>
        <w:t>Intel</w:t>
      </w:r>
      <w:proofErr w:type="spellEnd"/>
      <w:r w:rsidRPr="007E31DA">
        <w:rPr>
          <w:rFonts w:ascii="Times New Roman" w:hAnsi="Times New Roman"/>
          <w:sz w:val="28"/>
          <w:szCs w:val="28"/>
        </w:rPr>
        <w:t xml:space="preserve">(R) </w:t>
      </w:r>
      <w:proofErr w:type="spellStart"/>
      <w:r w:rsidRPr="007E31DA">
        <w:rPr>
          <w:rFonts w:ascii="Times New Roman" w:hAnsi="Times New Roman"/>
          <w:sz w:val="28"/>
          <w:szCs w:val="28"/>
        </w:rPr>
        <w:t>Core</w:t>
      </w:r>
      <w:proofErr w:type="spellEnd"/>
      <w:r w:rsidRPr="007E31DA">
        <w:rPr>
          <w:rFonts w:ascii="Times New Roman" w:hAnsi="Times New Roman"/>
          <w:sz w:val="28"/>
          <w:szCs w:val="28"/>
        </w:rPr>
        <w:t>(TM) i7 10700 8 ядер.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 xml:space="preserve">2. Тактовая частота микропроцессора: 2.9 </w:t>
      </w:r>
      <w:proofErr w:type="spellStart"/>
      <w:r w:rsidRPr="007E31DA">
        <w:rPr>
          <w:rFonts w:ascii="Times New Roman" w:hAnsi="Times New Roman"/>
          <w:sz w:val="28"/>
          <w:szCs w:val="28"/>
        </w:rPr>
        <w:t>GHz</w:t>
      </w:r>
      <w:proofErr w:type="spellEnd"/>
      <w:r w:rsidRPr="007E31DA">
        <w:rPr>
          <w:rFonts w:ascii="Times New Roman" w:hAnsi="Times New Roman"/>
          <w:sz w:val="28"/>
          <w:szCs w:val="28"/>
        </w:rPr>
        <w:t>.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3. Объем и вид памяти: DIMM 16 ГБ 2400 МГц DDR4.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 xml:space="preserve">4. Модель системной платы: </w:t>
      </w:r>
      <w:proofErr w:type="spellStart"/>
      <w:r w:rsidRPr="007E31DA">
        <w:rPr>
          <w:rFonts w:ascii="Times New Roman" w:hAnsi="Times New Roman"/>
          <w:sz w:val="28"/>
          <w:szCs w:val="28"/>
        </w:rPr>
        <w:t>Depo</w:t>
      </w:r>
      <w:proofErr w:type="spellEnd"/>
      <w:r w:rsidRPr="007E31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31DA">
        <w:rPr>
          <w:rFonts w:ascii="Times New Roman" w:hAnsi="Times New Roman"/>
          <w:sz w:val="28"/>
          <w:szCs w:val="28"/>
        </w:rPr>
        <w:t>Computers</w:t>
      </w:r>
      <w:proofErr w:type="spellEnd"/>
      <w:r w:rsidRPr="007E31DA">
        <w:rPr>
          <w:rFonts w:ascii="Times New Roman" w:hAnsi="Times New Roman"/>
          <w:sz w:val="28"/>
          <w:szCs w:val="28"/>
        </w:rPr>
        <w:t xml:space="preserve"> DPH510S.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5. Шины системной платы: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 xml:space="preserve">1x PCI </w:t>
      </w:r>
      <w:proofErr w:type="spellStart"/>
      <w:r w:rsidRPr="007E31DA">
        <w:rPr>
          <w:rFonts w:ascii="Times New Roman" w:hAnsi="Times New Roman"/>
          <w:sz w:val="28"/>
          <w:szCs w:val="28"/>
        </w:rPr>
        <w:t>Express</w:t>
      </w:r>
      <w:proofErr w:type="spellEnd"/>
      <w:r w:rsidRPr="007E31DA">
        <w:rPr>
          <w:rFonts w:ascii="Times New Roman" w:hAnsi="Times New Roman"/>
          <w:sz w:val="28"/>
          <w:szCs w:val="28"/>
        </w:rPr>
        <w:t xml:space="preserve"> x16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 xml:space="preserve">1x PCI </w:t>
      </w:r>
      <w:proofErr w:type="spellStart"/>
      <w:r w:rsidRPr="007E31DA">
        <w:rPr>
          <w:rFonts w:ascii="Times New Roman" w:hAnsi="Times New Roman"/>
          <w:sz w:val="28"/>
          <w:szCs w:val="28"/>
        </w:rPr>
        <w:t>Express</w:t>
      </w:r>
      <w:proofErr w:type="spellEnd"/>
      <w:r w:rsidRPr="007E31DA">
        <w:rPr>
          <w:rFonts w:ascii="Times New Roman" w:hAnsi="Times New Roman"/>
          <w:sz w:val="28"/>
          <w:szCs w:val="28"/>
        </w:rPr>
        <w:t xml:space="preserve"> x1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На задней плате: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  <w:lang w:val="en-US"/>
        </w:rPr>
      </w:pPr>
      <w:r w:rsidRPr="007E31DA">
        <w:rPr>
          <w:rFonts w:ascii="Times New Roman" w:hAnsi="Times New Roman"/>
          <w:sz w:val="28"/>
          <w:szCs w:val="28"/>
          <w:lang w:val="en-US"/>
        </w:rPr>
        <w:t>2x USB 3.2 Gen1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  <w:lang w:val="en-US"/>
        </w:rPr>
      </w:pPr>
      <w:r w:rsidRPr="007E31DA">
        <w:rPr>
          <w:rFonts w:ascii="Times New Roman" w:hAnsi="Times New Roman"/>
          <w:sz w:val="28"/>
          <w:szCs w:val="28"/>
          <w:lang w:val="en-US"/>
        </w:rPr>
        <w:t>4x USB 2.0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1x HDMI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1x VGA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На передней панели: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2x USB Gen1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Диски</w:t>
      </w:r>
      <w:r w:rsidRPr="007E31DA">
        <w:rPr>
          <w:rFonts w:ascii="Times New Roman" w:hAnsi="Times New Roman"/>
          <w:sz w:val="28"/>
          <w:szCs w:val="28"/>
        </w:rPr>
        <w:t>: ADATA SX6000PNP, 256 Гб, SCSI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 xml:space="preserve">7. Видеокарта: Интегрированная </w:t>
      </w:r>
      <w:proofErr w:type="spellStart"/>
      <w:r w:rsidRPr="007E31DA">
        <w:rPr>
          <w:rFonts w:ascii="Times New Roman" w:hAnsi="Times New Roman"/>
          <w:sz w:val="28"/>
          <w:szCs w:val="28"/>
        </w:rPr>
        <w:t>Intel</w:t>
      </w:r>
      <w:proofErr w:type="spellEnd"/>
      <w:r w:rsidRPr="007E31DA">
        <w:rPr>
          <w:rFonts w:ascii="Times New Roman" w:hAnsi="Times New Roman"/>
          <w:sz w:val="28"/>
          <w:szCs w:val="28"/>
        </w:rPr>
        <w:t xml:space="preserve">(R) UHD </w:t>
      </w:r>
      <w:proofErr w:type="spellStart"/>
      <w:r w:rsidRPr="007E31DA">
        <w:rPr>
          <w:rFonts w:ascii="Times New Roman" w:hAnsi="Times New Roman"/>
          <w:sz w:val="28"/>
          <w:szCs w:val="28"/>
        </w:rPr>
        <w:t>Graphics</w:t>
      </w:r>
      <w:proofErr w:type="spellEnd"/>
      <w:r w:rsidRPr="007E31DA">
        <w:rPr>
          <w:rFonts w:ascii="Times New Roman" w:hAnsi="Times New Roman"/>
          <w:sz w:val="28"/>
          <w:szCs w:val="28"/>
        </w:rPr>
        <w:t xml:space="preserve"> 630, не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имеет собственной видеопамяти, вместо этого использует ОЗУ.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8. Доп. Оборудование: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1) Клавиатура DEPO мембранная</w:t>
      </w:r>
    </w:p>
    <w:p w:rsidR="007E31DA" w:rsidRPr="007E31DA" w:rsidRDefault="007E31DA" w:rsidP="007E31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Мышь DEPO</w:t>
      </w:r>
    </w:p>
    <w:p w:rsidR="008E4D74" w:rsidRPr="007E31DA" w:rsidRDefault="007E31DA" w:rsidP="007E31DA">
      <w:pPr>
        <w:rPr>
          <w:rFonts w:ascii="Times New Roman" w:hAnsi="Times New Roman"/>
          <w:sz w:val="28"/>
          <w:szCs w:val="28"/>
        </w:rPr>
      </w:pPr>
      <w:r w:rsidRPr="007E31DA">
        <w:rPr>
          <w:rFonts w:ascii="Times New Roman" w:hAnsi="Times New Roman"/>
          <w:sz w:val="28"/>
          <w:szCs w:val="28"/>
        </w:rPr>
        <w:t>3) Монитор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Raskat</w:t>
      </w:r>
      <w:proofErr w:type="spellEnd"/>
      <w:r>
        <w:rPr>
          <w:rFonts w:ascii="Times New Roman" w:hAnsi="Times New Roman"/>
          <w:sz w:val="28"/>
          <w:szCs w:val="28"/>
        </w:rPr>
        <w:t>, 1920x1080, 60 Гц, RBG</w:t>
      </w:r>
      <w:bookmarkStart w:id="0" w:name="_GoBack"/>
      <w:bookmarkEnd w:id="0"/>
    </w:p>
    <w:sectPr w:rsidR="008E4D74" w:rsidRPr="007E3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DA"/>
    <w:rsid w:val="00326E76"/>
    <w:rsid w:val="007E31DA"/>
    <w:rsid w:val="008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313E4-21BD-4428-B50D-E91E3614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E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E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E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E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E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E7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E7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E7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E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E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26E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26E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26E7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26E7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26E7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26E7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26E7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26E7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26E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26E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26E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26E7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26E76"/>
    <w:rPr>
      <w:b/>
      <w:bCs/>
    </w:rPr>
  </w:style>
  <w:style w:type="character" w:styleId="a8">
    <w:name w:val="Emphasis"/>
    <w:basedOn w:val="a0"/>
    <w:uiPriority w:val="20"/>
    <w:qFormat/>
    <w:rsid w:val="00326E7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26E76"/>
    <w:rPr>
      <w:szCs w:val="32"/>
    </w:rPr>
  </w:style>
  <w:style w:type="paragraph" w:styleId="aa">
    <w:name w:val="List Paragraph"/>
    <w:basedOn w:val="a"/>
    <w:uiPriority w:val="34"/>
    <w:qFormat/>
    <w:rsid w:val="00326E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6E76"/>
    <w:rPr>
      <w:i/>
    </w:rPr>
  </w:style>
  <w:style w:type="character" w:customStyle="1" w:styleId="22">
    <w:name w:val="Цитата 2 Знак"/>
    <w:basedOn w:val="a0"/>
    <w:link w:val="21"/>
    <w:uiPriority w:val="29"/>
    <w:rsid w:val="00326E7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26E7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26E76"/>
    <w:rPr>
      <w:b/>
      <w:i/>
      <w:sz w:val="24"/>
    </w:rPr>
  </w:style>
  <w:style w:type="character" w:styleId="ad">
    <w:name w:val="Subtle Emphasis"/>
    <w:uiPriority w:val="19"/>
    <w:qFormat/>
    <w:rsid w:val="00326E7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26E7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26E7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26E7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26E7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26E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Курылев</dc:creator>
  <cp:keywords/>
  <dc:description/>
  <cp:lastModifiedBy>Григорий Курылев</cp:lastModifiedBy>
  <cp:revision>1</cp:revision>
  <dcterms:created xsi:type="dcterms:W3CDTF">2025-02-22T12:52:00Z</dcterms:created>
  <dcterms:modified xsi:type="dcterms:W3CDTF">2025-02-22T12:54:00Z</dcterms:modified>
</cp:coreProperties>
</file>