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TAX INVOICE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Invoice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[INVOICE_NUMBER]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Invoice 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Bill To: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Due 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[DD/MM/YYYY]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Client Address: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Job / Order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Site: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Quote Ref: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[QUOTE_NUMBER]</w:t>
            </w:r>
          </w:p>
        </w:tc>
      </w:tr>
    </w:tbl>
    <w:p/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95"/>
        <w:gridCol w:w="907"/>
        <w:gridCol w:w="907"/>
        <w:gridCol w:w="1814"/>
        <w:gridCol w:w="1814"/>
      </w:tblGrid>
      <w:tr>
        <w:tc>
          <w:tcPr>
            <w:tcW w:type="dxa" w:w="4195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907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Qty</w:t>
            </w:r>
          </w:p>
        </w:tc>
        <w:tc>
          <w:tcPr>
            <w:tcW w:type="dxa" w:w="907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814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Rate (excl. GST)</w:t>
            </w:r>
          </w:p>
        </w:tc>
        <w:tc>
          <w:tcPr>
            <w:tcW w:type="dxa" w:w="1814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Amount (excl. GST)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</w:tbl>
    <w:p/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236"/>
        <w:gridCol w:w="3402"/>
      </w:tblGrid>
      <w:tr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Subtotal (excl. GST)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GST (10%)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TOTAL (incl. GST)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mbria" w:hAnsi="Cambria"/>
                <w:b/>
                <w:sz w:val="20"/>
              </w:rPr>
              <w:t>$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PAYMENT DETAILS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Account Name: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[ACCOUNT_NAME]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BSB: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[BSB]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Account Number: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[ACCOUNT_NUMBER]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Reference: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[INVOICE_NUMBER]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[SELECT: Payment terms: 7 / 14 / 30 days from the invoice date. / Payment is due as set out in our agreement.]</w:t>
      </w:r>
    </w:p>
    <w:p>
      <w:r>
        <w:rPr>
          <w:rFonts w:ascii="Calibri" w:hAnsi="Calibri"/>
          <w:b w:val="0"/>
          <w:i w:val="0"/>
          <w:sz w:val="20"/>
        </w:rPr>
        <w:t>[SELECT: This is a payment claim made under the security of payment act (name the Act). / Delete this line if you are not claiming under the security of payment act.]</w:t>
      </w:r>
    </w:p>
    <w:p>
      <w:r>
        <w:rPr>
          <w:rFonts w:ascii="Calibri" w:hAnsi="Calibri"/>
          <w:b w:val="0"/>
          <w:i w:val="0"/>
          <w:sz w:val="20"/>
        </w:rPr>
        <w:t>Thank you for your business.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