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07 ORM con IA</w:t>
      </w:r>
    </w:p>
    <w:p>
      <w:r>
        <w:t>Desarrollo de Aplicaciones Empresariales</w:t>
      </w:r>
    </w:p>
    <w:p>
      <w:r>
        <w:t>Grecia Huanco Ticona</w:t>
        <w:br/>
        <w:t>Docente: Michael Montgomery Rosell</w:t>
      </w:r>
    </w:p>
    <w:p>
      <w:r>
        <w:t>Continuación del proyecto DAE_lab04_Huanco utilizado en Lab 06. Se incorporó blog del docente para resolver las consultas y verificar sus resultados.</w:t>
      </w:r>
    </w:p>
    <w:p>
      <w:r>
        <w:t>Estado de las evidencias: los resultados y el código están registrados. Faltan las capturas reales de Visual Studio Code y el dibujo a mano.</w:t>
      </w:r>
    </w:p>
    <w:p>
      <w:pPr>
        <w:pStyle w:val="Heading2"/>
      </w:pPr>
      <w:r>
        <w:t>1. Preparación del proyecto</w:t>
      </w:r>
    </w:p>
    <w:p>
      <w:pPr>
        <w:keepNext/>
        <w:keepLines/>
      </w:pPr>
      <w:r>
        <w:t>Se incorporó src/blog y se registró la portada en /lab07/. Se utilizó el entorno existente y se aplicó blog.0001_initial. Las noticias de Lab 06 se conservaron.</w:t>
      </w:r>
    </w:p>
    <w:p>
      <w:pPr>
        <w:keepNext/>
        <w:keepLines/>
      </w:pPr>
      <w:r>
        <w:rPr>
          <w:rFonts w:ascii="Consolas" w:hAnsi="Consolas"/>
          <w:sz w:val="18"/>
        </w:rPr>
        <w:t>'blog',</w:t>
        <w:br/>
        <w:t>path('lab07/', include('blog.urls'))</w:t>
      </w:r>
    </w:p>
    <w:p>
      <w:r>
        <w:rPr>
          <w:i/>
          <w:sz w:val="18"/>
        </w:rPr>
        <w:t>Captura pendiente: src/config/settings.py y src/config/urls.py; resultados/01_migraciones.txt</w:t>
      </w:r>
    </w:p>
    <w:p>
      <w:pPr>
        <w:pStyle w:val="Heading2"/>
      </w:pPr>
      <w:r>
        <w:t>2. Carga de datos conocidos</w:t>
      </w:r>
    </w:p>
    <w:p>
      <w:pPr>
        <w:keepNext/>
        <w:keepLines/>
      </w:pPr>
      <w:r>
        <w:t>Se cargaron 4 autores, 4 perfiles, 4 categorías, 5 etiquetas, 15 artículos y 23 comentarios. Se comprobaron también las 6 noticias de news.</w:t>
      </w:r>
    </w:p>
    <w:p>
      <w:pPr>
        <w:keepNext/>
        <w:keepLines/>
      </w:pPr>
      <w:r>
        <w:rPr>
          <w:rFonts w:ascii="Consolas" w:hAnsi="Consolas"/>
          <w:sz w:val="18"/>
        </w:rPr>
        <w:t>python manage.py seed_blog</w:t>
      </w:r>
    </w:p>
    <w:p>
      <w:r>
        <w:rPr>
          <w:i/>
          <w:sz w:val="18"/>
        </w:rPr>
        <w:t>Captura pendiente: resultados/02_datos.txt y 03_cantidades.txt</w:t>
      </w:r>
    </w:p>
    <w:p>
      <w:pPr>
        <w:pStyle w:val="Heading2"/>
      </w:pPr>
      <w:r>
        <w:t>3. Relaciones entre los modelos</w:t>
      </w:r>
    </w:p>
    <w:p>
      <w:pPr>
        <w:keepNext/>
        <w:keepLines/>
      </w:pPr>
      <w:r>
        <w:t>Author tiene un Profile y varios Post. Post tiene una categoría opcional, varias etiquetas y varios comentarios. El diagrama digital está en docs/lab07/README.md; falta adjuntar el dibujo a mano pedido en la guía.</w:t>
      </w:r>
    </w:p>
    <w:p>
      <w:pPr>
        <w:keepNext/>
        <w:keepLines/>
      </w:pPr>
      <w:r>
        <w:rPr>
          <w:rFonts w:ascii="Consolas" w:hAnsi="Consolas"/>
          <w:sz w:val="18"/>
        </w:rPr>
        <w:t>Profile.author: OneToOneField</w:t>
        <w:br/>
        <w:t>Post.author: ForeignKey</w:t>
        <w:br/>
        <w:t>Post.category: ForeignKey (opcional)</w:t>
        <w:br/>
        <w:t>Post.tags: ManyToManyField</w:t>
        <w:br/>
        <w:t>Comment.post: ForeignKey</w:t>
      </w:r>
    </w:p>
    <w:p>
      <w:r>
        <w:rPr>
          <w:i/>
          <w:sz w:val="18"/>
        </w:rPr>
        <w:t>Captura pendiente: src/blog/models.py y estructura del proyecto</w:t>
      </w:r>
    </w:p>
    <w:p>
      <w:pPr>
        <w:pStyle w:val="Heading2"/>
      </w:pPr>
      <w:r>
        <w:t>4. Consultas 1 a 4</w:t>
      </w:r>
    </w:p>
    <w:p>
      <w:pPr>
        <w:keepNext/>
        <w:keepLines/>
      </w:pPr>
      <w:r>
        <w:t>Se resolvieron publicados, sin categoría, fechas inclusivas y artículos con más de dos comentarios. Cada respuesta pasó en el primer intento registrado y ejecutó una consulta.</w:t>
      </w:r>
    </w:p>
    <w:p>
      <w:pPr>
        <w:keepNext/>
        <w:keepLines/>
      </w:pPr>
      <w:r>
        <w:rPr>
          <w:rFonts w:ascii="Consolas" w:hAnsi="Consolas"/>
          <w:sz w:val="18"/>
        </w:rPr>
        <w:t>published=True</w:t>
        <w:br/>
        <w:t>category__isnull=True</w:t>
        <w:br/>
        <w:t>published_at__range=(date(2026, 3, 1), date(2026, 5, 31))</w:t>
        <w:br/>
        <w:t>Count("comments") y n_comments__gt=2</w:t>
      </w:r>
    </w:p>
    <w:p>
      <w:r>
        <w:rPr>
          <w:i/>
          <w:sz w:val="18"/>
        </w:rPr>
        <w:t>Captura pendiente: src/blog/duel/team.py funciones q1 a q4; resultados/05_*</w:t>
      </w:r>
    </w:p>
    <w:p>
      <w:pPr>
        <w:pStyle w:val="Heading2"/>
      </w:pPr>
      <w:r>
        <w:t>5. Consultas 5 a 8</w:t>
      </w:r>
    </w:p>
    <w:p>
      <w:pPr>
        <w:keepNext/>
        <w:keepLines/>
      </w:pPr>
      <w:r>
        <w:t>Se resolvieron el top 3 con conteos, artículos de autores de Perú, comentarios de Tecnología y autores que nunca publicaron. Las ocho consultas pasaron, cada una con una consulta.</w:t>
      </w:r>
    </w:p>
    <w:p>
      <w:pPr>
        <w:keepNext/>
        <w:keepLines/>
      </w:pPr>
      <w:r>
        <w:rPr>
          <w:rFonts w:ascii="Consolas" w:hAnsi="Consolas"/>
          <w:sz w:val="18"/>
        </w:rPr>
        <w:t>Count("comments", distinct=True)</w:t>
        <w:br/>
        <w:t>Count("tags", distinct=True)</w:t>
        <w:br/>
        <w:t>author__profile__country="Perú"</w:t>
        <w:br/>
        <w:t>post__category__name="Tecnología"</w:t>
        <w:br/>
        <w:t>Author.objects.exclude(posts__published=True)</w:t>
      </w:r>
    </w:p>
    <w:p>
      <w:r>
        <w:rPr>
          <w:i/>
          <w:sz w:val="18"/>
        </w:rPr>
        <w:t>Captura pendiente: src/blog/duel/team.py funciones q5 a q8; resultados/06_* y 07_duelo_completo.txt</w:t>
      </w:r>
    </w:p>
    <w:p>
      <w:pPr>
        <w:pStyle w:val="Heading2"/>
      </w:pPr>
      <w:r>
        <w:t>6. Respuestas de IA del docente</w:t>
      </w:r>
    </w:p>
    <w:p>
      <w:pPr>
        <w:keepNext/>
        <w:keepLines/>
      </w:pPr>
      <w:r>
        <w:t>Se ejecutó el módulo ai_answers sin modificarlo. Solo q1, q2 y q7 fueron correctas y eficientes. q4 fue correcta, pero ejecutó 16 consultas.</w:t>
      </w:r>
    </w:p>
    <w:p>
      <w:pPr>
        <w:keepNext/>
        <w:keepLines/>
      </w:pPr>
      <w:r>
        <w:rPr>
          <w:rFonts w:ascii="Consolas" w:hAnsi="Consolas"/>
          <w:sz w:val="18"/>
        </w:rPr>
        <w:t>python manage.py duel --source ai</w:t>
      </w:r>
    </w:p>
    <w:p>
      <w:r>
        <w:rPr>
          <w:i/>
          <w:sz w:val="18"/>
        </w:rPr>
        <w:t>Captura pendiente: src/blog/duel/ai_answers.py y resultados/08_duelo_ia_docente.txt</w:t>
      </w:r>
    </w:p>
    <w:p>
      <w:pPr>
        <w:pStyle w:val="Heading2"/>
      </w:pPr>
      <w:r>
        <w:t>7. Clasificación de errores</w:t>
      </w:r>
    </w:p>
    <w:p>
      <w:pPr>
        <w:keepNext/>
        <w:keepLines/>
      </w:pPr>
      <w:r>
        <w:t>q3 excluye los extremos de las fechas; q4 filtra en Python; q5 multiplica los conteos; q6 busca un campo inexistente; q8 confunde tener borradores con nunca publicar. La tabla completa y el SQL generado por el ORM están registrados.</w:t>
      </w:r>
    </w:p>
    <w:p>
      <w:pPr>
        <w:keepNext/>
        <w:keepLines/>
      </w:pPr>
      <w:r>
        <w:rPr>
          <w:rFonts w:ascii="Consolas" w:hAnsi="Consolas"/>
          <w:sz w:val="18"/>
        </w:rPr>
        <w:t>print(team.q3().query)</w:t>
      </w:r>
    </w:p>
    <w:p>
      <w:r>
        <w:rPr>
          <w:i/>
          <w:sz w:val="18"/>
        </w:rPr>
        <w:t>Captura pendiente: docs/lab07/comparacion_ia.md y resultados/09_evidencia_sql.txt</w:t>
      </w:r>
    </w:p>
    <w:p>
      <w:pPr>
        <w:pStyle w:val="Heading2"/>
      </w:pPr>
      <w:r>
        <w:t>8. Nueva propuesta de IA</w:t>
      </w:r>
    </w:p>
    <w:p>
      <w:pPr>
        <w:keepNext/>
        <w:keepLines/>
      </w:pPr>
      <w:r>
        <w:t>Se conservó una propuesta adicional de Codex en codex_answers.py y se ejecutó con el mismo verificador. Dio ocho respuestas correctas y una consulta por respuesta. Codex ya conocía el contexto y los errores anteriores; no fue una comparación ciega.</w:t>
      </w:r>
    </w:p>
    <w:p>
      <w:pPr>
        <w:keepNext/>
        <w:keepLines/>
      </w:pPr>
      <w:r>
        <w:rPr>
          <w:rFonts w:ascii="Consolas" w:hAnsi="Consolas"/>
          <w:sz w:val="18"/>
        </w:rPr>
        <w:t>q3: published_at__gte y published_at__lte</w:t>
        <w:br/>
        <w:t>q8: Author.objects.filter(~Exists(published))</w:t>
      </w:r>
    </w:p>
    <w:p>
      <w:r>
        <w:rPr>
          <w:i/>
          <w:sz w:val="18"/>
        </w:rPr>
        <w:t>Captura pendiente: src/blog/duel/codex_answers.py y resultados/10_duelo_codex.txt</w:t>
      </w:r>
    </w:p>
    <w:p>
      <w:pPr>
        <w:pStyle w:val="Heading2"/>
      </w:pPr>
      <w:r>
        <w:t>9. Prueba inicial de rendimiento</w:t>
      </w:r>
    </w:p>
    <w:p>
      <w:pPr>
        <w:keepNext/>
        <w:keepLines/>
      </w:pPr>
      <w:r>
        <w:t>La prueba de la portada falló con 23 consultas frente a las 2 esperadas. Se guardó el mensaje original y la lista de consultas capturadas.</w:t>
      </w:r>
    </w:p>
    <w:p>
      <w:pPr>
        <w:keepNext/>
        <w:keepLines/>
      </w:pPr>
      <w:r>
        <w:rPr>
          <w:rFonts w:ascii="Consolas" w:hAnsi="Consolas"/>
          <w:sz w:val="18"/>
        </w:rPr>
        <w:t>python manage.py test blog.tests.test_front_page</w:t>
        <w:br/>
        <w:t>AssertionError: 23 != 2</w:t>
      </w:r>
    </w:p>
    <w:p>
      <w:r>
        <w:rPr>
          <w:i/>
          <w:sz w:val="18"/>
        </w:rPr>
        <w:t>Captura pendiente: src/blog/tests/test_front_page.py y resultados/11_prueba_roja.txt</w:t>
      </w:r>
    </w:p>
    <w:p>
      <w:pPr>
        <w:pStyle w:val="Heading2"/>
      </w:pPr>
      <w:r>
        <w:t>10. Explicación de las 23 consultas</w:t>
      </w:r>
    </w:p>
    <w:p>
      <w:pPr>
        <w:keepNext/>
        <w:keepLines/>
      </w:pPr>
      <w:r>
        <w:t>Hay 11 artículos publicados. Se ejecuta una consulta para los artículos, 11 para los autores y 11 para las etiquetas: 1 + 11 + 11 = 23. Sin optimizar, el costo crece como 1 + 2N.</w:t>
      </w:r>
    </w:p>
    <w:p>
      <w:pPr>
        <w:keepNext/>
        <w:keepLines/>
      </w:pPr>
      <w:r>
        <w:rPr>
          <w:rFonts w:ascii="Consolas" w:hAnsi="Consolas"/>
          <w:sz w:val="18"/>
        </w:rPr>
        <w:t>1 consulta de Post + N de Author + N de Tag</w:t>
      </w:r>
    </w:p>
    <w:p>
      <w:r>
        <w:rPr>
          <w:i/>
          <w:sz w:val="18"/>
        </w:rPr>
        <w:t>Captura pendiente: docs/lab07/rendimiento.md</w:t>
      </w:r>
    </w:p>
    <w:p>
      <w:pPr>
        <w:pStyle w:val="Heading2"/>
      </w:pPr>
      <w:r>
        <w:t>11. Corrección de N+1</w:t>
      </w:r>
    </w:p>
    <w:p>
      <w:pPr>
        <w:keepNext/>
        <w:keepLines/>
      </w:pPr>
      <w:r>
        <w:t>select_related trae el autor con el artículo y prefetch_related reúne las etiquetas en otra consulta. La misma prueba pasa con 2 consultas. La suite ejecutó 24 pruebas sin fallos y omitió 2 porque no se distribuyó teacher/. Se actualizó la prueba que esperaba respuestas vacías para exigir las ocho correctas y eficientes.</w:t>
      </w:r>
    </w:p>
    <w:p>
      <w:pPr>
        <w:keepNext/>
        <w:keepLines/>
      </w:pPr>
      <w:r>
        <w:rPr>
          <w:rFonts w:ascii="Consolas" w:hAnsi="Consolas"/>
          <w:sz w:val="18"/>
        </w:rPr>
        <w:t>.select_related("author")</w:t>
        <w:br/>
        <w:t>.prefetch_related("tags")</w:t>
      </w:r>
    </w:p>
    <w:p>
      <w:r>
        <w:rPr>
          <w:i/>
          <w:sz w:val="18"/>
        </w:rPr>
        <w:t>Captura pendiente: src/blog/queries.py, src/blog/tests/test_duel.py; resultados/12 y 14</w:t>
      </w:r>
    </w:p>
    <w:p>
      <w:pPr>
        <w:pStyle w:val="Heading2"/>
      </w:pPr>
      <w:r>
        <w:t>12. Acciones permitidas y rechazadas</w:t>
      </w:r>
    </w:p>
    <w:p>
      <w:pPr>
        <w:keepNext/>
        <w:keepLines/>
      </w:pPr>
      <w:r>
        <w:t>posts_per_author y comments_of_post devolvieron ok; delete_comments_of_post pidió aprobación; run_sql fue rechazado. Los argumentos también se validan antes de ejecutar una acción.</w:t>
      </w:r>
    </w:p>
    <w:p>
      <w:pPr>
        <w:keepNext/>
        <w:keepLines/>
      </w:pPr>
      <w:r>
        <w:rPr>
          <w:rFonts w:ascii="Consolas" w:hAnsi="Consolas"/>
          <w:sz w:val="18"/>
        </w:rPr>
        <w:t>ok / approval_required / denied</w:t>
      </w:r>
    </w:p>
    <w:p>
      <w:r>
        <w:rPr>
          <w:i/>
          <w:sz w:val="18"/>
        </w:rPr>
        <w:t>Captura pendiente: src/blog/agent/registry.py y resultados/16_*</w:t>
      </w:r>
    </w:p>
    <w:p>
      <w:pPr>
        <w:pStyle w:val="Heading2"/>
      </w:pPr>
      <w:r>
        <w:t>13. Comentario con instrucciones maliciosas</w:t>
      </w:r>
    </w:p>
    <w:p>
      <w:pPr>
        <w:keepNext/>
        <w:keepLines/>
      </w:pPr>
      <w:r>
        <w:t>El cuarto comentario del artículo 1 pide borrar datos sin confirmar. Se devuelve como untrusted_data. La lista cerrada de acciones, la validación y la aprobación evitan tratarlo como una orden ejecutable. Si se obedeciera directamente, podrían perderse los comentarios.</w:t>
      </w:r>
    </w:p>
    <w:p>
      <w:pPr>
        <w:keepNext/>
        <w:keepLines/>
      </w:pPr>
      <w:r>
        <w:rPr>
          <w:rFonts w:ascii="Consolas" w:hAnsi="Consolas"/>
          <w:sz w:val="18"/>
        </w:rPr>
        <w:t>return {"status": "ok", "untrusted_data": action.run(**args)}</w:t>
      </w:r>
    </w:p>
    <w:p>
      <w:r>
        <w:rPr>
          <w:i/>
          <w:sz w:val="18"/>
        </w:rPr>
        <w:t>Captura pendiente: src/blog/agent/registry.py y resultados/16_accion_2.txt</w:t>
      </w:r>
    </w:p>
    <w:p>
      <w:pPr>
        <w:pStyle w:val="Heading2"/>
      </w:pPr>
      <w:r>
        <w:t>14. Aprobación vinculada al plan</w:t>
      </w:r>
    </w:p>
    <w:p>
      <w:pPr>
        <w:keepNext/>
        <w:keepLines/>
      </w:pPr>
      <w:r>
        <w:t>Se borró el comentario de práctica del artículo 5 con el hash del plan y se restauró. Luego se agregó otro comentario después de generar un plan: el hash viejo fue rechazado y ambos comentarios permanecieron. Al finalizar se restauraron los datos. seed_blog fija los IDs de Post para que los ejemplos 1 y 5 sigan funcionando al repetir la carga.</w:t>
      </w:r>
    </w:p>
    <w:p>
      <w:pPr>
        <w:keepNext/>
        <w:keepLines/>
      </w:pPr>
      <w:r>
        <w:rPr>
          <w:rFonts w:ascii="Consolas" w:hAnsi="Consolas"/>
          <w:sz w:val="18"/>
        </w:rPr>
        <w:t>python manage.py agent --intent ... --approve &lt;hash del plan&gt;</w:t>
      </w:r>
    </w:p>
    <w:p>
      <w:r>
        <w:rPr>
          <w:i/>
          <w:sz w:val="18"/>
        </w:rPr>
        <w:t>Captura pendiente: src/blog/management/commands/seed_blog.py; resultados/17 a 25</w:t>
      </w:r>
    </w:p>
    <w:p>
      <w:pPr>
        <w:pStyle w:val="Heading2"/>
      </w:pPr>
      <w:r>
        <w:t>15. Uso de IA y entrega</w:t>
      </w:r>
    </w:p>
    <w:p>
      <w:pPr>
        <w:keepNext/>
        <w:keepLines/>
      </w:pPr>
      <w:r>
        <w:t>Codex ayudó a implementar las consultas, comprobarlas y redactar las observaciones. Se registró qué se aceptó o rechazó y por qué. El historial conserva las etapas en commits separados. Quedan pendientes las capturas, el dibujo a mano y la publicación autorizada en GitHub; la entrega al campus no se ha realizado.</w:t>
      </w:r>
    </w:p>
    <w:p>
      <w:pPr>
        <w:keepNext/>
        <w:keepLines/>
      </w:pPr>
      <w:r>
        <w:rPr>
          <w:rFonts w:ascii="Consolas" w:hAnsi="Consolas"/>
          <w:sz w:val="18"/>
        </w:rPr>
        <w:t>git log --oneline</w:t>
      </w:r>
    </w:p>
    <w:p>
      <w:r>
        <w:rPr>
          <w:i/>
          <w:sz w:val="18"/>
        </w:rPr>
        <w:t>Captura pendiente: docs/lab07/comparacion_ia.md e historial de Git</w:t>
      </w:r>
    </w:p>
    <w:p>
      <w:r>
        <w:br w:type="page"/>
      </w:r>
    </w:p>
    <w:p>
      <w:pPr>
        <w:pStyle w:val="Heading1"/>
      </w:pPr>
      <w:r>
        <w:t>Consultas y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Consultas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Intentos registrados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q8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</w:tbl>
    <w:p>
      <w:pPr>
        <w:pStyle w:val="Heading1"/>
      </w:pPr>
      <w:r>
        <w:t>Uso de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Solicitud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Decisión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Implementar consultas ORM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Ocho consultas con ayuda de Codex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Aceptadas tras verificar resultado y costo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Evaluar IA del docente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3 correctas, 1 cara y 4 con fallos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Aceptar q1, q2 y q7; rechazar las restantes como solución final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Propuesta adicional de Codex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8 correctas con 1 consulta cada una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Aceptada por el verificador; comparación con contexto previo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Corregir N+1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select_related y prefetch_related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Aceptada tras medir 23 → 2 consultas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Preparar observaciones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Texto basado en resultados registrados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Pendiente de revisión de la alumna y capturas</w:t>
            </w:r>
          </w:p>
        </w:tc>
      </w:tr>
    </w:tbl>
    <w:p>
      <w:pPr>
        <w:pStyle w:val="Heading1"/>
      </w:pPr>
      <w:r>
        <w:t>Revisión de la rúbrica</w:t>
      </w:r>
    </w:p>
    <w:p>
      <w:r>
        <w:t>Consultas avanzadas: ocho verificadas. Uso de ORM: filtros, relaciones inversas, conteos y ordenamiento, sin SQL crudo. N+1: medición antes y después. Observaciones: pregunta, resultado, costo e intentos registrados. Rúbrica de la guía extra: comparación de IA, clasificación de fallos y frontera de confianza documentadas. No se asigna una nota: las evidencias visuales y la explicación de la alumna todavía deben completarse.</w:t>
      </w:r>
    </w:p>
    <w:p>
      <w:pPr>
        <w:pStyle w:val="Heading1"/>
      </w:pPr>
      <w:r>
        <w:t>Conclusiones</w:t>
      </w:r>
    </w:p>
    <w:p>
      <w:r>
        <w:t>Las consultas del ORM permiten resolver filtros y conteos entre modelos relacionados. La comprobación con datos conocidos permite detectar respuestas incorrectas.</w:t>
      </w:r>
    </w:p>
    <w:p>
      <w:r>
        <w:t>La medición mostró que la portada ejecutaba 23 consultas. Al cargar autores y etiquetas con select_related y prefetch_related, el costo bajó a 2 consultas.</w:t>
      </w:r>
    </w:p>
    <w:p>
      <w:r>
        <w:t>Una respuesta de IA debe verificarse antes de aceptarse. El comentario malicioso mostró por qué el texto de los datos no debe convertirse en una orden.</w:t>
      </w:r>
    </w:p>
    <w:p>
      <w:r>
        <w:t>Los commits separados permiten identificar cada avance y sus resultados. Las capturas y las observaciones deben corresponder a lo que realmente se ejecutó.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