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6427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92B35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89A7D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2E7F8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506C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388A1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DA2C7" w14:textId="77777777" w:rsidR="0008605C" w:rsidRDefault="0008605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C0AEE" w14:textId="753D4F71" w:rsidR="00532D2C" w:rsidRPr="006219D0" w:rsidRDefault="00532D2C" w:rsidP="000860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Scope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Slippi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Stats Web Application</w:t>
      </w:r>
    </w:p>
    <w:p w14:paraId="700C2B78" w14:textId="77777777" w:rsidR="00532D2C" w:rsidRPr="006219D0" w:rsidRDefault="00532D2C" w:rsidP="000860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9D0">
        <w:rPr>
          <w:rFonts w:ascii="Times New Roman" w:hAnsi="Times New Roman" w:cs="Times New Roman"/>
          <w:sz w:val="24"/>
          <w:szCs w:val="24"/>
        </w:rPr>
        <w:t>Frank Greco</w:t>
      </w:r>
    </w:p>
    <w:p w14:paraId="1DEC80B9" w14:textId="77777777" w:rsidR="00532D2C" w:rsidRPr="006219D0" w:rsidRDefault="00532D2C" w:rsidP="000860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9D0">
        <w:rPr>
          <w:rFonts w:ascii="Times New Roman" w:hAnsi="Times New Roman" w:cs="Times New Roman"/>
          <w:sz w:val="24"/>
          <w:szCs w:val="24"/>
        </w:rPr>
        <w:t>School of Business and Information Technology, Purdue University Global</w:t>
      </w:r>
    </w:p>
    <w:p w14:paraId="151302DD" w14:textId="77777777" w:rsidR="00532D2C" w:rsidRDefault="00532D2C" w:rsidP="000860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IT299 Integrative Project</w:t>
      </w:r>
    </w:p>
    <w:p w14:paraId="1561A0F8" w14:textId="77777777" w:rsidR="00532D2C" w:rsidRDefault="00532D2C" w:rsidP="000860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9D0">
        <w:rPr>
          <w:rFonts w:ascii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1272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19D0">
        <w:rPr>
          <w:rFonts w:ascii="Times New Roman" w:hAnsi="Times New Roman" w:cs="Times New Roman"/>
          <w:sz w:val="24"/>
          <w:szCs w:val="24"/>
        </w:rPr>
        <w:t>, 2025</w:t>
      </w:r>
    </w:p>
    <w:p w14:paraId="51FB5C2D" w14:textId="77777777" w:rsidR="00532D2C" w:rsidRDefault="00532D2C" w:rsidP="0008605C">
      <w:pPr>
        <w:jc w:val="center"/>
      </w:pPr>
      <w:r>
        <w:br w:type="page"/>
      </w:r>
    </w:p>
    <w:p w14:paraId="358B598D" w14:textId="77777777" w:rsidR="00C62F58" w:rsidRDefault="00C62F58"/>
    <w:tbl>
      <w:tblPr>
        <w:tblStyle w:val="TableGrid"/>
        <w:tblW w:w="7330" w:type="dxa"/>
        <w:tblInd w:w="685" w:type="dxa"/>
        <w:tblCellMar>
          <w:top w:w="391" w:type="dxa"/>
          <w:left w:w="323" w:type="dxa"/>
          <w:right w:w="115" w:type="dxa"/>
        </w:tblCellMar>
        <w:tblLook w:val="04A0" w:firstRow="1" w:lastRow="0" w:firstColumn="1" w:lastColumn="0" w:noHBand="0" w:noVBand="1"/>
      </w:tblPr>
      <w:tblGrid>
        <w:gridCol w:w="7330"/>
      </w:tblGrid>
      <w:tr w:rsidR="00C433B9" w14:paraId="7A5F15DB" w14:textId="77777777" w:rsidTr="00FF1977">
        <w:trPr>
          <w:trHeight w:val="9481"/>
        </w:trPr>
        <w:tc>
          <w:tcPr>
            <w:tcW w:w="733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DF339DD" w14:textId="77777777" w:rsidR="00C433B9" w:rsidRDefault="00C433B9" w:rsidP="00FF1977">
            <w:pPr>
              <w:ind w:right="208"/>
              <w:jc w:val="center"/>
            </w:pPr>
            <w:r>
              <w:rPr>
                <w:rFonts w:ascii="Arial" w:eastAsia="Arial" w:hAnsi="Arial" w:cs="Arial"/>
                <w:sz w:val="14"/>
              </w:rPr>
              <w:t>Project Scope Statement</w:t>
            </w:r>
          </w:p>
          <w:tbl>
            <w:tblPr>
              <w:tblStyle w:val="TableGrid"/>
              <w:tblW w:w="6683" w:type="dxa"/>
              <w:tblInd w:w="0" w:type="dxa"/>
              <w:tblCellMar>
                <w:top w:w="69" w:type="dxa"/>
                <w:left w:w="16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83"/>
            </w:tblGrid>
            <w:tr w:rsidR="00C433B9" w14:paraId="55A22456" w14:textId="77777777" w:rsidTr="00FF1977">
              <w:trPr>
                <w:trHeight w:val="323"/>
              </w:trPr>
              <w:tc>
                <w:tcPr>
                  <w:tcW w:w="6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46FF9273" w14:textId="77777777" w:rsidR="00C433B9" w:rsidRDefault="00C433B9" w:rsidP="00FF1977">
                  <w:r>
                    <w:rPr>
                      <w:rFonts w:ascii="Arial" w:eastAsia="Arial" w:hAnsi="Arial" w:cs="Arial"/>
                      <w:sz w:val="14"/>
                    </w:rPr>
                    <w:t>I. General Information</w:t>
                  </w:r>
                </w:p>
              </w:tc>
            </w:tr>
          </w:tbl>
          <w:p w14:paraId="4858D9EC" w14:textId="73BE6D15" w:rsidR="00C433B9" w:rsidRDefault="00C433B9" w:rsidP="00FF1977">
            <w:pPr>
              <w:tabs>
                <w:tab w:val="center" w:pos="1740"/>
                <w:tab w:val="center" w:pos="4929"/>
              </w:tabs>
              <w:spacing w:after="37"/>
            </w:pPr>
            <w:r>
              <w:tab/>
            </w:r>
            <w:r>
              <w:rPr>
                <w:rFonts w:ascii="Arial" w:eastAsia="Arial" w:hAnsi="Arial" w:cs="Arial"/>
                <w:sz w:val="14"/>
              </w:rPr>
              <w:t>Project name:</w:t>
            </w:r>
            <w:r w:rsidR="00500367">
              <w:rPr>
                <w:rFonts w:ascii="Arial" w:eastAsia="Arial" w:hAnsi="Arial" w:cs="Arial"/>
                <w:sz w:val="15"/>
              </w:rPr>
              <w:t xml:space="preserve"> </w:t>
            </w:r>
            <w:proofErr w:type="spellStart"/>
            <w:r w:rsidR="00500367">
              <w:rPr>
                <w:rFonts w:ascii="Arial" w:eastAsia="Arial" w:hAnsi="Arial" w:cs="Arial"/>
                <w:sz w:val="15"/>
              </w:rPr>
              <w:t>Slippi</w:t>
            </w:r>
            <w:proofErr w:type="spellEnd"/>
            <w:r w:rsidR="00500367">
              <w:rPr>
                <w:rFonts w:ascii="Arial" w:eastAsia="Arial" w:hAnsi="Arial" w:cs="Arial"/>
                <w:sz w:val="15"/>
              </w:rPr>
              <w:t xml:space="preserve"> Stats Application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ab/>
              <w:t>Project number:</w:t>
            </w:r>
            <w:r w:rsidR="00500367">
              <w:rPr>
                <w:rFonts w:ascii="Arial" w:eastAsia="Arial" w:hAnsi="Arial" w:cs="Arial"/>
                <w:sz w:val="14"/>
              </w:rPr>
              <w:t>123345</w:t>
            </w:r>
          </w:p>
          <w:p w14:paraId="13AD150B" w14:textId="06338DF1" w:rsidR="00C433B9" w:rsidRDefault="00C433B9" w:rsidP="00FF1977">
            <w:pPr>
              <w:tabs>
                <w:tab w:val="center" w:pos="1772"/>
                <w:tab w:val="center" w:pos="4908"/>
              </w:tabs>
            </w:pPr>
            <w:r>
              <w:tab/>
            </w:r>
            <w:r>
              <w:rPr>
                <w:rFonts w:ascii="Arial" w:eastAsia="Arial" w:hAnsi="Arial" w:cs="Arial"/>
                <w:sz w:val="14"/>
              </w:rPr>
              <w:t xml:space="preserve">Project Manager name: </w:t>
            </w:r>
            <w:r w:rsidR="00500367">
              <w:rPr>
                <w:rFonts w:ascii="Arial" w:eastAsia="Arial" w:hAnsi="Arial" w:cs="Arial"/>
                <w:sz w:val="14"/>
              </w:rPr>
              <w:t>Frank Greco</w:t>
            </w:r>
            <w:r>
              <w:rPr>
                <w:rFonts w:ascii="Arial" w:eastAsia="Arial" w:hAnsi="Arial" w:cs="Arial"/>
                <w:sz w:val="14"/>
              </w:rPr>
              <w:tab/>
              <w:t>Date</w:t>
            </w:r>
            <w:r w:rsidR="00500367">
              <w:rPr>
                <w:rFonts w:ascii="Arial" w:eastAsia="Arial" w:hAnsi="Arial" w:cs="Arial"/>
                <w:sz w:val="14"/>
              </w:rPr>
              <w:t>: 4/2</w:t>
            </w:r>
            <w:r w:rsidR="00352890">
              <w:rPr>
                <w:rFonts w:ascii="Arial" w:eastAsia="Arial" w:hAnsi="Arial" w:cs="Arial"/>
                <w:sz w:val="14"/>
              </w:rPr>
              <w:t>8</w:t>
            </w:r>
            <w:r w:rsidR="00500367">
              <w:rPr>
                <w:rFonts w:ascii="Arial" w:eastAsia="Arial" w:hAnsi="Arial" w:cs="Arial"/>
                <w:sz w:val="14"/>
              </w:rPr>
              <w:t>/2025</w:t>
            </w:r>
          </w:p>
          <w:tbl>
            <w:tblPr>
              <w:tblStyle w:val="TableGrid"/>
              <w:tblW w:w="6683" w:type="dxa"/>
              <w:tblInd w:w="0" w:type="dxa"/>
              <w:tblCellMar>
                <w:top w:w="6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5123"/>
            </w:tblGrid>
            <w:tr w:rsidR="00C433B9" w14:paraId="2039B989" w14:textId="77777777" w:rsidTr="001211F8">
              <w:trPr>
                <w:trHeight w:val="486"/>
              </w:trPr>
              <w:tc>
                <w:tcPr>
                  <w:tcW w:w="1560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720D0675" w14:textId="77777777" w:rsidR="00C433B9" w:rsidRDefault="00C433B9" w:rsidP="00FF1977">
                  <w:pPr>
                    <w:ind w:left="163"/>
                  </w:pPr>
                  <w:r>
                    <w:rPr>
                      <w:rFonts w:ascii="Arial" w:eastAsia="Arial" w:hAnsi="Arial" w:cs="Arial"/>
                      <w:sz w:val="14"/>
                    </w:rPr>
                    <w:t>II.  Project Overview</w:t>
                  </w:r>
                </w:p>
              </w:tc>
              <w:tc>
                <w:tcPr>
                  <w:tcW w:w="5123" w:type="dxa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78BDB0EF" w14:textId="3A63932C" w:rsidR="00C433B9" w:rsidRDefault="00C433B9" w:rsidP="00FF1977"/>
              </w:tc>
            </w:tr>
            <w:tr w:rsidR="00500367" w14:paraId="27578E5A" w14:textId="77777777" w:rsidTr="005E6AD8">
              <w:trPr>
                <w:trHeight w:val="182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  <w:vAlign w:val="center"/>
                </w:tcPr>
                <w:p w14:paraId="5A69C92C" w14:textId="6E546156" w:rsidR="00500367" w:rsidRDefault="00500367" w:rsidP="00500367">
                  <w:r>
                    <w:t xml:space="preserve">The project goal is to give </w:t>
                  </w:r>
                  <w:proofErr w:type="spellStart"/>
                  <w:r>
                    <w:t>Slippi</w:t>
                  </w:r>
                  <w:proofErr w:type="spellEnd"/>
                  <w:r>
                    <w:t xml:space="preserve"> players on PC a four-page website with the ability to see statistics from more than just one game. </w:t>
                  </w:r>
                </w:p>
              </w:tc>
            </w:tr>
            <w:tr w:rsidR="00500367" w14:paraId="4F3AC564" w14:textId="77777777" w:rsidTr="001211F8">
              <w:trPr>
                <w:trHeight w:val="642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double" w:sz="11" w:space="0" w:color="000000"/>
                    <w:right w:val="nil"/>
                  </w:tcBorders>
                  <w:shd w:val="clear" w:color="auto" w:fill="E5E5E5"/>
                </w:tcPr>
                <w:p w14:paraId="64FCE5B7" w14:textId="77777777" w:rsidR="00500367" w:rsidRDefault="00500367" w:rsidP="00500367">
                  <w:pPr>
                    <w:ind w:left="360" w:right="81" w:hanging="197"/>
                  </w:pPr>
                  <w:r>
                    <w:rPr>
                      <w:rFonts w:ascii="Arial" w:eastAsia="Arial" w:hAnsi="Arial" w:cs="Arial"/>
                      <w:sz w:val="14"/>
                    </w:rPr>
                    <w:t>III. Project Goals and Objectives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double" w:sz="11" w:space="0" w:color="000000"/>
                    <w:right w:val="single" w:sz="11" w:space="0" w:color="000000"/>
                  </w:tcBorders>
                  <w:shd w:val="clear" w:color="auto" w:fill="E5E5E5"/>
                </w:tcPr>
                <w:p w14:paraId="55058136" w14:textId="1911CCD6" w:rsidR="00500367" w:rsidRDefault="00500367" w:rsidP="00500367"/>
              </w:tc>
            </w:tr>
            <w:tr w:rsidR="00B56146" w14:paraId="02B054DC" w14:textId="77777777" w:rsidTr="00B56146">
              <w:trPr>
                <w:trHeight w:val="642"/>
              </w:trPr>
              <w:tc>
                <w:tcPr>
                  <w:tcW w:w="6683" w:type="dxa"/>
                  <w:gridSpan w:val="2"/>
                  <w:tcBorders>
                    <w:top w:val="double" w:sz="11" w:space="0" w:color="000000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  <w:shd w:val="clear" w:color="auto" w:fill="auto"/>
                </w:tcPr>
                <w:p w14:paraId="51F5B4DB" w14:textId="77777777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>Specific: Build a web application with account creation, file upload, and stat viewing functionality for .</w:t>
                  </w:r>
                  <w:proofErr w:type="spellStart"/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>slp</w:t>
                  </w:r>
                  <w:proofErr w:type="spellEnd"/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 xml:space="preserve"> files.</w:t>
                  </w:r>
                </w:p>
                <w:p w14:paraId="5A280BF3" w14:textId="77777777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</w:p>
                <w:p w14:paraId="4D5F53AD" w14:textId="6ED88738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 xml:space="preserve">Measurable: Users will be able to upload up </w:t>
                  </w:r>
                  <w:r>
                    <w:rPr>
                      <w:rFonts w:asciiTheme="minorHAnsi" w:eastAsia="Arial" w:hAnsiTheme="minorHAnsi" w:cstheme="minorHAnsi"/>
                      <w:iCs/>
                    </w:rPr>
                    <w:t>1 replay at a time and be able to see their statistics for characters played, characters played against, L-Cancel percentage, damage done, stocks taken, stocks lost for all the replays uploaded with filters by dates and character fields</w:t>
                  </w: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>.</w:t>
                  </w:r>
                </w:p>
                <w:p w14:paraId="5D19EAFD" w14:textId="77777777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</w:p>
                <w:p w14:paraId="4658CF44" w14:textId="3A97DEAD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 xml:space="preserve">Agreed to: All features were reviewed and approved by the project manager (Frank Greco) and </w:t>
                  </w:r>
                  <w:r>
                    <w:rPr>
                      <w:rFonts w:asciiTheme="minorHAnsi" w:eastAsia="Arial" w:hAnsiTheme="minorHAnsi" w:cstheme="minorHAnsi"/>
                      <w:iCs/>
                    </w:rPr>
                    <w:t>project reviewer (Andrew Mooney)</w:t>
                  </w: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>.</w:t>
                  </w:r>
                </w:p>
                <w:p w14:paraId="581437FF" w14:textId="77777777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</w:p>
                <w:p w14:paraId="1AB518BE" w14:textId="60F927ED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>Realistic: All required skills (SQL, Python, C#,</w:t>
                  </w:r>
                  <w:r>
                    <w:rPr>
                      <w:rFonts w:asciiTheme="minorHAnsi" w:eastAsia="Arial" w:hAnsiTheme="minorHAnsi" w:cstheme="minorHAnsi"/>
                      <w:iCs/>
                    </w:rPr>
                    <w:t xml:space="preserve"> .NET,</w:t>
                  </w: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 xml:space="preserve"> HTML/CSS/JS) are within the project lead’s capabilities and scope of school resources.</w:t>
                  </w:r>
                </w:p>
                <w:p w14:paraId="3082E21A" w14:textId="77777777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</w:p>
                <w:p w14:paraId="3A8516F8" w14:textId="2828D850" w:rsidR="00B56146" w:rsidRPr="00B56146" w:rsidRDefault="00B56146" w:rsidP="00B56146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B56146">
                    <w:rPr>
                      <w:rFonts w:asciiTheme="minorHAnsi" w:eastAsia="Arial" w:hAnsiTheme="minorHAnsi" w:cstheme="minorHAnsi"/>
                      <w:iCs/>
                    </w:rPr>
                    <w:t>Time-Bound: The application will be complete and deployed within 8 weeks, with milestones reached at 2-week intervals.</w:t>
                  </w:r>
                </w:p>
                <w:p w14:paraId="60DC68E0" w14:textId="1ECEF5B9" w:rsidR="00B56146" w:rsidRPr="00B56146" w:rsidRDefault="00B56146" w:rsidP="00B56146">
                  <w:pPr>
                    <w:tabs>
                      <w:tab w:val="left" w:pos="3285"/>
                    </w:tabs>
                    <w:rPr>
                      <w:rFonts w:ascii="Arial" w:eastAsia="Arial" w:hAnsi="Arial" w:cs="Arial"/>
                      <w:sz w:val="14"/>
                    </w:rPr>
                  </w:pPr>
                  <w:r>
                    <w:rPr>
                      <w:rFonts w:ascii="Arial" w:eastAsia="Arial" w:hAnsi="Arial" w:cs="Arial"/>
                      <w:sz w:val="14"/>
                    </w:rPr>
                    <w:tab/>
                  </w:r>
                </w:p>
              </w:tc>
            </w:tr>
            <w:tr w:rsidR="00500367" w14:paraId="57822391" w14:textId="77777777" w:rsidTr="001211F8">
              <w:trPr>
                <w:trHeight w:val="695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double" w:sz="11" w:space="0" w:color="000000"/>
                    <w:right w:val="nil"/>
                  </w:tcBorders>
                  <w:shd w:val="clear" w:color="auto" w:fill="E5E5E5"/>
                </w:tcPr>
                <w:p w14:paraId="1CB35FD4" w14:textId="77777777" w:rsidR="00500367" w:rsidRDefault="00500367" w:rsidP="00500367">
                  <w:pPr>
                    <w:spacing w:line="235" w:lineRule="auto"/>
                    <w:ind w:left="360" w:right="6" w:hanging="197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IV. Comprehensive List of Project </w:t>
                  </w:r>
                </w:p>
                <w:p w14:paraId="286FFAF8" w14:textId="77777777" w:rsidR="00500367" w:rsidRDefault="00500367" w:rsidP="00500367">
                  <w:pPr>
                    <w:ind w:left="360"/>
                  </w:pPr>
                  <w:r>
                    <w:rPr>
                      <w:rFonts w:ascii="Arial" w:eastAsia="Arial" w:hAnsi="Arial" w:cs="Arial"/>
                      <w:sz w:val="14"/>
                    </w:rPr>
                    <w:t>Deliverables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double" w:sz="11" w:space="0" w:color="000000"/>
                    <w:right w:val="single" w:sz="11" w:space="0" w:color="000000"/>
                  </w:tcBorders>
                  <w:shd w:val="clear" w:color="auto" w:fill="E5E5E5"/>
                </w:tcPr>
                <w:p w14:paraId="6AFBC359" w14:textId="5AEBFD04" w:rsidR="00500367" w:rsidRDefault="00500367" w:rsidP="00500367"/>
              </w:tc>
            </w:tr>
            <w:tr w:rsidR="00B56146" w14:paraId="1A98DB53" w14:textId="77777777" w:rsidTr="00B56146">
              <w:trPr>
                <w:trHeight w:val="695"/>
              </w:trPr>
              <w:tc>
                <w:tcPr>
                  <w:tcW w:w="6683" w:type="dxa"/>
                  <w:gridSpan w:val="2"/>
                  <w:tcBorders>
                    <w:top w:val="double" w:sz="11" w:space="0" w:color="000000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  <w:shd w:val="clear" w:color="auto" w:fill="auto"/>
                </w:tcPr>
                <w:p w14:paraId="0E45A4D2" w14:textId="252E014B" w:rsidR="00457390" w:rsidRPr="00042786" w:rsidRDefault="00457390" w:rsidP="00457390">
                  <w:pPr>
                    <w:rPr>
                      <w:rFonts w:asciiTheme="minorHAnsi" w:eastAsia="Arial" w:hAnsiTheme="minorHAnsi" w:cstheme="minorHAnsi"/>
                      <w:b/>
                      <w:bCs/>
                      <w:iCs/>
                      <w:u w:val="single"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b/>
                      <w:bCs/>
                      <w:iCs/>
                      <w:u w:val="single"/>
                    </w:rPr>
                    <w:t xml:space="preserve">List of Project Deliveries: </w:t>
                  </w:r>
                </w:p>
                <w:p w14:paraId="6BCBB089" w14:textId="77777777" w:rsidR="00457390" w:rsidRDefault="00457390" w:rsidP="00457390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</w:p>
                <w:p w14:paraId="006F8BFB" w14:textId="77777777" w:rsid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Functional user account system (Create, Read, Update, Delete)</w:t>
                  </w:r>
                </w:p>
                <w:p w14:paraId="3F3AD584" w14:textId="4D13297B" w:rsid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 xml:space="preserve">Upload system for </w:t>
                  </w:r>
                  <w:proofErr w:type="spellStart"/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Slippi</w:t>
                  </w:r>
                  <w:proofErr w:type="spellEnd"/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 xml:space="preserve"> .</w:t>
                  </w:r>
                  <w:r>
                    <w:rPr>
                      <w:rFonts w:asciiTheme="minorHAnsi" w:eastAsia="Arial" w:hAnsiTheme="minorHAnsi" w:cstheme="minorHAnsi"/>
                      <w:iCs/>
                    </w:rPr>
                    <w:t>SLP</w:t>
                  </w: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 xml:space="preserve"> replay files</w:t>
                  </w:r>
                </w:p>
                <w:p w14:paraId="7BB0F320" w14:textId="77777777" w:rsid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Backend script for parsing replay files into SQLite database</w:t>
                  </w:r>
                </w:p>
                <w:p w14:paraId="6BEF7200" w14:textId="77777777" w:rsid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Relational database storing frame-by-frame replay data</w:t>
                  </w:r>
                </w:p>
                <w:p w14:paraId="11C88E2A" w14:textId="77777777" w:rsid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Query system to retrieve data based on user filters (character, result, etc.)</w:t>
                  </w:r>
                </w:p>
                <w:p w14:paraId="45DD3BEC" w14:textId="77777777" w:rsidR="00457390" w:rsidRP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eastAsia="Arial" w:hAnsi="Arial" w:cs="Arial"/>
                      <w:i/>
                      <w:sz w:val="14"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Front-end web interface with charts and/or tables for stat visualization</w:t>
                  </w:r>
                </w:p>
                <w:p w14:paraId="4546270D" w14:textId="77777777" w:rsidR="00B56146" w:rsidRP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eastAsia="Arial" w:hAnsi="Arial" w:cs="Arial"/>
                      <w:i/>
                      <w:sz w:val="14"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Responsive design compatible with desktop</w:t>
                  </w:r>
                </w:p>
                <w:p w14:paraId="250E4FE6" w14:textId="77777777" w:rsidR="00457390" w:rsidRDefault="00457390" w:rsidP="00457390">
                  <w:pPr>
                    <w:rPr>
                      <w:rFonts w:ascii="Arial" w:eastAsia="Arial" w:hAnsi="Arial" w:cs="Arial"/>
                      <w:i/>
                      <w:sz w:val="14"/>
                    </w:rPr>
                  </w:pPr>
                </w:p>
                <w:p w14:paraId="3FC4F788" w14:textId="77777777" w:rsidR="00457390" w:rsidRPr="00042786" w:rsidRDefault="00457390" w:rsidP="00457390">
                  <w:pPr>
                    <w:rPr>
                      <w:rFonts w:asciiTheme="minorHAnsi" w:eastAsia="Arial" w:hAnsiTheme="minorHAnsi" w:cstheme="minorHAnsi"/>
                      <w:b/>
                      <w:bCs/>
                      <w:iCs/>
                      <w:u w:val="single"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b/>
                      <w:bCs/>
                      <w:iCs/>
                      <w:u w:val="single"/>
                    </w:rPr>
                    <w:t>Critical Succes Factors:</w:t>
                  </w:r>
                </w:p>
                <w:p w14:paraId="26A44653" w14:textId="77777777" w:rsidR="00457390" w:rsidRPr="00457390" w:rsidRDefault="00457390" w:rsidP="00457390">
                  <w:pPr>
                    <w:rPr>
                      <w:rFonts w:asciiTheme="minorHAnsi" w:eastAsia="Arial" w:hAnsiTheme="minorHAnsi" w:cstheme="minorHAnsi"/>
                      <w:iCs/>
                    </w:rPr>
                  </w:pPr>
                </w:p>
                <w:p w14:paraId="786CBF75" w14:textId="77777777" w:rsidR="00457390" w:rsidRPr="00457390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System can handle at least 10 replays per user</w:t>
                  </w:r>
                </w:p>
                <w:p w14:paraId="5A1E7834" w14:textId="77777777" w:rsidR="00042786" w:rsidRDefault="00457390" w:rsidP="000427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457390">
                    <w:rPr>
                      <w:rFonts w:asciiTheme="minorHAnsi" w:eastAsia="Arial" w:hAnsiTheme="minorHAnsi" w:cstheme="minorHAnsi"/>
                      <w:iCs/>
                    </w:rPr>
                    <w:t>Database stores and retrieves data within 5 seconds per query</w:t>
                  </w:r>
                </w:p>
                <w:p w14:paraId="1E1F6922" w14:textId="4C1B9B37" w:rsidR="00457390" w:rsidRPr="00042786" w:rsidRDefault="00457390" w:rsidP="000427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No critical errors occur during file uploads or visualizations</w:t>
                  </w:r>
                </w:p>
                <w:p w14:paraId="52F84C6D" w14:textId="4965501B" w:rsidR="00042786" w:rsidRPr="00457390" w:rsidRDefault="00042786" w:rsidP="00042786">
                  <w:pPr>
                    <w:pStyle w:val="ListParagraph"/>
                    <w:rPr>
                      <w:rFonts w:ascii="Arial" w:eastAsia="Arial" w:hAnsi="Arial" w:cs="Arial"/>
                      <w:i/>
                      <w:sz w:val="14"/>
                    </w:rPr>
                  </w:pPr>
                </w:p>
              </w:tc>
            </w:tr>
            <w:tr w:rsidR="00500367" w14:paraId="268FBC06" w14:textId="77777777" w:rsidTr="001211F8">
              <w:trPr>
                <w:trHeight w:val="694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double" w:sz="11" w:space="0" w:color="000000"/>
                    <w:right w:val="nil"/>
                  </w:tcBorders>
                  <w:shd w:val="clear" w:color="auto" w:fill="E5E5E5"/>
                </w:tcPr>
                <w:p w14:paraId="369B63CB" w14:textId="77777777" w:rsidR="00500367" w:rsidRDefault="00500367" w:rsidP="00500367">
                  <w:pPr>
                    <w:ind w:left="163"/>
                  </w:pPr>
                  <w:r>
                    <w:rPr>
                      <w:rFonts w:ascii="Arial" w:eastAsia="Arial" w:hAnsi="Arial" w:cs="Arial"/>
                      <w:sz w:val="14"/>
                    </w:rPr>
                    <w:lastRenderedPageBreak/>
                    <w:t xml:space="preserve">V. Comprehensive </w:t>
                  </w:r>
                </w:p>
                <w:p w14:paraId="02502EBA" w14:textId="77777777" w:rsidR="00500367" w:rsidRDefault="00500367" w:rsidP="00500367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List of Project </w:t>
                  </w:r>
                </w:p>
                <w:p w14:paraId="591D5017" w14:textId="77777777" w:rsidR="00500367" w:rsidRDefault="00500367" w:rsidP="00500367">
                  <w:pPr>
                    <w:ind w:left="323"/>
                  </w:pPr>
                  <w:r>
                    <w:rPr>
                      <w:rFonts w:ascii="Arial" w:eastAsia="Arial" w:hAnsi="Arial" w:cs="Arial"/>
                      <w:sz w:val="14"/>
                    </w:rPr>
                    <w:t>Requirements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double" w:sz="11" w:space="0" w:color="000000"/>
                    <w:right w:val="single" w:sz="11" w:space="0" w:color="000000"/>
                  </w:tcBorders>
                  <w:shd w:val="clear" w:color="auto" w:fill="E5E5E5"/>
                </w:tcPr>
                <w:p w14:paraId="549656E0" w14:textId="2A56630A" w:rsidR="00500367" w:rsidRDefault="00500367" w:rsidP="00500367"/>
              </w:tc>
            </w:tr>
            <w:tr w:rsidR="00B56146" w14:paraId="4BB55735" w14:textId="77777777" w:rsidTr="00B56146">
              <w:trPr>
                <w:trHeight w:val="694"/>
              </w:trPr>
              <w:tc>
                <w:tcPr>
                  <w:tcW w:w="6683" w:type="dxa"/>
                  <w:gridSpan w:val="2"/>
                  <w:tcBorders>
                    <w:top w:val="double" w:sz="11" w:space="0" w:color="000000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  <w:shd w:val="clear" w:color="auto" w:fill="auto"/>
                </w:tcPr>
                <w:p w14:paraId="3D064A43" w14:textId="77777777" w:rsidR="00042786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Must allow .</w:t>
                  </w:r>
                  <w:proofErr w:type="spellStart"/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slp</w:t>
                  </w:r>
                  <w:proofErr w:type="spellEnd"/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 xml:space="preserve"> file uploads from authenticated user</w:t>
                  </w:r>
                </w:p>
                <w:p w14:paraId="2631F9B6" w14:textId="77777777" w:rsidR="00042786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Users must be able to view their uploaded data and statistics</w:t>
                  </w:r>
                </w:p>
                <w:p w14:paraId="06AC4C0E" w14:textId="77777777" w:rsidR="00042786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Database must store all relevant metadata per replay frame</w:t>
                  </w:r>
                </w:p>
                <w:p w14:paraId="60035DFD" w14:textId="77777777" w:rsidR="00042786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Website must function in Chrome, Firefox, and Edge</w:t>
                  </w:r>
                </w:p>
                <w:p w14:paraId="13B8C6D6" w14:textId="77777777" w:rsidR="00042786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Data must persist across sessions</w:t>
                  </w:r>
                </w:p>
                <w:p w14:paraId="1ABC5F21" w14:textId="24DED5B2" w:rsidR="00B56146" w:rsidRPr="00042786" w:rsidRDefault="00457390" w:rsidP="004573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eastAsia="Arial" w:hAnsiTheme="minorHAnsi" w:cstheme="minorHAnsi"/>
                      <w:iCs/>
                    </w:rPr>
                  </w:pPr>
                  <w:r w:rsidRPr="00042786">
                    <w:rPr>
                      <w:rFonts w:asciiTheme="minorHAnsi" w:eastAsia="Arial" w:hAnsiTheme="minorHAnsi" w:cstheme="minorHAnsi"/>
                      <w:iCs/>
                    </w:rPr>
                    <w:t>Visualization must allow character filtering and stat aggregation</w:t>
                  </w:r>
                </w:p>
                <w:p w14:paraId="7FBBD2A6" w14:textId="77777777" w:rsidR="00B56146" w:rsidRDefault="00B56146" w:rsidP="00B56146">
                  <w:pPr>
                    <w:rPr>
                      <w:rFonts w:ascii="Arial" w:eastAsia="Arial" w:hAnsi="Arial" w:cs="Arial"/>
                      <w:i/>
                      <w:sz w:val="14"/>
                    </w:rPr>
                  </w:pPr>
                </w:p>
                <w:p w14:paraId="4B4C5DBF" w14:textId="638D2E7A" w:rsidR="00B56146" w:rsidRPr="00B56146" w:rsidRDefault="00B56146" w:rsidP="00B56146">
                  <w:pPr>
                    <w:tabs>
                      <w:tab w:val="left" w:pos="1815"/>
                    </w:tabs>
                    <w:rPr>
                      <w:rFonts w:ascii="Arial" w:eastAsia="Arial" w:hAnsi="Arial" w:cs="Arial"/>
                      <w:sz w:val="14"/>
                    </w:rPr>
                  </w:pPr>
                  <w:r>
                    <w:rPr>
                      <w:rFonts w:ascii="Arial" w:eastAsia="Arial" w:hAnsi="Arial" w:cs="Arial"/>
                      <w:sz w:val="14"/>
                    </w:rPr>
                    <w:tab/>
                  </w:r>
                </w:p>
              </w:tc>
            </w:tr>
            <w:tr w:rsidR="00500367" w14:paraId="1B562492" w14:textId="77777777" w:rsidTr="001211F8">
              <w:trPr>
                <w:trHeight w:val="509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732CF430" w14:textId="77777777" w:rsidR="00500367" w:rsidRDefault="00500367" w:rsidP="00500367">
                  <w:pPr>
                    <w:ind w:left="336" w:hanging="173"/>
                  </w:pPr>
                  <w:r>
                    <w:rPr>
                      <w:rFonts w:ascii="Arial" w:eastAsia="Arial" w:hAnsi="Arial" w:cs="Arial"/>
                      <w:sz w:val="14"/>
                    </w:rPr>
                    <w:t>VI. Exclusions from Scope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1EA0D69E" w14:textId="4F222F47" w:rsidR="00500367" w:rsidRDefault="00500367" w:rsidP="00500367"/>
              </w:tc>
            </w:tr>
            <w:tr w:rsidR="00457390" w14:paraId="1442A563" w14:textId="77777777" w:rsidTr="008E264E">
              <w:trPr>
                <w:trHeight w:val="187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</w:tcPr>
                <w:p w14:paraId="15215BB0" w14:textId="507E07BA" w:rsidR="00457390" w:rsidRDefault="00457390" w:rsidP="000427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Real-time game analysis (e.g., live stream parsing)</w:t>
                  </w:r>
                </w:p>
                <w:p w14:paraId="433F35D4" w14:textId="77777777" w:rsidR="00457390" w:rsidRDefault="00457390" w:rsidP="000427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Online multiplayer features or match scheduling</w:t>
                  </w:r>
                </w:p>
                <w:p w14:paraId="07459A71" w14:textId="6A8066B8" w:rsidR="00042786" w:rsidRDefault="00042786" w:rsidP="00042786">
                  <w:pPr>
                    <w:pStyle w:val="ListParagraph"/>
                  </w:pPr>
                </w:p>
              </w:tc>
            </w:tr>
            <w:tr w:rsidR="00500367" w14:paraId="64DB17DB" w14:textId="77777777" w:rsidTr="001211F8">
              <w:trPr>
                <w:trHeight w:val="509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5BCF939D" w14:textId="77777777" w:rsidR="00500367" w:rsidRDefault="00500367" w:rsidP="00500367">
                  <w:pPr>
                    <w:ind w:left="397" w:hanging="234"/>
                  </w:pPr>
                  <w:r>
                    <w:rPr>
                      <w:rFonts w:ascii="Arial" w:eastAsia="Arial" w:hAnsi="Arial" w:cs="Arial"/>
                      <w:sz w:val="14"/>
                    </w:rPr>
                    <w:t>VII. Time and Cost Estimates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455EE745" w14:textId="11C463EB" w:rsidR="00500367" w:rsidRDefault="00500367" w:rsidP="00500367"/>
              </w:tc>
            </w:tr>
            <w:tr w:rsidR="001211F8" w14:paraId="2A611C2F" w14:textId="77777777" w:rsidTr="00897E0A">
              <w:trPr>
                <w:trHeight w:val="188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</w:tcPr>
                <w:p w14:paraId="26BE2C9F" w14:textId="77777777" w:rsidR="001211F8" w:rsidRPr="001211F8" w:rsidRDefault="001211F8" w:rsidP="001211F8">
                  <w:pPr>
                    <w:rPr>
                      <w:b/>
                      <w:bCs/>
                      <w:u w:val="single"/>
                    </w:rPr>
                  </w:pPr>
                  <w:r w:rsidRPr="001211F8">
                    <w:rPr>
                      <w:b/>
                      <w:bCs/>
                      <w:u w:val="single"/>
                    </w:rPr>
                    <w:t>Total Time: 8 weeks</w:t>
                  </w:r>
                </w:p>
                <w:p w14:paraId="68C2961E" w14:textId="77777777" w:rsidR="001211F8" w:rsidRDefault="001211F8" w:rsidP="001211F8"/>
                <w:p w14:paraId="6EA6D4EA" w14:textId="2291C056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Week 1–2: Database</w:t>
                  </w:r>
                  <w:r w:rsidR="006467C4">
                    <w:t xml:space="preserve"> schema and test data</w:t>
                  </w:r>
                  <w:r>
                    <w:t xml:space="preserve">, </w:t>
                  </w:r>
                  <w:proofErr w:type="spellStart"/>
                  <w:r>
                    <w:t>Slippi</w:t>
                  </w:r>
                  <w:proofErr w:type="spellEnd"/>
                  <w:r>
                    <w:t xml:space="preserve"> parser creation</w:t>
                  </w:r>
                  <w:r w:rsidR="006467C4">
                    <w:t xml:space="preserve">, Wireframe for site, </w:t>
                  </w:r>
                </w:p>
                <w:p w14:paraId="1F848DD2" w14:textId="77777777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Week 3–4: </w:t>
                  </w:r>
                  <w:proofErr w:type="spellStart"/>
                  <w:r>
                    <w:t>Slippi</w:t>
                  </w:r>
                  <w:proofErr w:type="spellEnd"/>
                  <w:r>
                    <w:t xml:space="preserve"> parser integration and stat views</w:t>
                  </w:r>
                </w:p>
                <w:p w14:paraId="250F260C" w14:textId="77777777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Week 5–6: Visualization + user filters</w:t>
                  </w:r>
                </w:p>
                <w:p w14:paraId="3F52FD08" w14:textId="0E2E6617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Week 7–8: UI/UX polish, testing, hosting</w:t>
                  </w:r>
                </w:p>
                <w:p w14:paraId="6DC1FAD7" w14:textId="77777777" w:rsidR="001211F8" w:rsidRDefault="001211F8" w:rsidP="001211F8"/>
                <w:p w14:paraId="45C0E944" w14:textId="77777777" w:rsidR="001211F8" w:rsidRPr="001211F8" w:rsidRDefault="001211F8" w:rsidP="001211F8">
                  <w:pPr>
                    <w:rPr>
                      <w:b/>
                      <w:bCs/>
                      <w:u w:val="single"/>
                    </w:rPr>
                  </w:pPr>
                  <w:r w:rsidRPr="001211F8">
                    <w:rPr>
                      <w:b/>
                      <w:bCs/>
                      <w:u w:val="single"/>
                    </w:rPr>
                    <w:t>Estimated Cost:</w:t>
                  </w:r>
                </w:p>
                <w:p w14:paraId="14C1A38E" w14:textId="77777777" w:rsidR="001211F8" w:rsidRDefault="001211F8" w:rsidP="001211F8"/>
                <w:p w14:paraId="1A87368C" w14:textId="77777777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Development labor: 320 hours @ $70/hour = $22,400</w:t>
                  </w:r>
                </w:p>
                <w:p w14:paraId="282B3440" w14:textId="72A69ADE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Azure hosting estimate: $108.24/month (Includes Domain Name &amp; SSL)</w:t>
                  </w:r>
                </w:p>
                <w:p w14:paraId="4A1A4864" w14:textId="77777777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Total estimate: ~$22,600 (excluding profit or margin)</w:t>
                  </w:r>
                </w:p>
                <w:p w14:paraId="60B567EF" w14:textId="6F1F5398" w:rsidR="00042786" w:rsidRDefault="00042786" w:rsidP="00042786">
                  <w:pPr>
                    <w:pStyle w:val="ListParagraph"/>
                  </w:pPr>
                </w:p>
              </w:tc>
            </w:tr>
            <w:tr w:rsidR="00500367" w14:paraId="750CB98F" w14:textId="77777777" w:rsidTr="001211F8">
              <w:trPr>
                <w:trHeight w:val="508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6A83012D" w14:textId="77777777" w:rsidR="00500367" w:rsidRDefault="00500367" w:rsidP="00500367">
                  <w:pPr>
                    <w:ind w:left="434" w:hanging="271"/>
                  </w:pPr>
                  <w:r>
                    <w:rPr>
                      <w:rFonts w:ascii="Arial" w:eastAsia="Arial" w:hAnsi="Arial" w:cs="Arial"/>
                      <w:sz w:val="14"/>
                    </w:rPr>
                    <w:t>VIII. Roles and Responsibilities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ED10DD7" w14:textId="4C8C5F1C" w:rsidR="00500367" w:rsidRDefault="00500367" w:rsidP="00500367"/>
              </w:tc>
            </w:tr>
            <w:tr w:rsidR="001211F8" w14:paraId="3E4D5307" w14:textId="77777777" w:rsidTr="00263984">
              <w:trPr>
                <w:trHeight w:val="188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</w:tcPr>
                <w:p w14:paraId="33AE664C" w14:textId="77777777" w:rsidR="001211F8" w:rsidRDefault="001211F8" w:rsidP="001211F8">
                  <w:r>
                    <w:t>Frank Greco – Project Manager / Developer – Responsibilities: Full-Stack development, data processing, deployment</w:t>
                  </w:r>
                </w:p>
                <w:p w14:paraId="44973F16" w14:textId="77777777" w:rsidR="001211F8" w:rsidRDefault="001211F8" w:rsidP="001211F8"/>
                <w:p w14:paraId="795C01C9" w14:textId="4E45FCFD" w:rsidR="001211F8" w:rsidRDefault="001211F8" w:rsidP="001211F8">
                  <w:r>
                    <w:lastRenderedPageBreak/>
                    <w:t>Andrew Mooney – Project Reviewer – Responsibilities: Provide feedback through development process and approve final</w:t>
                  </w:r>
                </w:p>
                <w:p w14:paraId="59BD7135" w14:textId="77777777" w:rsidR="001211F8" w:rsidRDefault="001211F8" w:rsidP="001211F8"/>
                <w:p w14:paraId="63729865" w14:textId="53ACDB64" w:rsidR="001211F8" w:rsidRDefault="001211F8" w:rsidP="00500367">
                  <w:r>
                    <w:t>Azure (Vender) – Cloud Services Provider – Hosts website, database, and app services</w:t>
                  </w:r>
                </w:p>
              </w:tc>
            </w:tr>
            <w:tr w:rsidR="00500367" w14:paraId="492504C8" w14:textId="77777777" w:rsidTr="001211F8">
              <w:trPr>
                <w:trHeight w:val="346"/>
              </w:trPr>
              <w:tc>
                <w:tcPr>
                  <w:tcW w:w="1560" w:type="dxa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37770271" w14:textId="77777777" w:rsidR="00500367" w:rsidRDefault="00500367" w:rsidP="00500367">
                  <w:pPr>
                    <w:ind w:left="163"/>
                  </w:pPr>
                  <w:r>
                    <w:rPr>
                      <w:rFonts w:ascii="Arial" w:eastAsia="Arial" w:hAnsi="Arial" w:cs="Arial"/>
                      <w:sz w:val="14"/>
                    </w:rPr>
                    <w:lastRenderedPageBreak/>
                    <w:t>IX. Assumptions</w:t>
                  </w:r>
                </w:p>
              </w:tc>
              <w:tc>
                <w:tcPr>
                  <w:tcW w:w="5123" w:type="dxa"/>
                  <w:tcBorders>
                    <w:top w:val="doub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BA58D27" w14:textId="40299408" w:rsidR="00500367" w:rsidRDefault="00500367" w:rsidP="00500367"/>
              </w:tc>
            </w:tr>
            <w:tr w:rsidR="00500367" w14:paraId="1470B5B5" w14:textId="77777777" w:rsidTr="00FF1977">
              <w:trPr>
                <w:trHeight w:val="349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</w:tcPr>
                <w:p w14:paraId="7CFB94A3" w14:textId="07CE426A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Users will have valid </w:t>
                  </w:r>
                  <w:proofErr w:type="spellStart"/>
                  <w:r>
                    <w:t>Slippi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slp</w:t>
                  </w:r>
                  <w:proofErr w:type="spellEnd"/>
                  <w:r>
                    <w:t xml:space="preserve"> files from Melee games</w:t>
                  </w:r>
                </w:p>
                <w:p w14:paraId="50AB9C3D" w14:textId="4D4D84DE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Users have access to modern web browsers</w:t>
                  </w:r>
                </w:p>
                <w:p w14:paraId="2106C66D" w14:textId="63AD0005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Azure or similar hosting will be available for deployment</w:t>
                  </w:r>
                </w:p>
                <w:p w14:paraId="2C3550FD" w14:textId="218D55A7" w:rsidR="00500367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Replay file sizes will not exceed 10MB per file</w:t>
                  </w:r>
                </w:p>
              </w:tc>
            </w:tr>
            <w:tr w:rsidR="00500367" w14:paraId="2EB3B078" w14:textId="77777777" w:rsidTr="00FF1977">
              <w:trPr>
                <w:trHeight w:val="507"/>
              </w:trPr>
              <w:tc>
                <w:tcPr>
                  <w:tcW w:w="6683" w:type="dxa"/>
                  <w:gridSpan w:val="2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42F79248" w14:textId="4D18D3DC" w:rsidR="00500367" w:rsidRDefault="00500367" w:rsidP="00500367">
                  <w:pPr>
                    <w:ind w:left="399" w:right="2685" w:hanging="236"/>
                  </w:pPr>
                  <w:r>
                    <w:rPr>
                      <w:rFonts w:ascii="Arial" w:eastAsia="Arial" w:hAnsi="Arial" w:cs="Arial"/>
                      <w:sz w:val="14"/>
                    </w:rPr>
                    <w:t>X. Product Acceptance Criteria</w:t>
                  </w:r>
                </w:p>
              </w:tc>
            </w:tr>
            <w:tr w:rsidR="00500367" w14:paraId="2BB2137B" w14:textId="77777777" w:rsidTr="00FF1977">
              <w:trPr>
                <w:trHeight w:val="188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</w:tcPr>
                <w:p w14:paraId="7F40CA22" w14:textId="20CFAB68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site allows new user registration and login</w:t>
                  </w:r>
                </w:p>
                <w:p w14:paraId="13EF5AA7" w14:textId="71D244EF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Uploading .</w:t>
                  </w:r>
                  <w:proofErr w:type="spellStart"/>
                  <w:r>
                    <w:t>slp</w:t>
                  </w:r>
                  <w:proofErr w:type="spellEnd"/>
                  <w:r>
                    <w:t xml:space="preserve"> files triggers background parsing successfully</w:t>
                  </w:r>
                </w:p>
                <w:p w14:paraId="1275281E" w14:textId="2FDCA4FE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visualizations reflect parsed data correctly</w:t>
                  </w:r>
                </w:p>
                <w:p w14:paraId="54DFE8CD" w14:textId="47D58143" w:rsidR="001211F8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No major bugs prevent users from completing the main tasks</w:t>
                  </w:r>
                </w:p>
                <w:p w14:paraId="3E85BD0B" w14:textId="6B13E691" w:rsidR="00500367" w:rsidRDefault="001211F8" w:rsidP="001211F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Instructor approval of all core deliverables</w:t>
                  </w:r>
                </w:p>
              </w:tc>
            </w:tr>
            <w:tr w:rsidR="00500367" w14:paraId="0E22B810" w14:textId="77777777" w:rsidTr="00FF1977">
              <w:trPr>
                <w:trHeight w:val="346"/>
              </w:trPr>
              <w:tc>
                <w:tcPr>
                  <w:tcW w:w="6683" w:type="dxa"/>
                  <w:gridSpan w:val="2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9A23045" w14:textId="737BEF70" w:rsidR="00500367" w:rsidRDefault="00500367" w:rsidP="00500367">
                  <w:pPr>
                    <w:tabs>
                      <w:tab w:val="center" w:pos="582"/>
                      <w:tab w:val="center" w:pos="2299"/>
                    </w:tabs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sz w:val="14"/>
                    </w:rPr>
                    <w:t>XI. Constraints</w:t>
                  </w:r>
                  <w:r>
                    <w:rPr>
                      <w:rFonts w:ascii="Arial" w:eastAsia="Arial" w:hAnsi="Arial" w:cs="Arial"/>
                      <w:sz w:val="14"/>
                    </w:rPr>
                    <w:tab/>
                  </w:r>
                </w:p>
              </w:tc>
            </w:tr>
            <w:tr w:rsidR="00500367" w14:paraId="2FE5FB3F" w14:textId="77777777" w:rsidTr="00FF1977">
              <w:trPr>
                <w:trHeight w:val="349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double" w:sz="11" w:space="0" w:color="000000"/>
                    <w:right w:val="single" w:sz="11" w:space="0" w:color="000000"/>
                  </w:tcBorders>
                </w:tcPr>
                <w:p w14:paraId="7259AF8E" w14:textId="40F8DE5B" w:rsidR="00042786" w:rsidRDefault="00042786" w:rsidP="000427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Development must be done by a single developer</w:t>
                  </w:r>
                </w:p>
                <w:p w14:paraId="19091446" w14:textId="24B776D7" w:rsidR="00042786" w:rsidRDefault="00042786" w:rsidP="000427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Timeline is fixed to 8 weeks</w:t>
                  </w:r>
                </w:p>
                <w:p w14:paraId="2C58B1AE" w14:textId="3DC32890" w:rsidR="00042786" w:rsidRDefault="00042786" w:rsidP="000427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Budget is limited to free or low-cost tools/services</w:t>
                  </w:r>
                </w:p>
                <w:p w14:paraId="64FBEDFD" w14:textId="0DBA007C" w:rsidR="00500367" w:rsidRDefault="00042786" w:rsidP="000427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Project must be completed using C#, Python, HTML/CSS/JS, and SQL</w:t>
                  </w:r>
                </w:p>
              </w:tc>
            </w:tr>
            <w:tr w:rsidR="00500367" w14:paraId="6A7AF91F" w14:textId="77777777" w:rsidTr="00FF1977">
              <w:trPr>
                <w:trHeight w:val="514"/>
              </w:trPr>
              <w:tc>
                <w:tcPr>
                  <w:tcW w:w="6683" w:type="dxa"/>
                  <w:gridSpan w:val="2"/>
                  <w:tcBorders>
                    <w:top w:val="double" w:sz="11" w:space="0" w:color="000000"/>
                    <w:left w:val="single" w:sz="11" w:space="0" w:color="000000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24E46ECA" w14:textId="049B09F6" w:rsidR="00500367" w:rsidRDefault="00500367" w:rsidP="00500367">
                  <w:pPr>
                    <w:ind w:left="1549" w:hanging="1386"/>
                  </w:pPr>
                  <w:r>
                    <w:rPr>
                      <w:rFonts w:ascii="Arial" w:eastAsia="Arial" w:hAnsi="Arial" w:cs="Arial"/>
                      <w:sz w:val="14"/>
                    </w:rPr>
                    <w:t>XII. Signatures</w:t>
                  </w:r>
                  <w:r>
                    <w:rPr>
                      <w:rFonts w:ascii="Arial" w:eastAsia="Arial" w:hAnsi="Arial" w:cs="Arial"/>
                      <w:sz w:val="14"/>
                    </w:rPr>
                    <w:tab/>
                  </w:r>
                </w:p>
              </w:tc>
            </w:tr>
            <w:tr w:rsidR="00500367" w14:paraId="38852EA1" w14:textId="77777777" w:rsidTr="00FF1977">
              <w:trPr>
                <w:trHeight w:val="154"/>
              </w:trPr>
              <w:tc>
                <w:tcPr>
                  <w:tcW w:w="6683" w:type="dxa"/>
                  <w:gridSpan w:val="2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</w:tcPr>
                <w:p w14:paraId="0046B30C" w14:textId="77777777" w:rsidR="00042786" w:rsidRDefault="00042786" w:rsidP="00042786">
                  <w:r>
                    <w:t>Project Sponsor: ____________________</w:t>
                  </w:r>
                </w:p>
                <w:p w14:paraId="334F765A" w14:textId="77777777" w:rsidR="00042786" w:rsidRDefault="00042786" w:rsidP="00042786"/>
                <w:p w14:paraId="0A7C2DDF" w14:textId="13F1F245" w:rsidR="00042786" w:rsidRDefault="00042786" w:rsidP="00042786">
                  <w:r>
                    <w:t>Project Manager: _____________________</w:t>
                  </w:r>
                </w:p>
                <w:p w14:paraId="58F87756" w14:textId="77777777" w:rsidR="00042786" w:rsidRDefault="00042786" w:rsidP="00042786"/>
                <w:p w14:paraId="4F070857" w14:textId="43E7F943" w:rsidR="00042786" w:rsidRDefault="00042786" w:rsidP="00042786">
                  <w:r>
                    <w:t>Instructor/Advisor: ______________________</w:t>
                  </w:r>
                </w:p>
                <w:p w14:paraId="5BD7D33C" w14:textId="77777777" w:rsidR="00042786" w:rsidRDefault="00042786" w:rsidP="00042786"/>
                <w:p w14:paraId="01CF98A4" w14:textId="35526205" w:rsidR="00042786" w:rsidRDefault="00042786" w:rsidP="00042786">
                  <w:r>
                    <w:t>Stakeholder (User Rep): ______________________</w:t>
                  </w:r>
                </w:p>
                <w:p w14:paraId="0AB40DE1" w14:textId="77777777" w:rsidR="00500367" w:rsidRDefault="00500367" w:rsidP="00500367"/>
              </w:tc>
            </w:tr>
          </w:tbl>
          <w:p w14:paraId="685AB1AD" w14:textId="77777777" w:rsidR="00C433B9" w:rsidRDefault="00C433B9" w:rsidP="00FF1977"/>
        </w:tc>
      </w:tr>
    </w:tbl>
    <w:p w14:paraId="2CD674DC" w14:textId="6553E4CB" w:rsidR="00C433B9" w:rsidRDefault="00C433B9"/>
    <w:sectPr w:rsidR="00C433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0D6B7" w14:textId="77777777" w:rsidR="004F5DA6" w:rsidRDefault="004F5DA6" w:rsidP="0008605C">
      <w:pPr>
        <w:spacing w:after="0" w:line="240" w:lineRule="auto"/>
      </w:pPr>
      <w:r>
        <w:separator/>
      </w:r>
    </w:p>
  </w:endnote>
  <w:endnote w:type="continuationSeparator" w:id="0">
    <w:p w14:paraId="7A8126E8" w14:textId="77777777" w:rsidR="004F5DA6" w:rsidRDefault="004F5DA6" w:rsidP="0008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5220F" w14:textId="77777777" w:rsidR="004F5DA6" w:rsidRDefault="004F5DA6" w:rsidP="0008605C">
      <w:pPr>
        <w:spacing w:after="0" w:line="240" w:lineRule="auto"/>
      </w:pPr>
      <w:r>
        <w:separator/>
      </w:r>
    </w:p>
  </w:footnote>
  <w:footnote w:type="continuationSeparator" w:id="0">
    <w:p w14:paraId="57B6C150" w14:textId="77777777" w:rsidR="004F5DA6" w:rsidRDefault="004F5DA6" w:rsidP="0008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4694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C8DE51" w14:textId="684F1B3D" w:rsidR="0008605C" w:rsidRDefault="000860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26DDB" w14:textId="77777777" w:rsidR="0008605C" w:rsidRDefault="00086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16B34"/>
    <w:multiLevelType w:val="hybridMultilevel"/>
    <w:tmpl w:val="7B9810F8"/>
    <w:lvl w:ilvl="0" w:tplc="0608CD4C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B9"/>
    <w:rsid w:val="0001006A"/>
    <w:rsid w:val="00016204"/>
    <w:rsid w:val="00027351"/>
    <w:rsid w:val="00042786"/>
    <w:rsid w:val="00060245"/>
    <w:rsid w:val="0008605C"/>
    <w:rsid w:val="000C216C"/>
    <w:rsid w:val="000D271A"/>
    <w:rsid w:val="000D347E"/>
    <w:rsid w:val="00113166"/>
    <w:rsid w:val="00117A8C"/>
    <w:rsid w:val="001211F8"/>
    <w:rsid w:val="001357FD"/>
    <w:rsid w:val="001410D6"/>
    <w:rsid w:val="001A392E"/>
    <w:rsid w:val="001A3B1C"/>
    <w:rsid w:val="001D015A"/>
    <w:rsid w:val="001E56E4"/>
    <w:rsid w:val="00201623"/>
    <w:rsid w:val="00220BAB"/>
    <w:rsid w:val="0023327B"/>
    <w:rsid w:val="002442D9"/>
    <w:rsid w:val="00251920"/>
    <w:rsid w:val="00252963"/>
    <w:rsid w:val="00271C4E"/>
    <w:rsid w:val="00274FA7"/>
    <w:rsid w:val="002835E0"/>
    <w:rsid w:val="002D725D"/>
    <w:rsid w:val="002F339E"/>
    <w:rsid w:val="003021D1"/>
    <w:rsid w:val="00315EAF"/>
    <w:rsid w:val="00316349"/>
    <w:rsid w:val="00352890"/>
    <w:rsid w:val="003707B2"/>
    <w:rsid w:val="003D2CAA"/>
    <w:rsid w:val="003D3234"/>
    <w:rsid w:val="003D7DEC"/>
    <w:rsid w:val="003F0935"/>
    <w:rsid w:val="0041027B"/>
    <w:rsid w:val="00412888"/>
    <w:rsid w:val="0042590B"/>
    <w:rsid w:val="00426952"/>
    <w:rsid w:val="00430662"/>
    <w:rsid w:val="00431C3D"/>
    <w:rsid w:val="004524B7"/>
    <w:rsid w:val="00457390"/>
    <w:rsid w:val="00476358"/>
    <w:rsid w:val="00484BDB"/>
    <w:rsid w:val="004A323F"/>
    <w:rsid w:val="004A39D6"/>
    <w:rsid w:val="004B2685"/>
    <w:rsid w:val="004C2D0C"/>
    <w:rsid w:val="004C6C29"/>
    <w:rsid w:val="004E4A80"/>
    <w:rsid w:val="004F40DA"/>
    <w:rsid w:val="004F5DA6"/>
    <w:rsid w:val="00500367"/>
    <w:rsid w:val="00525457"/>
    <w:rsid w:val="00531A6B"/>
    <w:rsid w:val="00532D2C"/>
    <w:rsid w:val="005410A9"/>
    <w:rsid w:val="00552C92"/>
    <w:rsid w:val="005704EF"/>
    <w:rsid w:val="00577CF4"/>
    <w:rsid w:val="0059449A"/>
    <w:rsid w:val="00594EF1"/>
    <w:rsid w:val="0059789B"/>
    <w:rsid w:val="005B2CAA"/>
    <w:rsid w:val="005C7C25"/>
    <w:rsid w:val="005D724C"/>
    <w:rsid w:val="005F11E6"/>
    <w:rsid w:val="005F5AB1"/>
    <w:rsid w:val="005F706C"/>
    <w:rsid w:val="00604563"/>
    <w:rsid w:val="006467C4"/>
    <w:rsid w:val="00657CCB"/>
    <w:rsid w:val="006611F6"/>
    <w:rsid w:val="0066186B"/>
    <w:rsid w:val="00662166"/>
    <w:rsid w:val="006823EC"/>
    <w:rsid w:val="006830C3"/>
    <w:rsid w:val="006919D4"/>
    <w:rsid w:val="00695018"/>
    <w:rsid w:val="006969BF"/>
    <w:rsid w:val="006B0EAD"/>
    <w:rsid w:val="006C0508"/>
    <w:rsid w:val="0070005E"/>
    <w:rsid w:val="0070107D"/>
    <w:rsid w:val="00744D08"/>
    <w:rsid w:val="00755864"/>
    <w:rsid w:val="00767E8E"/>
    <w:rsid w:val="00793A3F"/>
    <w:rsid w:val="007957D3"/>
    <w:rsid w:val="007A675D"/>
    <w:rsid w:val="007B0B60"/>
    <w:rsid w:val="007C2BA5"/>
    <w:rsid w:val="007C5DB5"/>
    <w:rsid w:val="007D6083"/>
    <w:rsid w:val="007E3DFE"/>
    <w:rsid w:val="007E5AD3"/>
    <w:rsid w:val="008114D7"/>
    <w:rsid w:val="00811A2C"/>
    <w:rsid w:val="00813F07"/>
    <w:rsid w:val="0081410D"/>
    <w:rsid w:val="008408B9"/>
    <w:rsid w:val="00852510"/>
    <w:rsid w:val="008657CC"/>
    <w:rsid w:val="0088194C"/>
    <w:rsid w:val="0089283C"/>
    <w:rsid w:val="008A2DDC"/>
    <w:rsid w:val="008C0A8F"/>
    <w:rsid w:val="008E2DB9"/>
    <w:rsid w:val="008E6BC2"/>
    <w:rsid w:val="009057F5"/>
    <w:rsid w:val="00906C71"/>
    <w:rsid w:val="009072B0"/>
    <w:rsid w:val="00916EEC"/>
    <w:rsid w:val="009263D3"/>
    <w:rsid w:val="00930D29"/>
    <w:rsid w:val="00933956"/>
    <w:rsid w:val="00950DA7"/>
    <w:rsid w:val="00956341"/>
    <w:rsid w:val="00963E0A"/>
    <w:rsid w:val="00972192"/>
    <w:rsid w:val="00974D3D"/>
    <w:rsid w:val="0098310C"/>
    <w:rsid w:val="009949AD"/>
    <w:rsid w:val="00994DD3"/>
    <w:rsid w:val="009B0BC2"/>
    <w:rsid w:val="009B7C1F"/>
    <w:rsid w:val="009E06CC"/>
    <w:rsid w:val="00A10F64"/>
    <w:rsid w:val="00A166B6"/>
    <w:rsid w:val="00A24AD1"/>
    <w:rsid w:val="00A32902"/>
    <w:rsid w:val="00A47760"/>
    <w:rsid w:val="00A52BAC"/>
    <w:rsid w:val="00A62757"/>
    <w:rsid w:val="00A748CE"/>
    <w:rsid w:val="00A84A09"/>
    <w:rsid w:val="00AD67FD"/>
    <w:rsid w:val="00B34296"/>
    <w:rsid w:val="00B36735"/>
    <w:rsid w:val="00B36B5F"/>
    <w:rsid w:val="00B52C65"/>
    <w:rsid w:val="00B56146"/>
    <w:rsid w:val="00B607A5"/>
    <w:rsid w:val="00B63EE8"/>
    <w:rsid w:val="00B70E8C"/>
    <w:rsid w:val="00B95158"/>
    <w:rsid w:val="00BC04A4"/>
    <w:rsid w:val="00BC1F1E"/>
    <w:rsid w:val="00BC74DB"/>
    <w:rsid w:val="00BD5007"/>
    <w:rsid w:val="00BE14D3"/>
    <w:rsid w:val="00BE1CBC"/>
    <w:rsid w:val="00BE4CAF"/>
    <w:rsid w:val="00C028EB"/>
    <w:rsid w:val="00C14FEB"/>
    <w:rsid w:val="00C2355B"/>
    <w:rsid w:val="00C32C0C"/>
    <w:rsid w:val="00C433B9"/>
    <w:rsid w:val="00C606F7"/>
    <w:rsid w:val="00C62A15"/>
    <w:rsid w:val="00C62F58"/>
    <w:rsid w:val="00C66B5A"/>
    <w:rsid w:val="00C67F09"/>
    <w:rsid w:val="00C75315"/>
    <w:rsid w:val="00C83D5F"/>
    <w:rsid w:val="00C8702C"/>
    <w:rsid w:val="00C90137"/>
    <w:rsid w:val="00C90B9B"/>
    <w:rsid w:val="00C95ADD"/>
    <w:rsid w:val="00CB64AA"/>
    <w:rsid w:val="00CD4248"/>
    <w:rsid w:val="00CF4795"/>
    <w:rsid w:val="00CF678E"/>
    <w:rsid w:val="00D02553"/>
    <w:rsid w:val="00D1547E"/>
    <w:rsid w:val="00D17DA4"/>
    <w:rsid w:val="00D37616"/>
    <w:rsid w:val="00D442D0"/>
    <w:rsid w:val="00D63D1C"/>
    <w:rsid w:val="00D72B66"/>
    <w:rsid w:val="00D766D2"/>
    <w:rsid w:val="00D91961"/>
    <w:rsid w:val="00DB06D6"/>
    <w:rsid w:val="00DB2F95"/>
    <w:rsid w:val="00DB683B"/>
    <w:rsid w:val="00DC6B9A"/>
    <w:rsid w:val="00DE243E"/>
    <w:rsid w:val="00DF6409"/>
    <w:rsid w:val="00E116B9"/>
    <w:rsid w:val="00E23A37"/>
    <w:rsid w:val="00E376A7"/>
    <w:rsid w:val="00E670BF"/>
    <w:rsid w:val="00E6782A"/>
    <w:rsid w:val="00EC52E8"/>
    <w:rsid w:val="00EC5864"/>
    <w:rsid w:val="00EE364F"/>
    <w:rsid w:val="00F04D36"/>
    <w:rsid w:val="00F05818"/>
    <w:rsid w:val="00F1142E"/>
    <w:rsid w:val="00F17B10"/>
    <w:rsid w:val="00F216E2"/>
    <w:rsid w:val="00F27CF9"/>
    <w:rsid w:val="00F302D7"/>
    <w:rsid w:val="00F332E5"/>
    <w:rsid w:val="00F37CE7"/>
    <w:rsid w:val="00F4086E"/>
    <w:rsid w:val="00F85FC8"/>
    <w:rsid w:val="00F918B2"/>
    <w:rsid w:val="00F9191B"/>
    <w:rsid w:val="00F94B9A"/>
    <w:rsid w:val="00FD61B0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9048"/>
  <w15:chartTrackingRefBased/>
  <w15:docId w15:val="{CEFB5C63-6E19-4349-8E12-F8675E80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B9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433B9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7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5C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086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5C"/>
    <w:rPr>
      <w:rFonts w:ascii="Calibri" w:eastAsia="Calibri" w:hAnsi="Calibri" w:cs="Calibri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Savage</dc:creator>
  <cp:keywords/>
  <dc:description/>
  <cp:lastModifiedBy>Greco, Frank</cp:lastModifiedBy>
  <cp:revision>10</cp:revision>
  <dcterms:created xsi:type="dcterms:W3CDTF">2020-04-15T20:18:00Z</dcterms:created>
  <dcterms:modified xsi:type="dcterms:W3CDTF">2025-04-28T19:39:00Z</dcterms:modified>
</cp:coreProperties>
</file>