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71013" w14:textId="2C1BD94A" w:rsidR="00307892" w:rsidRPr="00307892" w:rsidRDefault="00307892" w:rsidP="00307892">
      <w:pPr>
        <w:widowControl/>
        <w:autoSpaceDE/>
        <w:autoSpaceDN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CATERINA PENTERICCI</w:t>
      </w:r>
    </w:p>
    <w:p w14:paraId="5DF09ED7" w14:textId="4B572957" w:rsidR="00307892" w:rsidRPr="00307892" w:rsidRDefault="00307892" w:rsidP="00307892">
      <w:pPr>
        <w:widowControl/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b/>
          <w:bCs/>
          <w:sz w:val="24"/>
          <w:szCs w:val="24"/>
        </w:rPr>
        <w:t xml:space="preserve">Maestra di Scherma </w:t>
      </w:r>
      <w:r>
        <w:rPr>
          <w:rFonts w:eastAsia="Times New Roman"/>
          <w:b/>
          <w:bCs/>
          <w:sz w:val="24"/>
          <w:szCs w:val="24"/>
        </w:rPr>
        <w:t xml:space="preserve">olimpica </w:t>
      </w:r>
      <w:r w:rsidRPr="00307892">
        <w:rPr>
          <w:rFonts w:eastAsia="Times New Roman"/>
          <w:b/>
          <w:bCs/>
          <w:sz w:val="24"/>
          <w:szCs w:val="24"/>
        </w:rPr>
        <w:t>— Tecnico di III Livello SNaQ</w:t>
      </w:r>
      <w:r w:rsidRPr="00307892">
        <w:rPr>
          <w:rFonts w:eastAsia="Times New Roman"/>
          <w:sz w:val="24"/>
          <w:szCs w:val="24"/>
        </w:rPr>
        <w:t xml:space="preserve"> </w:t>
      </w:r>
      <w:r w:rsidRPr="00307892">
        <w:rPr>
          <w:rFonts w:eastAsia="Times New Roman"/>
          <w:i/>
          <w:iCs/>
          <w:sz w:val="24"/>
          <w:szCs w:val="24"/>
        </w:rPr>
        <w:t xml:space="preserve">| </w:t>
      </w:r>
      <w:r>
        <w:rPr>
          <w:rFonts w:eastAsia="Times New Roman"/>
          <w:i/>
          <w:iCs/>
          <w:sz w:val="24"/>
          <w:szCs w:val="24"/>
        </w:rPr>
        <w:t>Fioretto, Spada e Sciabola</w:t>
      </w:r>
    </w:p>
    <w:p w14:paraId="730A7432" w14:textId="77777777" w:rsidR="00307892" w:rsidRPr="00307892" w:rsidRDefault="00307892" w:rsidP="00307892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</w:rPr>
      </w:pPr>
      <w:r w:rsidRPr="00307892">
        <w:rPr>
          <w:rFonts w:eastAsia="Times New Roman"/>
          <w:sz w:val="24"/>
          <w:szCs w:val="24"/>
        </w:rPr>
        <w:t>Professionista della scherma con oltre quindici anni di esperienza nell'insegnamento, nella formazione di tecnici federali e nella gestione di sale d'armi. Formatasi presso l'Accademia Nazionale di Scherma di Napoli — ente morale fondato nel 1860, massima istituzione italiana per la formazione schermistica — ha sviluppato nel tempo un profilo che integra rigore tecnico olimpico, competenze nella scherma artistica e combattimento scenico, e una consolidata esperienza nella didattica in contesti scolastici e performativi.</w:t>
      </w:r>
    </w:p>
    <w:p w14:paraId="7318970D" w14:textId="77777777" w:rsidR="00307892" w:rsidRPr="00307892" w:rsidRDefault="0011675F" w:rsidP="00307892">
      <w:pPr>
        <w:widowControl/>
        <w:autoSpaceDE/>
        <w:autoSpaceDN/>
        <w:rPr>
          <w:rFonts w:eastAsia="Times New Roman"/>
          <w:sz w:val="24"/>
          <w:szCs w:val="24"/>
        </w:rPr>
      </w:pPr>
      <w:r w:rsidRPr="0011675F">
        <w:rPr>
          <w:rFonts w:eastAsia="Times New Roman"/>
          <w:noProof/>
          <w:sz w:val="24"/>
          <w:szCs w:val="24"/>
        </w:rPr>
        <w:pict w14:anchorId="2C4A5137">
          <v:rect id="_x0000_i1030" alt="" style="width:463.1pt;height:.05pt;mso-width-percent:0;mso-height-percent:0;mso-width-percent:0;mso-height-percent:0" o:hrpct="961" o:hralign="center" o:hrstd="t" o:hr="t" fillcolor="#a0a0a0" stroked="f"/>
        </w:pict>
      </w:r>
    </w:p>
    <w:p w14:paraId="1167B55A" w14:textId="77777777" w:rsidR="00307892" w:rsidRPr="00307892" w:rsidRDefault="00307892" w:rsidP="00307892">
      <w:pPr>
        <w:widowControl/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b/>
          <w:bCs/>
          <w:sz w:val="24"/>
          <w:szCs w:val="24"/>
        </w:rPr>
        <w:t>Formazione tecnica e titoli</w:t>
      </w:r>
    </w:p>
    <w:p w14:paraId="52A4F943" w14:textId="77777777" w:rsidR="00307892" w:rsidRPr="00307892" w:rsidRDefault="00307892" w:rsidP="0030789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sz w:val="24"/>
          <w:szCs w:val="24"/>
        </w:rPr>
        <w:t>Diploma di Maestro di Scherma (Tecnico di III Livello) | Accademia Nazionale di Scherma, Napoli — 2013</w:t>
      </w:r>
    </w:p>
    <w:p w14:paraId="1DFB68B1" w14:textId="77777777" w:rsidR="00307892" w:rsidRPr="00307892" w:rsidRDefault="00307892" w:rsidP="0030789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sz w:val="24"/>
          <w:szCs w:val="24"/>
        </w:rPr>
        <w:t>Diploma di Istruttore Nazionale alle tre armi (Tecnico di II Livello) | Accademia Nazionale di Scherma, Napoli — 2011</w:t>
      </w:r>
    </w:p>
    <w:p w14:paraId="50EC109D" w14:textId="77777777" w:rsidR="00307892" w:rsidRPr="00307892" w:rsidRDefault="00307892" w:rsidP="0030789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sz w:val="24"/>
          <w:szCs w:val="24"/>
        </w:rPr>
        <w:t>Diploma di Istruttore Regionale alle tre armi (Tecnico di I Livello) | Accademia Nazionale di Scherma, Napoli — 2009</w:t>
      </w:r>
    </w:p>
    <w:p w14:paraId="0B46275D" w14:textId="77777777" w:rsidR="00307892" w:rsidRPr="00307892" w:rsidRDefault="0011675F" w:rsidP="00307892">
      <w:pPr>
        <w:widowControl/>
        <w:autoSpaceDE/>
        <w:autoSpaceDN/>
        <w:rPr>
          <w:rFonts w:eastAsia="Times New Roman"/>
          <w:sz w:val="24"/>
          <w:szCs w:val="24"/>
        </w:rPr>
      </w:pPr>
      <w:r w:rsidRPr="0011675F">
        <w:rPr>
          <w:rFonts w:eastAsia="Times New Roman"/>
          <w:noProof/>
          <w:sz w:val="24"/>
          <w:szCs w:val="24"/>
        </w:rPr>
        <w:pict w14:anchorId="6CA77FBE">
          <v:rect id="_x0000_i1029" alt="" style="width:463.1pt;height:.05pt;mso-width-percent:0;mso-height-percent:0;mso-width-percent:0;mso-height-percent:0" o:hrpct="961" o:hralign="center" o:hrstd="t" o:hr="t" fillcolor="#a0a0a0" stroked="f"/>
        </w:pict>
      </w:r>
    </w:p>
    <w:p w14:paraId="1D60C379" w14:textId="77777777" w:rsidR="00307892" w:rsidRPr="00307892" w:rsidRDefault="00307892" w:rsidP="00307892">
      <w:pPr>
        <w:widowControl/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b/>
          <w:bCs/>
          <w:sz w:val="24"/>
          <w:szCs w:val="24"/>
        </w:rPr>
        <w:t>Scherma artistica, scenica e teatro</w:t>
      </w:r>
    </w:p>
    <w:p w14:paraId="2437C4A3" w14:textId="4ACE43C9" w:rsidR="00307892" w:rsidRPr="00307892" w:rsidRDefault="00307892" w:rsidP="00307892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</w:rPr>
      </w:pPr>
      <w:r w:rsidRPr="00307892">
        <w:rPr>
          <w:rFonts w:eastAsia="Times New Roman"/>
          <w:b/>
          <w:bCs/>
          <w:sz w:val="24"/>
          <w:szCs w:val="24"/>
        </w:rPr>
        <w:t>Esperta esterna — Progetto PNRR "Orientarsi per non disperdersi"</w:t>
      </w:r>
      <w:r w:rsidRPr="00307892">
        <w:rPr>
          <w:rFonts w:eastAsia="Times New Roman"/>
          <w:sz w:val="24"/>
          <w:szCs w:val="24"/>
        </w:rPr>
        <w:t xml:space="preserve"> (2024) I.I.S. "L. Donati", Fossombrone (PU) — percorsi laboratoriali co-curricolari (30 ore ciascuno) nell'ambito delle azioni di contrasto alla dispersione scolastica. Realizzazione di spettacoli teatrali con combattimenti artistici, con focus sul movimento come linguaggio espressivo e relazionale.</w:t>
      </w:r>
      <w:r>
        <w:rPr>
          <w:rFonts w:eastAsia="Times New Roman"/>
          <w:sz w:val="24"/>
          <w:szCs w:val="24"/>
        </w:rPr>
        <w:t xml:space="preserve"> In collaborazione con Centro Teatrale Universitario (CTU) Cesare Questa di Urbino.</w:t>
      </w:r>
    </w:p>
    <w:p w14:paraId="0A7F663A" w14:textId="7704FD47" w:rsidR="00307892" w:rsidRPr="00307892" w:rsidRDefault="00307892" w:rsidP="00307892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b/>
          <w:bCs/>
          <w:sz w:val="24"/>
          <w:szCs w:val="24"/>
        </w:rPr>
        <w:t>Maestra di scherma artistica e coreografa di combattimento</w:t>
      </w:r>
      <w:r w:rsidRPr="00307892">
        <w:rPr>
          <w:rFonts w:eastAsia="Times New Roman"/>
          <w:sz w:val="24"/>
          <w:szCs w:val="24"/>
        </w:rPr>
        <w:t xml:space="preserve"> (2009 – 2016) Collaborazione con il gruppo storico-fantastico "La Compagnia di Avalon" (Jesi) per la messa in scena di combattimenti teatrali in rievocazioni storiche marchigiane di rilievo regionale: Palio di Jesi, Palio di Offagna, Palio di Roncitelli</w:t>
      </w:r>
      <w:r>
        <w:rPr>
          <w:rFonts w:eastAsia="Times New Roman"/>
          <w:sz w:val="24"/>
          <w:szCs w:val="24"/>
        </w:rPr>
        <w:t>.</w:t>
      </w:r>
    </w:p>
    <w:p w14:paraId="54817DB6" w14:textId="77777777" w:rsidR="00307892" w:rsidRPr="00307892" w:rsidRDefault="00307892" w:rsidP="00307892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b/>
          <w:bCs/>
          <w:sz w:val="24"/>
          <w:szCs w:val="24"/>
        </w:rPr>
        <w:t>Collaborazione artistica — "La Resistenza della Poesia"</w:t>
      </w:r>
      <w:r w:rsidRPr="00307892">
        <w:rPr>
          <w:rFonts w:eastAsia="Times New Roman"/>
          <w:sz w:val="24"/>
          <w:szCs w:val="24"/>
        </w:rPr>
        <w:t xml:space="preserve"> (2015) Realizzazione di combattimenti scenici integrati in spettacoli teatrali.</w:t>
      </w:r>
    </w:p>
    <w:p w14:paraId="06C08344" w14:textId="77777777" w:rsidR="00307892" w:rsidRPr="00307892" w:rsidRDefault="00307892" w:rsidP="00307892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b/>
          <w:bCs/>
          <w:sz w:val="24"/>
          <w:szCs w:val="24"/>
        </w:rPr>
        <w:t>Armigera e arciera</w:t>
      </w:r>
      <w:r w:rsidRPr="00307892">
        <w:rPr>
          <w:rFonts w:eastAsia="Times New Roman"/>
          <w:sz w:val="24"/>
          <w:szCs w:val="24"/>
        </w:rPr>
        <w:t xml:space="preserve"> — "La Compagnia di Avalon", Jesi (2009 – 2015) Partecipazione attiva in qualità di performer alle produzioni della compagnia, sotto la direzione registica di Matteo Mazzoni.</w:t>
      </w:r>
    </w:p>
    <w:p w14:paraId="22787A82" w14:textId="77777777" w:rsidR="00307892" w:rsidRPr="00307892" w:rsidRDefault="0011675F" w:rsidP="00307892">
      <w:pPr>
        <w:widowControl/>
        <w:autoSpaceDE/>
        <w:autoSpaceDN/>
        <w:rPr>
          <w:rFonts w:eastAsia="Times New Roman"/>
          <w:sz w:val="24"/>
          <w:szCs w:val="24"/>
        </w:rPr>
      </w:pPr>
      <w:r w:rsidRPr="00307892">
        <w:rPr>
          <w:rFonts w:eastAsia="Times New Roman"/>
          <w:noProof/>
          <w:sz w:val="24"/>
          <w:szCs w:val="24"/>
        </w:rPr>
        <w:pict w14:anchorId="7EC462AE">
          <v:rect id="_x0000_i1028" style="width:0;height:1.5pt" o:hralign="center" o:hrstd="t" o:hr="t" fillcolor="#a0a0a0" stroked="f"/>
        </w:pict>
      </w:r>
    </w:p>
    <w:p w14:paraId="0300868D" w14:textId="77777777" w:rsidR="00307892" w:rsidRPr="00307892" w:rsidRDefault="00307892" w:rsidP="00307892">
      <w:pPr>
        <w:widowControl/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b/>
          <w:bCs/>
          <w:sz w:val="24"/>
          <w:szCs w:val="24"/>
        </w:rPr>
        <w:t>Esperienza professionale in sala d'armi</w:t>
      </w:r>
    </w:p>
    <w:p w14:paraId="463680FA" w14:textId="77777777" w:rsidR="00307892" w:rsidRPr="00307892" w:rsidRDefault="00307892" w:rsidP="00307892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b/>
          <w:bCs/>
          <w:sz w:val="24"/>
          <w:szCs w:val="24"/>
        </w:rPr>
        <w:t>Responsabile di sala e Maestra di Scherma Olimpica</w:t>
      </w:r>
      <w:r w:rsidRPr="00307892">
        <w:rPr>
          <w:rFonts w:eastAsia="Times New Roman"/>
          <w:sz w:val="24"/>
          <w:szCs w:val="24"/>
        </w:rPr>
        <w:t xml:space="preserve"> (2015 – in corso) A.S.D. Aquila Gladiatrix, Urbino (PU) | Club Scherma Fabriano, Fabriano (AN) Direzione tecnica, pianificazione degli allenamenti, gestione della crescita agonistica degli atleti.</w:t>
      </w:r>
    </w:p>
    <w:p w14:paraId="33FEC1AD" w14:textId="77777777" w:rsidR="00307892" w:rsidRPr="00307892" w:rsidRDefault="00307892" w:rsidP="00307892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b/>
          <w:bCs/>
          <w:sz w:val="24"/>
          <w:szCs w:val="24"/>
        </w:rPr>
        <w:t>Maestra di Scherma Olimpica</w:t>
      </w:r>
      <w:r w:rsidRPr="00307892">
        <w:rPr>
          <w:rFonts w:eastAsia="Times New Roman"/>
          <w:sz w:val="24"/>
          <w:szCs w:val="24"/>
        </w:rPr>
        <w:t xml:space="preserve"> (2011 – 2020) Club Scherma Jesi, Jesi (AN) — realtà di eccellenza a livello internazionale Insegnamento alle tre armi in contesto agonistico di </w:t>
      </w:r>
      <w:r w:rsidRPr="00307892">
        <w:rPr>
          <w:rFonts w:eastAsia="Times New Roman"/>
          <w:sz w:val="24"/>
          <w:szCs w:val="24"/>
        </w:rPr>
        <w:lastRenderedPageBreak/>
        <w:t>alto livello. Lavoro con atleti dai 6 ai 25 anni, italiani e stranieri, con attenzione alla gestione di gruppi multiculturali e alla relazione educativa.</w:t>
      </w:r>
    </w:p>
    <w:p w14:paraId="4F58E5EF" w14:textId="77777777" w:rsidR="00307892" w:rsidRPr="00307892" w:rsidRDefault="0011675F" w:rsidP="00307892">
      <w:pPr>
        <w:widowControl/>
        <w:autoSpaceDE/>
        <w:autoSpaceDN/>
        <w:rPr>
          <w:rFonts w:eastAsia="Times New Roman"/>
          <w:sz w:val="24"/>
          <w:szCs w:val="24"/>
        </w:rPr>
      </w:pPr>
      <w:r w:rsidRPr="0011675F">
        <w:rPr>
          <w:rFonts w:eastAsia="Times New Roman"/>
          <w:noProof/>
          <w:sz w:val="24"/>
          <w:szCs w:val="24"/>
        </w:rPr>
        <w:pict w14:anchorId="28FA8967">
          <v:rect id="_x0000_i1027" alt="" style="width:463.1pt;height:.05pt;mso-width-percent:0;mso-height-percent:0;mso-width-percent:0;mso-height-percent:0" o:hrpct="961" o:hralign="center" o:hrstd="t" o:hr="t" fillcolor="#a0a0a0" stroked="f"/>
        </w:pict>
      </w:r>
    </w:p>
    <w:p w14:paraId="2079E4BB" w14:textId="77777777" w:rsidR="00307892" w:rsidRPr="00307892" w:rsidRDefault="00307892" w:rsidP="00307892">
      <w:pPr>
        <w:widowControl/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b/>
          <w:bCs/>
          <w:sz w:val="24"/>
          <w:szCs w:val="24"/>
        </w:rPr>
        <w:t>Docenza e formazione tecnica federale</w:t>
      </w:r>
    </w:p>
    <w:p w14:paraId="7F48AAC7" w14:textId="77777777" w:rsidR="00307892" w:rsidRPr="00307892" w:rsidRDefault="00307892" w:rsidP="00307892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b/>
          <w:bCs/>
          <w:sz w:val="24"/>
          <w:szCs w:val="24"/>
        </w:rPr>
        <w:t>Docente Tutor — Corsi di formazione FIS, I Livello</w:t>
      </w:r>
      <w:r w:rsidRPr="00307892">
        <w:rPr>
          <w:rFonts w:eastAsia="Times New Roman"/>
          <w:sz w:val="24"/>
          <w:szCs w:val="24"/>
        </w:rPr>
        <w:t xml:space="preserve"> (2014, 2015, 2016, 2020, 2021, 2022) Comitato Regionale Marche, Federazione Italiana Scherma — Formazione e tutoraggio degli Aspiranti Istruttori Regionali.</w:t>
      </w:r>
    </w:p>
    <w:p w14:paraId="21CC941F" w14:textId="77777777" w:rsidR="00307892" w:rsidRPr="00307892" w:rsidRDefault="00307892" w:rsidP="00307892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b/>
          <w:bCs/>
          <w:sz w:val="24"/>
          <w:szCs w:val="24"/>
        </w:rPr>
        <w:t>Docente — Summer School Internazionale "Fencing Academy Marche"</w:t>
      </w:r>
      <w:r w:rsidRPr="00307892">
        <w:rPr>
          <w:rFonts w:eastAsia="Times New Roman"/>
          <w:sz w:val="24"/>
          <w:szCs w:val="24"/>
        </w:rPr>
        <w:t xml:space="preserve"> (2014–2019) Club Scherma Jesi / Esitur Tour Operator — Formazione in contesto internazionale multilingue.</w:t>
      </w:r>
    </w:p>
    <w:p w14:paraId="405B3E75" w14:textId="77777777" w:rsidR="00307892" w:rsidRPr="00307892" w:rsidRDefault="00307892" w:rsidP="00307892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b/>
          <w:bCs/>
          <w:sz w:val="24"/>
          <w:szCs w:val="24"/>
        </w:rPr>
        <w:t>Docente e Referente Organizzativo — Ritiri estivi Club Scherma Jesi</w:t>
      </w:r>
      <w:r w:rsidRPr="00307892">
        <w:rPr>
          <w:rFonts w:eastAsia="Times New Roman"/>
          <w:sz w:val="24"/>
          <w:szCs w:val="24"/>
        </w:rPr>
        <w:t xml:space="preserve"> Mercatello sul Metauro, PU (2018, 2019) | Pioraco, MC (2011, 2012, 2014, 2015, 2016)</w:t>
      </w:r>
    </w:p>
    <w:p w14:paraId="0777D624" w14:textId="77777777" w:rsidR="00307892" w:rsidRPr="00307892" w:rsidRDefault="0011675F" w:rsidP="00307892">
      <w:pPr>
        <w:widowControl/>
        <w:autoSpaceDE/>
        <w:autoSpaceDN/>
        <w:rPr>
          <w:rFonts w:eastAsia="Times New Roman"/>
          <w:sz w:val="24"/>
          <w:szCs w:val="24"/>
        </w:rPr>
      </w:pPr>
      <w:r w:rsidRPr="0011675F">
        <w:rPr>
          <w:rFonts w:eastAsia="Times New Roman"/>
          <w:noProof/>
          <w:sz w:val="24"/>
          <w:szCs w:val="24"/>
        </w:rPr>
        <w:pict w14:anchorId="17809799">
          <v:rect id="_x0000_i1026" alt="" style="width:463.1pt;height:.05pt;mso-width-percent:0;mso-height-percent:0;mso-width-percent:0;mso-height-percent:0" o:hrpct="961" o:hralign="center" o:hrstd="t" o:hr="t" fillcolor="#a0a0a0" stroked="f"/>
        </w:pict>
      </w:r>
    </w:p>
    <w:p w14:paraId="1B5EC912" w14:textId="77777777" w:rsidR="00307892" w:rsidRPr="00307892" w:rsidRDefault="00307892" w:rsidP="00307892">
      <w:pPr>
        <w:widowControl/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b/>
          <w:bCs/>
          <w:sz w:val="24"/>
          <w:szCs w:val="24"/>
        </w:rPr>
        <w:t>Arbitraggio</w:t>
      </w:r>
    </w:p>
    <w:p w14:paraId="1E546E8A" w14:textId="77777777" w:rsidR="00307892" w:rsidRPr="00307892" w:rsidRDefault="00307892" w:rsidP="00307892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sz w:val="24"/>
          <w:szCs w:val="24"/>
        </w:rPr>
        <w:t>Arbitro Nazionale di Scherma Olimpica e Storica | Federazione Italiana Scherma, Roma (2009 – 2015)</w:t>
      </w:r>
    </w:p>
    <w:p w14:paraId="2821640C" w14:textId="77777777" w:rsidR="00307892" w:rsidRPr="00307892" w:rsidRDefault="0011675F" w:rsidP="00307892">
      <w:pPr>
        <w:widowControl/>
        <w:autoSpaceDE/>
        <w:autoSpaceDN/>
        <w:rPr>
          <w:rFonts w:eastAsia="Times New Roman"/>
          <w:sz w:val="24"/>
          <w:szCs w:val="24"/>
        </w:rPr>
      </w:pPr>
      <w:r w:rsidRPr="00307892">
        <w:rPr>
          <w:rFonts w:eastAsia="Times New Roman"/>
          <w:noProof/>
          <w:sz w:val="24"/>
          <w:szCs w:val="24"/>
        </w:rPr>
        <w:pict w14:anchorId="42AD0327">
          <v:rect id="_x0000_i1025" style="width:0;height:1.5pt" o:hralign="center" o:hrstd="t" o:hr="t" fillcolor="#a0a0a0" stroked="f"/>
        </w:pict>
      </w:r>
    </w:p>
    <w:p w14:paraId="2407F7E1" w14:textId="77777777" w:rsidR="00307892" w:rsidRPr="00307892" w:rsidRDefault="00307892" w:rsidP="00307892">
      <w:pPr>
        <w:widowControl/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b/>
          <w:bCs/>
          <w:sz w:val="24"/>
          <w:szCs w:val="24"/>
        </w:rPr>
        <w:t>Competenze trasversali</w:t>
      </w:r>
    </w:p>
    <w:p w14:paraId="60BD2C35" w14:textId="77777777" w:rsidR="00307892" w:rsidRPr="00307892" w:rsidRDefault="00307892" w:rsidP="00307892">
      <w:pPr>
        <w:widowControl/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307892">
        <w:rPr>
          <w:rFonts w:eastAsia="Times New Roman"/>
          <w:sz w:val="24"/>
          <w:szCs w:val="24"/>
        </w:rPr>
        <w:t>Didattica inclusiva e per fasce d'età scolastiche · Coreografia del combattimento scenico · Gestione di gruppi multiculturali · Leadership di sala · Progettazione di percorsi laboratoriali · Comunicazione interculturale con atleti stranieri</w:t>
      </w:r>
    </w:p>
    <w:p w14:paraId="20B3D954" w14:textId="5827F5F8" w:rsidR="00291246" w:rsidRDefault="00291246" w:rsidP="00307892">
      <w:pPr>
        <w:widowControl/>
        <w:autoSpaceDE/>
        <w:autoSpaceDN/>
        <w:rPr>
          <w:rFonts w:eastAsia="Times New Roman"/>
          <w:sz w:val="24"/>
          <w:szCs w:val="24"/>
        </w:rPr>
      </w:pPr>
    </w:p>
    <w:p w14:paraId="6F8902E4" w14:textId="77777777" w:rsidR="00307892" w:rsidRDefault="00307892" w:rsidP="00307892">
      <w:pPr>
        <w:widowControl/>
        <w:autoSpaceDE/>
        <w:autoSpaceDN/>
        <w:rPr>
          <w:rFonts w:eastAsia="Times New Roman"/>
          <w:sz w:val="24"/>
          <w:szCs w:val="24"/>
        </w:rPr>
      </w:pPr>
    </w:p>
    <w:p w14:paraId="2EC5C21E" w14:textId="77777777" w:rsidR="00307892" w:rsidRDefault="00307892" w:rsidP="00307892">
      <w:pPr>
        <w:widowControl/>
        <w:autoSpaceDE/>
        <w:autoSpaceDN/>
        <w:rPr>
          <w:rFonts w:eastAsia="Times New Roman"/>
          <w:sz w:val="24"/>
          <w:szCs w:val="24"/>
        </w:rPr>
      </w:pPr>
    </w:p>
    <w:p w14:paraId="06A3F96E" w14:textId="77777777" w:rsidR="00291246" w:rsidRDefault="00291246" w:rsidP="00291246"/>
    <w:p w14:paraId="5414BE93" w14:textId="77777777" w:rsidR="00291246" w:rsidRDefault="00291246" w:rsidP="00291246"/>
    <w:p w14:paraId="3D96E617" w14:textId="77777777" w:rsidR="00291246" w:rsidRDefault="00291246" w:rsidP="00291246"/>
    <w:p w14:paraId="359F63B8" w14:textId="77777777" w:rsidR="00291246" w:rsidRPr="00291246" w:rsidRDefault="00291246" w:rsidP="00291246"/>
    <w:p w14:paraId="6B98A4B4" w14:textId="4AF567ED" w:rsidR="00CE05C8" w:rsidRDefault="00CE05C8">
      <w:pPr>
        <w:ind w:left="3119"/>
        <w:rPr>
          <w:sz w:val="16"/>
          <w:szCs w:val="16"/>
        </w:rPr>
      </w:pPr>
    </w:p>
    <w:sectPr w:rsidR="00CE05C8" w:rsidSect="002E3051">
      <w:footerReference w:type="default" r:id="rId8"/>
      <w:pgSz w:w="11907" w:h="16840" w:code="9"/>
      <w:pgMar w:top="1388" w:right="1797" w:bottom="993" w:left="851" w:header="0" w:footer="815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B05ED" w14:textId="77777777" w:rsidR="0011675F" w:rsidRDefault="0011675F">
      <w:r>
        <w:separator/>
      </w:r>
    </w:p>
  </w:endnote>
  <w:endnote w:type="continuationSeparator" w:id="0">
    <w:p w14:paraId="69B5B3CB" w14:textId="77777777" w:rsidR="0011675F" w:rsidRDefault="00116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6882" w14:textId="77777777" w:rsidR="00CE05C8" w:rsidRDefault="00CE05C8">
    <w:pPr>
      <w:pStyle w:val="Pidipagina"/>
      <w:framePr w:wrap="auto" w:vAnchor="text" w:hAnchor="margin" w:y="1"/>
      <w:rPr>
        <w:rStyle w:val="Numeropagina"/>
      </w:rPr>
    </w:pPr>
  </w:p>
  <w:p w14:paraId="474F14AC" w14:textId="04D0FEC9" w:rsidR="00CE05C8" w:rsidRDefault="00CE05C8">
    <w:pPr>
      <w:pStyle w:val="Aaoeeu"/>
      <w:widowControl/>
      <w:tabs>
        <w:tab w:val="left" w:pos="3261"/>
      </w:tabs>
      <w:rPr>
        <w:rFonts w:ascii="Arial Narrow" w:hAnsi="Arial Narrow" w:cs="Arial Narrow"/>
        <w:sz w:val="18"/>
        <w:szCs w:val="18"/>
        <w:lang w:val="it-I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CD64F" w14:textId="77777777" w:rsidR="0011675F" w:rsidRDefault="0011675F">
      <w:r>
        <w:separator/>
      </w:r>
    </w:p>
  </w:footnote>
  <w:footnote w:type="continuationSeparator" w:id="0">
    <w:p w14:paraId="187EDC89" w14:textId="77777777" w:rsidR="0011675F" w:rsidRDefault="00116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255B"/>
    <w:multiLevelType w:val="multilevel"/>
    <w:tmpl w:val="8FD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B0E2E"/>
    <w:multiLevelType w:val="multilevel"/>
    <w:tmpl w:val="3952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07F97"/>
    <w:multiLevelType w:val="multilevel"/>
    <w:tmpl w:val="21A8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00399"/>
    <w:multiLevelType w:val="multilevel"/>
    <w:tmpl w:val="651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47EEF"/>
    <w:multiLevelType w:val="multilevel"/>
    <w:tmpl w:val="F186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C4836"/>
    <w:multiLevelType w:val="hybridMultilevel"/>
    <w:tmpl w:val="AF0CE6B8"/>
    <w:lvl w:ilvl="0" w:tplc="041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32B3B58"/>
    <w:multiLevelType w:val="multilevel"/>
    <w:tmpl w:val="AF10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C3CD6"/>
    <w:multiLevelType w:val="multilevel"/>
    <w:tmpl w:val="409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43208"/>
    <w:multiLevelType w:val="multilevel"/>
    <w:tmpl w:val="127E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31ED1"/>
    <w:multiLevelType w:val="multilevel"/>
    <w:tmpl w:val="CFB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B57DC"/>
    <w:multiLevelType w:val="multilevel"/>
    <w:tmpl w:val="BD0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970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700961D0"/>
    <w:multiLevelType w:val="hybridMultilevel"/>
    <w:tmpl w:val="8C401C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408564">
    <w:abstractNumId w:val="11"/>
  </w:num>
  <w:num w:numId="2" w16cid:durableId="2106997930">
    <w:abstractNumId w:val="12"/>
  </w:num>
  <w:num w:numId="3" w16cid:durableId="1232043225">
    <w:abstractNumId w:val="5"/>
  </w:num>
  <w:num w:numId="4" w16cid:durableId="2029525787">
    <w:abstractNumId w:val="3"/>
  </w:num>
  <w:num w:numId="5" w16cid:durableId="640767419">
    <w:abstractNumId w:val="0"/>
  </w:num>
  <w:num w:numId="6" w16cid:durableId="274487523">
    <w:abstractNumId w:val="4"/>
  </w:num>
  <w:num w:numId="7" w16cid:durableId="1141849896">
    <w:abstractNumId w:val="7"/>
  </w:num>
  <w:num w:numId="8" w16cid:durableId="191843609">
    <w:abstractNumId w:val="6"/>
  </w:num>
  <w:num w:numId="9" w16cid:durableId="135801115">
    <w:abstractNumId w:val="10"/>
  </w:num>
  <w:num w:numId="10" w16cid:durableId="2077513716">
    <w:abstractNumId w:val="2"/>
  </w:num>
  <w:num w:numId="11" w16cid:durableId="980429403">
    <w:abstractNumId w:val="9"/>
  </w:num>
  <w:num w:numId="12" w16cid:durableId="1221555900">
    <w:abstractNumId w:val="1"/>
  </w:num>
  <w:num w:numId="13" w16cid:durableId="7775289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defaultTabStop w:val="720"/>
  <w:hyphenationZone w:val="283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B2"/>
    <w:rsid w:val="000323D2"/>
    <w:rsid w:val="00032AD8"/>
    <w:rsid w:val="00040CBB"/>
    <w:rsid w:val="0007547E"/>
    <w:rsid w:val="00112857"/>
    <w:rsid w:val="0011675F"/>
    <w:rsid w:val="00116FE9"/>
    <w:rsid w:val="00165D1D"/>
    <w:rsid w:val="001D4727"/>
    <w:rsid w:val="0020345C"/>
    <w:rsid w:val="00291246"/>
    <w:rsid w:val="00291550"/>
    <w:rsid w:val="002E3051"/>
    <w:rsid w:val="00307892"/>
    <w:rsid w:val="0039046A"/>
    <w:rsid w:val="0047236B"/>
    <w:rsid w:val="004A7F5E"/>
    <w:rsid w:val="004C7394"/>
    <w:rsid w:val="004F1F75"/>
    <w:rsid w:val="00590268"/>
    <w:rsid w:val="006009A3"/>
    <w:rsid w:val="00630217"/>
    <w:rsid w:val="00657B82"/>
    <w:rsid w:val="006C4748"/>
    <w:rsid w:val="00807EF7"/>
    <w:rsid w:val="00813CE5"/>
    <w:rsid w:val="008171F4"/>
    <w:rsid w:val="008B16D5"/>
    <w:rsid w:val="00910EC5"/>
    <w:rsid w:val="00973E1A"/>
    <w:rsid w:val="0099292F"/>
    <w:rsid w:val="009E58B4"/>
    <w:rsid w:val="00A76CF2"/>
    <w:rsid w:val="00AB3E14"/>
    <w:rsid w:val="00AE1204"/>
    <w:rsid w:val="00B50513"/>
    <w:rsid w:val="00B81018"/>
    <w:rsid w:val="00B86301"/>
    <w:rsid w:val="00BB647A"/>
    <w:rsid w:val="00C56DEE"/>
    <w:rsid w:val="00CA0D23"/>
    <w:rsid w:val="00CE05C8"/>
    <w:rsid w:val="00CE230C"/>
    <w:rsid w:val="00D11253"/>
    <w:rsid w:val="00D601FC"/>
    <w:rsid w:val="00D756B2"/>
    <w:rsid w:val="00D85DAD"/>
    <w:rsid w:val="00E30DEE"/>
    <w:rsid w:val="00E328EC"/>
    <w:rsid w:val="00E95D63"/>
    <w:rsid w:val="00EA17FE"/>
    <w:rsid w:val="00ED79A1"/>
    <w:rsid w:val="00EF254C"/>
    <w:rsid w:val="00F52FBE"/>
    <w:rsid w:val="00F5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4F2DB3"/>
  <w15:docId w15:val="{3E0C1593-0A02-6244-9AA4-6C4BFCA5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0345C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912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20345C"/>
    <w:pPr>
      <w:keepNext/>
      <w:widowControl/>
      <w:autoSpaceDE/>
      <w:autoSpaceDN/>
      <w:jc w:val="center"/>
      <w:outlineLvl w:val="2"/>
    </w:pPr>
    <w:rPr>
      <w:rFonts w:ascii="Tahoma" w:hAnsi="Tahoma" w:cs="Tahoma"/>
      <w:color w:val="000000"/>
      <w:sz w:val="40"/>
      <w:szCs w:val="4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semiHidden/>
    <w:locked/>
    <w:rsid w:val="0020345C"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Aaoeeu">
    <w:name w:val="Aaoeeu"/>
    <w:uiPriority w:val="99"/>
    <w:rsid w:val="0020345C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Aeeaoaeaa1">
    <w:name w:val="A?eeaoae?aa 1"/>
    <w:basedOn w:val="Aaoeeu"/>
    <w:next w:val="Aaoeeu"/>
    <w:uiPriority w:val="99"/>
    <w:rsid w:val="0020345C"/>
    <w:pPr>
      <w:keepNext/>
      <w:jc w:val="right"/>
    </w:pPr>
    <w:rPr>
      <w:b/>
      <w:bCs/>
    </w:rPr>
  </w:style>
  <w:style w:type="paragraph" w:customStyle="1" w:styleId="Aeeaoaeaa2">
    <w:name w:val="A?eeaoae?aa 2"/>
    <w:basedOn w:val="Aaoeeu"/>
    <w:next w:val="Aaoeeu"/>
    <w:uiPriority w:val="99"/>
    <w:rsid w:val="0020345C"/>
    <w:pPr>
      <w:keepNext/>
      <w:jc w:val="right"/>
    </w:pPr>
    <w:rPr>
      <w:i/>
      <w:iCs/>
    </w:rPr>
  </w:style>
  <w:style w:type="character" w:customStyle="1" w:styleId="niaeeaaiYicanaiiaoioaenU">
    <w:name w:val="?nia?eeaaiYic anaiiaoioaenU"/>
    <w:uiPriority w:val="99"/>
    <w:rsid w:val="0020345C"/>
    <w:rPr>
      <w:sz w:val="20"/>
    </w:rPr>
  </w:style>
  <w:style w:type="paragraph" w:customStyle="1" w:styleId="Eaoaeaa">
    <w:name w:val="Eaoae?aa"/>
    <w:basedOn w:val="Aaoeeu"/>
    <w:uiPriority w:val="99"/>
    <w:rsid w:val="0020345C"/>
    <w:pPr>
      <w:tabs>
        <w:tab w:val="center" w:pos="4153"/>
        <w:tab w:val="right" w:pos="8306"/>
      </w:tabs>
    </w:pPr>
  </w:style>
  <w:style w:type="paragraph" w:customStyle="1" w:styleId="OioYeeai">
    <w:name w:val="O?ioYeeai"/>
    <w:basedOn w:val="Aaoeeu"/>
    <w:uiPriority w:val="99"/>
    <w:rsid w:val="0020345C"/>
    <w:pPr>
      <w:tabs>
        <w:tab w:val="center" w:pos="4153"/>
        <w:tab w:val="right" w:pos="8306"/>
      </w:tabs>
    </w:pPr>
  </w:style>
  <w:style w:type="character" w:customStyle="1" w:styleId="Aneeiuooaeaao">
    <w:name w:val="Aneeiuo oae?aao"/>
    <w:basedOn w:val="niaeeaaiYicanaiiaoioaenU"/>
    <w:uiPriority w:val="99"/>
    <w:rsid w:val="0020345C"/>
    <w:rPr>
      <w:rFonts w:cs="Times New Roman"/>
      <w:sz w:val="20"/>
      <w:szCs w:val="20"/>
    </w:rPr>
  </w:style>
  <w:style w:type="paragraph" w:customStyle="1" w:styleId="OiaeaeiYiio">
    <w:name w:val="O?ia eaeiYiio"/>
    <w:basedOn w:val="Aaoeeu"/>
    <w:uiPriority w:val="99"/>
    <w:rsid w:val="0020345C"/>
    <w:pPr>
      <w:jc w:val="right"/>
    </w:pPr>
  </w:style>
  <w:style w:type="paragraph" w:customStyle="1" w:styleId="OiaeaeiYiio2">
    <w:name w:val="O?ia eaeiYiio 2"/>
    <w:basedOn w:val="Aaoeeu"/>
    <w:uiPriority w:val="99"/>
    <w:rsid w:val="0020345C"/>
    <w:pPr>
      <w:jc w:val="right"/>
    </w:pPr>
    <w:rPr>
      <w:i/>
      <w:iCs/>
      <w:sz w:val="16"/>
      <w:szCs w:val="16"/>
    </w:rPr>
  </w:style>
  <w:style w:type="paragraph" w:customStyle="1" w:styleId="OiaeaeiYiio3">
    <w:name w:val="O?ia eaeiYiio 3"/>
    <w:basedOn w:val="Aaoeeu"/>
    <w:uiPriority w:val="99"/>
    <w:rsid w:val="0020345C"/>
    <w:pPr>
      <w:jc w:val="right"/>
    </w:pPr>
    <w:rPr>
      <w:b/>
      <w:bCs/>
    </w:rPr>
  </w:style>
  <w:style w:type="paragraph" w:styleId="Intestazione">
    <w:name w:val="header"/>
    <w:basedOn w:val="Normale"/>
    <w:link w:val="IntestazioneCarattere"/>
    <w:uiPriority w:val="99"/>
    <w:rsid w:val="0020345C"/>
    <w:pPr>
      <w:tabs>
        <w:tab w:val="center" w:pos="4153"/>
        <w:tab w:val="right" w:pos="8306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locked/>
    <w:rsid w:val="0020345C"/>
    <w:rPr>
      <w:rFonts w:ascii="Times New Roman" w:hAnsi="Times New Roman" w:cs="Times New Roman"/>
      <w:sz w:val="20"/>
      <w:szCs w:val="20"/>
    </w:rPr>
  </w:style>
  <w:style w:type="paragraph" w:styleId="Pidipagina">
    <w:name w:val="footer"/>
    <w:basedOn w:val="Normale"/>
    <w:link w:val="PidipaginaCarattere"/>
    <w:uiPriority w:val="99"/>
    <w:rsid w:val="0020345C"/>
    <w:pPr>
      <w:tabs>
        <w:tab w:val="center" w:pos="4153"/>
        <w:tab w:val="right" w:pos="8306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locked/>
    <w:rsid w:val="0020345C"/>
    <w:rPr>
      <w:rFonts w:ascii="Times New Roman" w:hAnsi="Times New Roman" w:cs="Times New Roman"/>
      <w:sz w:val="20"/>
      <w:szCs w:val="20"/>
    </w:rPr>
  </w:style>
  <w:style w:type="character" w:styleId="Collegamentoipertestuale">
    <w:name w:val="Hyperlink"/>
    <w:basedOn w:val="Carpredefinitoparagrafo"/>
    <w:uiPriority w:val="99"/>
    <w:rsid w:val="0020345C"/>
    <w:rPr>
      <w:rFonts w:cs="Times New Roman"/>
      <w:color w:val="0000FF"/>
      <w:sz w:val="20"/>
      <w:szCs w:val="20"/>
      <w:u w:val="single"/>
    </w:rPr>
  </w:style>
  <w:style w:type="character" w:styleId="Collegamentovisitato">
    <w:name w:val="FollowedHyperlink"/>
    <w:basedOn w:val="Carpredefinitoparagrafo"/>
    <w:uiPriority w:val="99"/>
    <w:rsid w:val="0020345C"/>
    <w:rPr>
      <w:rFonts w:cs="Times New Roman"/>
      <w:color w:val="800080"/>
      <w:sz w:val="20"/>
      <w:szCs w:val="20"/>
      <w:u w:val="single"/>
    </w:rPr>
  </w:style>
  <w:style w:type="paragraph" w:customStyle="1" w:styleId="a">
    <w:name w:val="Êåöáëßäá"/>
    <w:basedOn w:val="Normale"/>
    <w:uiPriority w:val="99"/>
    <w:rsid w:val="0020345C"/>
    <w:pPr>
      <w:tabs>
        <w:tab w:val="center" w:pos="4153"/>
        <w:tab w:val="right" w:pos="8306"/>
      </w:tabs>
    </w:pPr>
    <w:rPr>
      <w:lang w:val="el-GR"/>
    </w:rPr>
  </w:style>
  <w:style w:type="paragraph" w:customStyle="1" w:styleId="a0">
    <w:name w:val="ÕðïóÝëéäï"/>
    <w:basedOn w:val="Normale"/>
    <w:uiPriority w:val="99"/>
    <w:rsid w:val="0020345C"/>
    <w:pPr>
      <w:tabs>
        <w:tab w:val="center" w:pos="4153"/>
        <w:tab w:val="right" w:pos="8306"/>
      </w:tabs>
    </w:pPr>
    <w:rPr>
      <w:lang w:val="el-GR"/>
    </w:rPr>
  </w:style>
  <w:style w:type="character" w:customStyle="1" w:styleId="a1">
    <w:name w:val="Áñéèìüò óåëßäáò"/>
    <w:basedOn w:val="Carpredefinitoparagrafo"/>
    <w:uiPriority w:val="99"/>
    <w:rsid w:val="0020345C"/>
    <w:rPr>
      <w:rFonts w:cs="Times New Roman"/>
      <w:sz w:val="20"/>
      <w:szCs w:val="20"/>
    </w:rPr>
  </w:style>
  <w:style w:type="paragraph" w:customStyle="1" w:styleId="a2">
    <w:name w:val="Âáóéêü"/>
    <w:uiPriority w:val="99"/>
    <w:rsid w:val="0020345C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  <w:lang w:val="el-GR"/>
    </w:rPr>
  </w:style>
  <w:style w:type="paragraph" w:styleId="Corpodeltesto2">
    <w:name w:val="Body Text 2"/>
    <w:basedOn w:val="Normale"/>
    <w:link w:val="Corpodeltesto2Carattere"/>
    <w:uiPriority w:val="99"/>
    <w:rsid w:val="0020345C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locked/>
    <w:rsid w:val="0020345C"/>
    <w:rPr>
      <w:rFonts w:ascii="Times New Roman" w:hAnsi="Times New Roman" w:cs="Times New Roman"/>
      <w:sz w:val="20"/>
      <w:szCs w:val="20"/>
    </w:rPr>
  </w:style>
  <w:style w:type="character" w:styleId="Numeropagina">
    <w:name w:val="page number"/>
    <w:basedOn w:val="Carpredefinitoparagrafo"/>
    <w:uiPriority w:val="99"/>
    <w:rsid w:val="0020345C"/>
    <w:rPr>
      <w:rFonts w:cs="Times New Roman"/>
    </w:rPr>
  </w:style>
  <w:style w:type="paragraph" w:customStyle="1" w:styleId="2">
    <w:name w:val="Åðéêåöáëßäá 2"/>
    <w:basedOn w:val="a2"/>
    <w:next w:val="a2"/>
    <w:uiPriority w:val="99"/>
    <w:rsid w:val="0020345C"/>
    <w:pPr>
      <w:keepNext/>
      <w:jc w:val="right"/>
    </w:pPr>
    <w:rPr>
      <w:i/>
      <w:iCs/>
    </w:rPr>
  </w:style>
  <w:style w:type="paragraph" w:styleId="Testofumetto">
    <w:name w:val="Balloon Text"/>
    <w:basedOn w:val="Normale"/>
    <w:link w:val="TestofumettoCarattere"/>
    <w:uiPriority w:val="99"/>
    <w:rsid w:val="0020345C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20345C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0323D2"/>
    <w:pPr>
      <w:suppressAutoHyphens/>
      <w:autoSpaceDE/>
      <w:autoSpaceDN/>
      <w:ind w:left="720"/>
      <w:contextualSpacing/>
    </w:pPr>
    <w:rPr>
      <w:rFonts w:eastAsia="Arial Unicode MS"/>
      <w:kern w:val="1"/>
      <w:sz w:val="24"/>
      <w:szCs w:val="24"/>
      <w:lang w:val="en-GB" w:eastAsia="ar-SA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F52FBE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F52FBE"/>
    <w:rPr>
      <w:rFonts w:ascii="Times New Roman" w:hAnsi="Times New Roman"/>
      <w:sz w:val="20"/>
      <w:szCs w:val="20"/>
    </w:rPr>
  </w:style>
  <w:style w:type="character" w:customStyle="1" w:styleId="Nessuno">
    <w:name w:val="Nessuno"/>
    <w:rsid w:val="00F52FBE"/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9124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semiHidden/>
    <w:unhideWhenUsed/>
    <w:rsid w:val="00291246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Carpredefinitoparagrafo"/>
    <w:rsid w:val="00291246"/>
  </w:style>
  <w:style w:type="character" w:styleId="Enfasigrassetto">
    <w:name w:val="Strong"/>
    <w:basedOn w:val="Carpredefinitoparagrafo"/>
    <w:uiPriority w:val="22"/>
    <w:qFormat/>
    <w:rsid w:val="00291246"/>
    <w:rPr>
      <w:b/>
      <w:bCs/>
    </w:rPr>
  </w:style>
  <w:style w:type="character" w:styleId="Enfasicorsivo">
    <w:name w:val="Emphasis"/>
    <w:basedOn w:val="Carpredefinitoparagrafo"/>
    <w:uiPriority w:val="20"/>
    <w:qFormat/>
    <w:rsid w:val="003078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6E22C64-B61A-4955-9867-A1162EA5B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* NOTE</vt:lpstr>
    </vt:vector>
  </TitlesOfParts>
  <Company>SOLIDARIO</Company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 NOTE</dc:title>
  <dc:creator>Christopher ADAM</dc:creator>
  <cp:lastModifiedBy>Caterina Pentericci</cp:lastModifiedBy>
  <cp:revision>3</cp:revision>
  <cp:lastPrinted>2015-05-10T06:46:00Z</cp:lastPrinted>
  <dcterms:created xsi:type="dcterms:W3CDTF">2026-04-13T13:27:00Z</dcterms:created>
  <dcterms:modified xsi:type="dcterms:W3CDTF">2026-04-13T14:16:00Z</dcterms:modified>
</cp:coreProperties>
</file>