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08" w:lineRule="auto"/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rPr>
          <w:b w:val="1"/>
          <w:color w:val="093366"/>
          <w:sz w:val="26"/>
          <w:szCs w:val="26"/>
        </w:rPr>
      </w:pPr>
      <w:bookmarkStart w:colFirst="0" w:colLast="0" w:name="_pdxjl5ca0qrt" w:id="0"/>
      <w:bookmarkEnd w:id="0"/>
      <w:r w:rsidDel="00000000" w:rsidR="00000000" w:rsidRPr="00000000">
        <w:rPr>
          <w:b w:val="1"/>
          <w:color w:val="093366"/>
          <w:sz w:val="26"/>
          <w:szCs w:val="26"/>
          <w:rtl w:val="0"/>
        </w:rPr>
        <w:t xml:space="preserve">src = "Link o directorio de la midia"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rPr>
          <w:color w:val="093366"/>
        </w:rPr>
      </w:pPr>
      <w:r w:rsidDel="00000000" w:rsidR="00000000" w:rsidRPr="00000000">
        <w:rPr>
          <w:color w:val="093366"/>
          <w:rtl w:val="0"/>
        </w:rPr>
        <w:t xml:space="preserve">Comúnmente usado para indicar a la tag qué archivo usará el medio. Recibe valores como links </w:t>
      </w:r>
      <w:r w:rsidDel="00000000" w:rsidR="00000000" w:rsidRPr="00000000">
        <w:rPr>
          <w:rFonts w:ascii="Roboto Mono" w:cs="Roboto Mono" w:eastAsia="Roboto Mono" w:hAnsi="Roboto Mono"/>
          <w:color w:val="093366"/>
          <w:sz w:val="23"/>
          <w:szCs w:val="23"/>
          <w:rtl w:val="0"/>
        </w:rPr>
        <w:t xml:space="preserve">(https://google.com/miimagen.jpeg</w:t>
      </w:r>
      <w:r w:rsidDel="00000000" w:rsidR="00000000" w:rsidRPr="00000000">
        <w:rPr>
          <w:color w:val="093366"/>
          <w:rtl w:val="0"/>
        </w:rPr>
        <w:t xml:space="preserve">) o el nombre de un archivo que incluye en el proyecto (/</w:t>
      </w:r>
      <w:r w:rsidDel="00000000" w:rsidR="00000000" w:rsidRPr="00000000">
        <w:rPr>
          <w:rFonts w:ascii="Roboto Mono" w:cs="Roboto Mono" w:eastAsia="Roboto Mono" w:hAnsi="Roboto Mono"/>
          <w:color w:val="093366"/>
          <w:sz w:val="23"/>
          <w:szCs w:val="23"/>
          <w:rtl w:val="0"/>
        </w:rPr>
        <w:t xml:space="preserve">miimagen.jpeg</w:t>
      </w:r>
      <w:r w:rsidDel="00000000" w:rsidR="00000000" w:rsidRPr="00000000">
        <w:rPr>
          <w:color w:val="093366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spacing w:line="408" w:lineRule="auto"/>
        <w:rPr>
          <w:color w:val="383a42"/>
          <w:highlight w:val="white"/>
        </w:rPr>
      </w:pPr>
      <w:r w:rsidDel="00000000" w:rsidR="00000000" w:rsidRPr="00000000">
        <w:rPr>
          <w:color w:val="383a42"/>
          <w:highlight w:val="white"/>
          <w:rtl w:val="0"/>
        </w:rPr>
        <w:t xml:space="preserve">&lt;</w:t>
      </w:r>
      <w:r w:rsidDel="00000000" w:rsidR="00000000" w:rsidRPr="00000000">
        <w:rPr>
          <w:color w:val="e45649"/>
          <w:highlight w:val="white"/>
          <w:rtl w:val="0"/>
        </w:rPr>
        <w:t xml:space="preserve">img</w:t>
      </w:r>
      <w:r w:rsidDel="00000000" w:rsidR="00000000" w:rsidRPr="00000000">
        <w:rPr>
          <w:color w:val="383a42"/>
          <w:highlight w:val="white"/>
          <w:rtl w:val="0"/>
        </w:rPr>
        <w:t xml:space="preserve"> </w:t>
      </w:r>
      <w:r w:rsidDel="00000000" w:rsidR="00000000" w:rsidRPr="00000000">
        <w:rPr>
          <w:color w:val="986801"/>
          <w:highlight w:val="white"/>
          <w:rtl w:val="0"/>
        </w:rPr>
        <w:t xml:space="preserve">src</w:t>
      </w:r>
      <w:r w:rsidDel="00000000" w:rsidR="00000000" w:rsidRPr="00000000">
        <w:rPr>
          <w:color w:val="383a42"/>
          <w:highlight w:val="white"/>
          <w:rtl w:val="0"/>
        </w:rPr>
        <w:t xml:space="preserve"> = </w:t>
      </w:r>
      <w:r w:rsidDel="00000000" w:rsidR="00000000" w:rsidRPr="00000000">
        <w:rPr>
          <w:color w:val="50a14f"/>
          <w:highlight w:val="white"/>
          <w:rtl w:val="0"/>
        </w:rPr>
        <w:t xml:space="preserve">"https://i.ytimg.com/vi/aDhrEm-3kYY/mqdefault.jpg"</w:t>
      </w:r>
      <w:r w:rsidDel="00000000" w:rsidR="00000000" w:rsidRPr="00000000">
        <w:rPr>
          <w:color w:val="383a42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rPr>
          <w:b w:val="1"/>
          <w:color w:val="093366"/>
          <w:sz w:val="26"/>
          <w:szCs w:val="26"/>
        </w:rPr>
      </w:pPr>
      <w:bookmarkStart w:colFirst="0" w:colLast="0" w:name="_x77rhi9y5pbh" w:id="1"/>
      <w:bookmarkEnd w:id="1"/>
      <w:r w:rsidDel="00000000" w:rsidR="00000000" w:rsidRPr="00000000">
        <w:rPr>
          <w:b w:val="1"/>
          <w:color w:val="093366"/>
          <w:sz w:val="26"/>
          <w:szCs w:val="26"/>
          <w:rtl w:val="0"/>
        </w:rPr>
        <w:t xml:space="preserve">alt = "Texto alternativo"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rPr>
          <w:color w:val="093366"/>
        </w:rPr>
      </w:pPr>
      <w:r w:rsidDel="00000000" w:rsidR="00000000" w:rsidRPr="00000000">
        <w:rPr>
          <w:color w:val="093366"/>
          <w:rtl w:val="0"/>
        </w:rPr>
        <w:t xml:space="preserve">El atributo alt proporciona información alternativa para una imagen si el usuario por alguna razón no puede visualizarla (por una conexión lenta, un error en el atributo src o si el usuario usa un lector de pantalla).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4"/>
          <w:szCs w:val="24"/>
          <w:highlight w:val="white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highlight w:val="white"/>
          <w:rtl w:val="0"/>
        </w:rPr>
        <w:t xml:space="preserve">"https://caelum-online-public.s3.amazonaws.com/ESP-WD-43-alura-latam-ebook-html-css-javascript/alura_latam_logos-imagens/ALURA_LATAM_LOGO_LIGHT.png"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4"/>
          <w:szCs w:val="24"/>
          <w:highlight w:val="white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highlight w:val="white"/>
          <w:rtl w:val="0"/>
        </w:rPr>
        <w:t xml:space="preserve">”Logo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4"/>
          <w:szCs w:val="24"/>
          <w:highlight w:val="whit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4"/>
          <w:szCs w:val="24"/>
          <w:highlight w:val="white"/>
          <w:rtl w:val="0"/>
        </w:rPr>
        <w:t xml:space="preserve">alura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”&gt;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rPr>
          <w:b w:val="1"/>
          <w:color w:val="093366"/>
          <w:sz w:val="26"/>
          <w:szCs w:val="26"/>
          <w:highlight w:val="white"/>
        </w:rPr>
      </w:pPr>
      <w:bookmarkStart w:colFirst="0" w:colLast="0" w:name="_7u5w2ms5jyau" w:id="2"/>
      <w:bookmarkEnd w:id="2"/>
      <w:r w:rsidDel="00000000" w:rsidR="00000000" w:rsidRPr="00000000">
        <w:rPr>
          <w:b w:val="1"/>
          <w:color w:val="093366"/>
          <w:sz w:val="26"/>
          <w:szCs w:val="26"/>
          <w:highlight w:val="white"/>
          <w:rtl w:val="0"/>
        </w:rPr>
        <w:t xml:space="preserve">href = "Url"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rPr>
          <w:color w:val="093366"/>
          <w:sz w:val="24"/>
          <w:szCs w:val="24"/>
          <w:highlight w:val="white"/>
        </w:rPr>
      </w:pPr>
      <w:r w:rsidDel="00000000" w:rsidR="00000000" w:rsidRPr="00000000">
        <w:rPr>
          <w:color w:val="093366"/>
          <w:sz w:val="24"/>
          <w:szCs w:val="24"/>
          <w:highlight w:val="white"/>
          <w:rtl w:val="0"/>
        </w:rPr>
        <w:t xml:space="preserve">Para la tag </w:t>
      </w:r>
      <w:r w:rsidDel="00000000" w:rsidR="00000000" w:rsidRPr="00000000">
        <w:rPr>
          <w:rFonts w:ascii="Roboto Mono" w:cs="Roboto Mono" w:eastAsia="Roboto Mono" w:hAnsi="Roboto Mono"/>
          <w:color w:val="093366"/>
          <w:sz w:val="23"/>
          <w:szCs w:val="23"/>
          <w:highlight w:val="white"/>
          <w:rtl w:val="0"/>
        </w:rPr>
        <w:t xml:space="preserve">&lt;a&gt;</w:t>
      </w:r>
      <w:r w:rsidDel="00000000" w:rsidR="00000000" w:rsidRPr="00000000">
        <w:rPr>
          <w:color w:val="093366"/>
          <w:sz w:val="24"/>
          <w:szCs w:val="24"/>
          <w:highlight w:val="white"/>
          <w:rtl w:val="0"/>
        </w:rPr>
        <w:t xml:space="preserve"> , el atributo href especifica la URL de la página a la que va el link.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&gt;Haga click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highlight w:val="white"/>
          <w:rtl w:val="0"/>
        </w:rPr>
        <w:t xml:space="preserve">"https://www.alura.com.br/"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&gt;aqui&lt;/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 para ir para el site de Alura Latam&lt;/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80" w:line="288" w:lineRule="auto"/>
        <w:rPr>
          <w:b w:val="1"/>
          <w:color w:val="093366"/>
          <w:sz w:val="26"/>
          <w:szCs w:val="26"/>
          <w:highlight w:val="white"/>
        </w:rPr>
      </w:pPr>
      <w:bookmarkStart w:colFirst="0" w:colLast="0" w:name="_tjqjy8fvsve4" w:id="3"/>
      <w:bookmarkEnd w:id="3"/>
      <w:r w:rsidDel="00000000" w:rsidR="00000000" w:rsidRPr="00000000">
        <w:rPr>
          <w:b w:val="1"/>
          <w:color w:val="093366"/>
          <w:sz w:val="26"/>
          <w:szCs w:val="26"/>
          <w:highlight w:val="white"/>
          <w:rtl w:val="0"/>
        </w:rPr>
        <w:t xml:space="preserve">target = "_blank"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80" w:line="360" w:lineRule="auto"/>
        <w:rPr>
          <w:color w:val="093366"/>
          <w:sz w:val="24"/>
          <w:szCs w:val="24"/>
          <w:highlight w:val="white"/>
        </w:rPr>
      </w:pPr>
      <w:r w:rsidDel="00000000" w:rsidR="00000000" w:rsidRPr="00000000">
        <w:rPr>
          <w:color w:val="093366"/>
          <w:sz w:val="24"/>
          <w:szCs w:val="24"/>
          <w:highlight w:val="white"/>
          <w:rtl w:val="0"/>
        </w:rPr>
        <w:t xml:space="preserve">Este atributo abre el link del documento en una nueva ventana o pestaña.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&gt;Haga click &lt;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4"/>
          <w:szCs w:val="24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highlight w:val="white"/>
          <w:rtl w:val="0"/>
        </w:rPr>
        <w:t xml:space="preserve">"https://www.alura.com.br/"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6801"/>
          <w:sz w:val="24"/>
          <w:szCs w:val="24"/>
          <w:highlight w:val="white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0a14f"/>
          <w:sz w:val="24"/>
          <w:szCs w:val="24"/>
          <w:highlight w:val="white"/>
          <w:rtl w:val="0"/>
        </w:rPr>
        <w:t xml:space="preserve">"blank"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&gt;aqui&lt;/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 para ir para el site de Alura Latam&lt;/</w:t>
      </w:r>
      <w:r w:rsidDel="00000000" w:rsidR="00000000" w:rsidRPr="00000000">
        <w:rPr>
          <w:rFonts w:ascii="Courier New" w:cs="Courier New" w:eastAsia="Courier New" w:hAnsi="Courier New"/>
          <w:color w:val="e45649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383a42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83a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