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5A" w:rsidRDefault="005533A8" w:rsidP="005533A8">
      <w:pPr>
        <w:tabs>
          <w:tab w:val="left" w:pos="6946"/>
        </w:tabs>
        <w:spacing w:after="0"/>
      </w:pPr>
      <w:r>
        <w:t>Filip Mazur 226018</w:t>
      </w:r>
      <w:r>
        <w:tab/>
        <w:t>dr inż. Jacek Mazurkiewicz</w:t>
      </w:r>
      <w:r w:rsidR="005B1A08">
        <w:tab/>
      </w:r>
    </w:p>
    <w:p w:rsidR="00F00C27" w:rsidRDefault="005B1A08" w:rsidP="001F41B9">
      <w:pPr>
        <w:tabs>
          <w:tab w:val="left" w:pos="6946"/>
        </w:tabs>
        <w:spacing w:after="0"/>
      </w:pPr>
      <w:r>
        <w:t>Marcin Kozieł</w:t>
      </w:r>
      <w:r w:rsidR="003D2DCE">
        <w:t xml:space="preserve"> </w:t>
      </w:r>
      <w:r w:rsidR="003D2DCE" w:rsidRPr="003D2DCE">
        <w:t>225937</w:t>
      </w:r>
      <w:r>
        <w:tab/>
      </w:r>
      <w:r w:rsidR="005533A8">
        <w:t>Data ćwiczenia: 10.10.2017</w:t>
      </w:r>
    </w:p>
    <w:p w:rsidR="005B1A08" w:rsidRDefault="005B1A08"/>
    <w:p w:rsidR="005B1A08" w:rsidRPr="00F00C27" w:rsidRDefault="001F41B9" w:rsidP="00F00C27">
      <w:pPr>
        <w:jc w:val="center"/>
        <w:rPr>
          <w:sz w:val="28"/>
        </w:rPr>
      </w:pPr>
      <w:r>
        <w:rPr>
          <w:sz w:val="28"/>
        </w:rPr>
        <w:t>Urządzenia peryferyjne</w:t>
      </w:r>
    </w:p>
    <w:p w:rsidR="00F00C27" w:rsidRDefault="00CA00F6" w:rsidP="00CA00F6">
      <w:pPr>
        <w:jc w:val="center"/>
      </w:pPr>
      <w:r>
        <w:rPr>
          <w:b/>
          <w:sz w:val="28"/>
        </w:rPr>
        <w:t>Obsługa karty dźwiękowej</w:t>
      </w:r>
    </w:p>
    <w:p w:rsidR="00F00C27" w:rsidRDefault="00CA00F6" w:rsidP="00DF445B">
      <w:pPr>
        <w:pStyle w:val="Nagwek1"/>
        <w:numPr>
          <w:ilvl w:val="0"/>
          <w:numId w:val="1"/>
        </w:numPr>
      </w:pPr>
      <w:r>
        <w:t>Wstęp</w:t>
      </w:r>
    </w:p>
    <w:p w:rsidR="00CA00F6" w:rsidRPr="00CA00F6" w:rsidRDefault="00CA00F6" w:rsidP="00CA00F6">
      <w:pPr>
        <w:spacing w:before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00F6">
        <w:rPr>
          <w:rFonts w:ascii="Times New Roman" w:hAnsi="Times New Roman" w:cs="Times New Roman"/>
          <w:sz w:val="24"/>
          <w:szCs w:val="24"/>
        </w:rPr>
        <w:t xml:space="preserve">Celem ćwiczenia było opanowanie wiedzy działania z zakresu obsługi kart dźwiękowych </w:t>
      </w:r>
      <w:r>
        <w:rPr>
          <w:rFonts w:ascii="Times New Roman" w:hAnsi="Times New Roman" w:cs="Times New Roman"/>
          <w:sz w:val="24"/>
          <w:szCs w:val="24"/>
        </w:rPr>
        <w:t>oraz poznanie właściwości formatu WAV</w:t>
      </w:r>
    </w:p>
    <w:p w:rsidR="005416A3" w:rsidRDefault="00CA00F6" w:rsidP="005416A3">
      <w:pPr>
        <w:pStyle w:val="Nagwek1"/>
        <w:numPr>
          <w:ilvl w:val="0"/>
          <w:numId w:val="1"/>
        </w:numPr>
      </w:pPr>
      <w:r>
        <w:t>Przebieg ćwiczenia</w:t>
      </w:r>
    </w:p>
    <w:p w:rsidR="009D0E81" w:rsidRDefault="009D0E81" w:rsidP="009D0E81">
      <w:pPr>
        <w:pStyle w:val="Nagwek2"/>
        <w:numPr>
          <w:ilvl w:val="1"/>
          <w:numId w:val="1"/>
        </w:numPr>
      </w:pPr>
      <w:r>
        <w:t>PlaySound</w:t>
      </w:r>
    </w:p>
    <w:p w:rsidR="009D0E81" w:rsidRDefault="009D0E81" w:rsidP="009D0E81">
      <w:pPr>
        <w:ind w:left="720"/>
      </w:pPr>
      <w:r>
        <w:t>Najprostszym sposobem odtworzenia dźwięku przy pomocy WinAPI jest użycie funkcji PlaySound</w:t>
      </w:r>
      <w:r w:rsidR="005F7321">
        <w:t>. Jest bardzo prosty, w sumie jednolinijkowy i nie wymaga absolutnie żadnej wiedzy ani o formacie pliku, ani o przetwarzaniu plików binarnych, oto przykład:</w:t>
      </w:r>
    </w:p>
    <w:p w:rsidR="009D0E81" w:rsidRDefault="009D0E81" w:rsidP="009D0E81">
      <w:pPr>
        <w:pStyle w:val="Kod"/>
        <w:ind w:firstLine="709"/>
        <w:jc w:val="both"/>
        <w:rPr>
          <w:lang w:val="en-US"/>
        </w:rPr>
      </w:pPr>
      <w:r w:rsidRPr="009D0E81">
        <w:rPr>
          <w:lang w:val="en-US"/>
        </w:rPr>
        <w:t>PlaySound(TEXT("Input/JazzTrio.wav"), NULL, SND_FILENAME);</w:t>
      </w:r>
    </w:p>
    <w:p w:rsidR="009D0E81" w:rsidRDefault="009D0E81" w:rsidP="009D0E81">
      <w:pPr>
        <w:pStyle w:val="Nagwek2"/>
        <w:numPr>
          <w:ilvl w:val="1"/>
          <w:numId w:val="1"/>
        </w:numPr>
      </w:pPr>
      <w:r w:rsidRPr="009D0E81">
        <w:t>waveOut</w:t>
      </w:r>
    </w:p>
    <w:p w:rsidR="00855C1F" w:rsidRDefault="009D0E81" w:rsidP="00855C1F">
      <w:pPr>
        <w:ind w:firstLine="709"/>
      </w:pPr>
      <w:r w:rsidRPr="00855C1F">
        <w:t xml:space="preserve">O wiele ciekawszym sposobem jest </w:t>
      </w:r>
      <w:r w:rsidR="00855C1F" w:rsidRPr="00855C1F">
        <w:t xml:space="preserve">użycie metod </w:t>
      </w:r>
      <w:r w:rsidR="00855C1F">
        <w:t>„waveOut*”, wymagającej znalezienia w pliku WAV pewnych charakterystycznych danych, stanowiących ich nagłówek. Poniżej kluczowy dla tego celu fragment kodu:</w:t>
      </w:r>
    </w:p>
    <w:p w:rsidR="009422B2" w:rsidRPr="005F7321" w:rsidRDefault="009422B2" w:rsidP="009E0316">
      <w:pPr>
        <w:pStyle w:val="Kod"/>
        <w:rPr>
          <w:color w:val="A000A0"/>
          <w:sz w:val="16"/>
          <w:szCs w:val="16"/>
          <w:highlight w:val="white"/>
          <w:lang w:val="en-US"/>
        </w:rPr>
      </w:pPr>
      <w:r w:rsidRPr="005F7321">
        <w:rPr>
          <w:color w:val="0000FF"/>
          <w:sz w:val="16"/>
          <w:szCs w:val="16"/>
          <w:highlight w:val="white"/>
          <w:lang w:val="en-US"/>
        </w:rPr>
        <w:t xml:space="preserve">        </w:t>
      </w:r>
      <w:r w:rsidRPr="005F7321">
        <w:rPr>
          <w:color w:val="0000FF"/>
          <w:sz w:val="16"/>
          <w:szCs w:val="16"/>
          <w:highlight w:val="white"/>
          <w:lang w:val="en-US"/>
        </w:rPr>
        <w:t>std</w:t>
      </w:r>
      <w:r w:rsidRPr="005F7321">
        <w:rPr>
          <w:color w:val="000000"/>
          <w:sz w:val="16"/>
          <w:szCs w:val="16"/>
          <w:highlight w:val="white"/>
          <w:lang w:val="en-US"/>
        </w:rPr>
        <w:t>::</w:t>
      </w:r>
      <w:r w:rsidRPr="005F7321">
        <w:rPr>
          <w:color w:val="0000FF"/>
          <w:sz w:val="16"/>
          <w:szCs w:val="16"/>
          <w:highlight w:val="white"/>
          <w:lang w:val="en-US"/>
        </w:rPr>
        <w:t>string</w:t>
      </w:r>
      <w:r w:rsidRPr="005F7321">
        <w:rPr>
          <w:color w:val="000000"/>
          <w:sz w:val="16"/>
          <w:szCs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szCs w:val="16"/>
          <w:highlight w:val="white"/>
          <w:lang w:val="en-US"/>
        </w:rPr>
        <w:t>stringData</w:t>
      </w:r>
      <w:r w:rsidRPr="005F7321">
        <w:rPr>
          <w:color w:val="000000"/>
          <w:sz w:val="16"/>
          <w:szCs w:val="16"/>
          <w:highlight w:val="white"/>
          <w:lang w:val="en-US"/>
        </w:rPr>
        <w:t xml:space="preserve">(4, </w:t>
      </w:r>
      <w:r w:rsidRPr="005F7321">
        <w:rPr>
          <w:color w:val="A31515"/>
          <w:sz w:val="16"/>
          <w:szCs w:val="16"/>
          <w:highlight w:val="white"/>
          <w:lang w:val="en-US"/>
        </w:rPr>
        <w:t>'0'</w:t>
      </w:r>
      <w:r w:rsidRPr="005F7321">
        <w:rPr>
          <w:color w:val="000000"/>
          <w:sz w:val="16"/>
          <w:szCs w:val="16"/>
          <w:highlight w:val="white"/>
          <w:lang w:val="en-US"/>
        </w:rPr>
        <w:t xml:space="preserve">); </w:t>
      </w:r>
      <w:r w:rsidRPr="005F7321">
        <w:rPr>
          <w:sz w:val="16"/>
          <w:szCs w:val="16"/>
          <w:highlight w:val="white"/>
          <w:lang w:val="en-US"/>
        </w:rPr>
        <w:t>//four bytes to hold 'RIFF'</w:t>
      </w:r>
    </w:p>
    <w:p w:rsidR="009E0316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A000A0"/>
          <w:sz w:val="16"/>
          <w:highlight w:val="white"/>
          <w:lang w:val="en-US"/>
        </w:rPr>
        <w:t xml:space="preserve">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), 4,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>);</w:t>
      </w:r>
    </w:p>
    <w:p w:rsidR="00855C1F" w:rsidRPr="005F7321" w:rsidRDefault="009E0316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</w:t>
      </w:r>
      <w:r w:rsidR="00855C1F" w:rsidRPr="005F7321">
        <w:rPr>
          <w:color w:val="0000FF"/>
          <w:sz w:val="16"/>
          <w:highlight w:val="white"/>
          <w:lang w:val="en-US"/>
        </w:rPr>
        <w:t>std</w:t>
      </w:r>
      <w:r w:rsidR="00855C1F" w:rsidRPr="005F7321">
        <w:rPr>
          <w:color w:val="000000"/>
          <w:sz w:val="16"/>
          <w:highlight w:val="white"/>
          <w:lang w:val="en-US"/>
        </w:rPr>
        <w:t>::</w:t>
      </w:r>
      <w:r w:rsidR="00855C1F" w:rsidRPr="005F7321">
        <w:rPr>
          <w:color w:val="000080"/>
          <w:sz w:val="16"/>
          <w:highlight w:val="white"/>
          <w:lang w:val="en-US"/>
        </w:rPr>
        <w:t>cout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8080"/>
          <w:sz w:val="16"/>
          <w:highlight w:val="white"/>
          <w:lang w:val="en-US"/>
        </w:rPr>
        <w:t>&lt;&lt;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A31515"/>
          <w:sz w:val="16"/>
          <w:highlight w:val="white"/>
          <w:lang w:val="en-US"/>
        </w:rPr>
        <w:t>"ChunkID: \t"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8080"/>
          <w:sz w:val="16"/>
          <w:highlight w:val="white"/>
          <w:lang w:val="en-US"/>
        </w:rPr>
        <w:t>&lt;&lt;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0080"/>
          <w:sz w:val="16"/>
          <w:highlight w:val="white"/>
          <w:lang w:val="en-US"/>
        </w:rPr>
        <w:t>stringData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8080"/>
          <w:sz w:val="16"/>
          <w:highlight w:val="white"/>
          <w:lang w:val="en-US"/>
        </w:rPr>
        <w:t>&lt;&lt;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00FF"/>
          <w:sz w:val="16"/>
          <w:highlight w:val="white"/>
          <w:lang w:val="en-US"/>
        </w:rPr>
        <w:t>std</w:t>
      </w:r>
      <w:r w:rsidR="00855C1F" w:rsidRPr="005F7321">
        <w:rPr>
          <w:color w:val="000000"/>
          <w:sz w:val="16"/>
          <w:highlight w:val="white"/>
          <w:lang w:val="en-US"/>
        </w:rPr>
        <w:t>::</w:t>
      </w:r>
      <w:r w:rsidR="00855C1F" w:rsidRPr="005F7321">
        <w:rPr>
          <w:color w:val="880000"/>
          <w:sz w:val="16"/>
          <w:highlight w:val="white"/>
          <w:lang w:val="en-US"/>
        </w:rPr>
        <w:t>endl</w:t>
      </w:r>
      <w:r w:rsidR="00855C1F"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</w:t>
      </w:r>
      <w:r w:rsidRPr="005F7321">
        <w:rPr>
          <w:color w:val="0000FF"/>
          <w:sz w:val="16"/>
          <w:highlight w:val="white"/>
          <w:lang w:val="en-US"/>
        </w:rPr>
        <w:t>if</w:t>
      </w:r>
      <w:r w:rsidRPr="005F7321">
        <w:rPr>
          <w:color w:val="000000"/>
          <w:sz w:val="16"/>
          <w:highlight w:val="white"/>
          <w:lang w:val="en-US"/>
        </w:rPr>
        <w:t xml:space="preserve"> (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==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"RIFF"</w:t>
      </w:r>
      <w:r w:rsidRPr="005F7321">
        <w:rPr>
          <w:color w:val="000000"/>
          <w:sz w:val="16"/>
          <w:highlight w:val="white"/>
          <w:lang w:val="en-US"/>
        </w:rPr>
        <w:t>)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{ </w:t>
      </w:r>
      <w:r w:rsidRPr="005F7321">
        <w:rPr>
          <w:sz w:val="16"/>
          <w:highlight w:val="white"/>
          <w:lang w:val="en-US"/>
        </w:rPr>
        <w:t>//we had 'RIFF' let's continue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DWORD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dIntegerData</w:t>
      </w:r>
      <w:r w:rsid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dIntegerData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dIntegerData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   </w:t>
      </w:r>
      <w:r w:rsidRPr="005F7321">
        <w:rPr>
          <w:sz w:val="16"/>
          <w:highlight w:val="white"/>
          <w:lang w:val="en-US"/>
        </w:rPr>
        <w:t>//4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"ChunkSize 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dIntegerData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), 4,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//8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"Format 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 xml:space="preserve">;    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), 4,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//12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"Subchunk1ID: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 xml:space="preserve">; 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DWORD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Subchunk1Size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Subchunk1Size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Subchunk1Size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//16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"Subchunk1Size: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Subchunk1Size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wFormatTag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//20</w:t>
      </w:r>
    </w:p>
    <w:p w:rsidR="00855C1F" w:rsidRPr="005F7321" w:rsidRDefault="009E0316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="00855C1F" w:rsidRPr="005F7321">
        <w:rPr>
          <w:color w:val="0000FF"/>
          <w:sz w:val="16"/>
          <w:highlight w:val="white"/>
          <w:lang w:val="en-US"/>
        </w:rPr>
        <w:t>std</w:t>
      </w:r>
      <w:r w:rsidR="00855C1F" w:rsidRPr="005F7321">
        <w:rPr>
          <w:color w:val="000000"/>
          <w:sz w:val="16"/>
          <w:highlight w:val="white"/>
          <w:lang w:val="en-US"/>
        </w:rPr>
        <w:t>::</w:t>
      </w:r>
      <w:r w:rsidR="00855C1F" w:rsidRPr="005F7321">
        <w:rPr>
          <w:color w:val="000080"/>
          <w:sz w:val="16"/>
          <w:highlight w:val="white"/>
          <w:lang w:val="en-US"/>
        </w:rPr>
        <w:t>cout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8080"/>
          <w:sz w:val="16"/>
          <w:highlight w:val="white"/>
          <w:lang w:val="en-US"/>
        </w:rPr>
        <w:t>&lt;&lt;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A31515"/>
          <w:sz w:val="16"/>
          <w:highlight w:val="white"/>
          <w:lang w:val="en-US"/>
        </w:rPr>
        <w:t>"AudioFormat: \t"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8080"/>
          <w:sz w:val="16"/>
          <w:highlight w:val="white"/>
          <w:lang w:val="en-US"/>
        </w:rPr>
        <w:t>&lt;&lt;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0080"/>
          <w:sz w:val="16"/>
          <w:highlight w:val="white"/>
          <w:lang w:val="en-US"/>
        </w:rPr>
        <w:t>waveFormatex</w:t>
      </w:r>
      <w:r w:rsidR="00855C1F" w:rsidRPr="005F7321">
        <w:rPr>
          <w:color w:val="000000"/>
          <w:sz w:val="16"/>
          <w:highlight w:val="white"/>
          <w:lang w:val="en-US"/>
        </w:rPr>
        <w:t>.</w:t>
      </w:r>
      <w:r w:rsidR="00855C1F" w:rsidRPr="005F7321">
        <w:rPr>
          <w:color w:val="000080"/>
          <w:sz w:val="16"/>
          <w:highlight w:val="white"/>
          <w:lang w:val="en-US"/>
        </w:rPr>
        <w:t>wFormatTag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8080"/>
          <w:sz w:val="16"/>
          <w:highlight w:val="white"/>
          <w:lang w:val="en-US"/>
        </w:rPr>
        <w:t>&lt;&lt;</w:t>
      </w:r>
      <w:r w:rsidR="00855C1F" w:rsidRPr="005F7321">
        <w:rPr>
          <w:color w:val="000000"/>
          <w:sz w:val="16"/>
          <w:highlight w:val="white"/>
          <w:lang w:val="en-US"/>
        </w:rPr>
        <w:t xml:space="preserve"> </w:t>
      </w:r>
      <w:r w:rsidR="00855C1F" w:rsidRPr="005F7321">
        <w:rPr>
          <w:color w:val="0000FF"/>
          <w:sz w:val="16"/>
          <w:highlight w:val="white"/>
          <w:lang w:val="en-US"/>
        </w:rPr>
        <w:t>std</w:t>
      </w:r>
      <w:r w:rsidR="00855C1F" w:rsidRPr="005F7321">
        <w:rPr>
          <w:color w:val="000000"/>
          <w:sz w:val="16"/>
          <w:highlight w:val="white"/>
          <w:lang w:val="en-US"/>
        </w:rPr>
        <w:t>::</w:t>
      </w:r>
      <w:r w:rsidR="00855C1F" w:rsidRPr="005F7321">
        <w:rPr>
          <w:color w:val="880000"/>
          <w:sz w:val="16"/>
          <w:highlight w:val="white"/>
          <w:lang w:val="en-US"/>
        </w:rPr>
        <w:t>endl</w:t>
      </w:r>
      <w:r w:rsidR="00855C1F"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nChannels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//22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"NumChannels: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nChannels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nSamplesPerSec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DWORD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//24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"SampleRate: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nSamplesPerSec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nAvgBytesPerSec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DWORD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//28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"ByteRate: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nAvgBytesPerSec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nBlockAlign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   </w:t>
      </w:r>
      <w:r w:rsidRPr="005F7321">
        <w:rPr>
          <w:sz w:val="16"/>
          <w:highlight w:val="white"/>
          <w:lang w:val="en-US"/>
        </w:rPr>
        <w:t>//32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"BlockAlign: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nBlockAlign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wBitsPerSample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); </w:t>
      </w:r>
      <w:r w:rsidRPr="005F7321">
        <w:rPr>
          <w:sz w:val="16"/>
          <w:highlight w:val="white"/>
          <w:lang w:val="en-US"/>
        </w:rPr>
        <w:t>//34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"BitsPerSample: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wBitsPerSample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fseek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 xml:space="preserve">, 20 + </w:t>
      </w:r>
      <w:r w:rsidRPr="005F7321">
        <w:rPr>
          <w:color w:val="000080"/>
          <w:sz w:val="16"/>
          <w:highlight w:val="white"/>
          <w:lang w:val="en-US"/>
        </w:rPr>
        <w:t>Subchunk1Size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A000A0"/>
          <w:sz w:val="16"/>
          <w:highlight w:val="white"/>
          <w:lang w:val="en-US"/>
        </w:rPr>
        <w:t>SEEK_SET</w:t>
      </w:r>
      <w:r w:rsidRPr="005F7321">
        <w:rPr>
          <w:color w:val="000000"/>
          <w:sz w:val="16"/>
          <w:highlight w:val="white"/>
          <w:lang w:val="en-US"/>
        </w:rPr>
        <w:t xml:space="preserve">);  </w:t>
      </w:r>
      <w:r w:rsidR="005F7321">
        <w:rPr>
          <w:sz w:val="16"/>
          <w:highlight w:val="white"/>
          <w:lang w:val="en-US"/>
        </w:rPr>
        <w:t>//jump to begining of data</w:t>
      </w:r>
      <w:r w:rsidRPr="005F7321">
        <w:rPr>
          <w:sz w:val="16"/>
          <w:highlight w:val="white"/>
          <w:lang w:val="en-US"/>
        </w:rPr>
        <w:t xml:space="preserve"> sub-chunk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lastRenderedPageBreak/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8080"/>
          <w:sz w:val="16"/>
          <w:highlight w:val="white"/>
          <w:lang w:val="en-US"/>
        </w:rPr>
        <w:t>[</w:t>
      </w:r>
      <w:r w:rsidRPr="005F7321">
        <w:rPr>
          <w:color w:val="000000"/>
          <w:sz w:val="16"/>
          <w:highlight w:val="white"/>
          <w:lang w:val="en-US"/>
        </w:rPr>
        <w:t>0</w:t>
      </w:r>
      <w:r w:rsidRPr="005F7321">
        <w:rPr>
          <w:color w:val="008080"/>
          <w:sz w:val="16"/>
          <w:highlight w:val="white"/>
          <w:lang w:val="en-US"/>
        </w:rPr>
        <w:t>]</w:t>
      </w:r>
      <w:r w:rsidRPr="005F7321">
        <w:rPr>
          <w:color w:val="000000"/>
          <w:sz w:val="16"/>
          <w:highlight w:val="white"/>
          <w:lang w:val="en-US"/>
        </w:rPr>
        <w:t xml:space="preserve">), 4,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>);</w:t>
      </w:r>
      <w:r w:rsidR="005E2244" w:rsidRPr="005F7321">
        <w:rPr>
          <w:sz w:val="16"/>
          <w:highlight w:val="white"/>
          <w:lang w:val="en-US"/>
        </w:rPr>
        <w:br/>
      </w: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"Subchank2ID: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stringData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(&amp;(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dwBufferLength</w:t>
      </w:r>
      <w:r w:rsidRPr="005F7321">
        <w:rPr>
          <w:color w:val="000000"/>
          <w:sz w:val="16"/>
          <w:highlight w:val="white"/>
          <w:lang w:val="en-US"/>
        </w:rPr>
        <w:t xml:space="preserve">),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FF"/>
          <w:sz w:val="16"/>
          <w:highlight w:val="white"/>
          <w:lang w:val="en-US"/>
        </w:rPr>
        <w:t>DWORD</w:t>
      </w:r>
      <w:r w:rsidRPr="005F7321">
        <w:rPr>
          <w:color w:val="000000"/>
          <w:sz w:val="16"/>
          <w:highlight w:val="white"/>
          <w:lang w:val="en-US"/>
        </w:rPr>
        <w:t xml:space="preserve">),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>);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000080"/>
          <w:sz w:val="16"/>
          <w:highlight w:val="white"/>
          <w:lang w:val="en-US"/>
        </w:rPr>
        <w:t>cout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A31515"/>
          <w:sz w:val="16"/>
          <w:highlight w:val="white"/>
          <w:lang w:val="en-US"/>
        </w:rPr>
        <w:t>"Subchunk2Size: \t"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dwBufferLength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8080"/>
          <w:sz w:val="16"/>
          <w:highlight w:val="white"/>
          <w:lang w:val="en-US"/>
        </w:rPr>
        <w:t>&lt;&lt;</w:t>
      </w:r>
      <w:r w:rsidRPr="005F7321">
        <w:rPr>
          <w:color w:val="000000"/>
          <w:sz w:val="16"/>
          <w:highlight w:val="white"/>
          <w:lang w:val="en-US"/>
        </w:rPr>
        <w:t xml:space="preserve">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880000"/>
          <w:sz w:val="16"/>
          <w:highlight w:val="white"/>
          <w:lang w:val="en-US"/>
        </w:rPr>
        <w:t>endl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80"/>
          <w:sz w:val="16"/>
          <w:highlight w:val="white"/>
          <w:lang w:val="en-US"/>
        </w:rPr>
        <w:t>g_buffer</w:t>
      </w:r>
      <w:r w:rsidRPr="005F7321">
        <w:rPr>
          <w:color w:val="000000"/>
          <w:sz w:val="16"/>
          <w:highlight w:val="white"/>
          <w:lang w:val="en-US"/>
        </w:rPr>
        <w:t xml:space="preserve"> = </w:t>
      </w:r>
      <w:r w:rsidRPr="005F7321">
        <w:rPr>
          <w:color w:val="0000FF"/>
          <w:sz w:val="16"/>
          <w:highlight w:val="white"/>
          <w:lang w:val="en-US"/>
        </w:rPr>
        <w:t>std</w:t>
      </w:r>
      <w:r w:rsidRPr="005F7321">
        <w:rPr>
          <w:color w:val="000000"/>
          <w:sz w:val="16"/>
          <w:highlight w:val="white"/>
          <w:lang w:val="en-US"/>
        </w:rPr>
        <w:t>::</w:t>
      </w:r>
      <w:r w:rsidRPr="005F7321">
        <w:rPr>
          <w:color w:val="A000A0"/>
          <w:sz w:val="16"/>
          <w:highlight w:val="white"/>
          <w:lang w:val="en-US"/>
        </w:rPr>
        <w:t>malloc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dwBufferLength</w:t>
      </w:r>
      <w:r w:rsidR="005E2244" w:rsidRPr="005F7321">
        <w:rPr>
          <w:color w:val="000000"/>
          <w:sz w:val="16"/>
          <w:highlight w:val="white"/>
          <w:lang w:val="en-US"/>
        </w:rPr>
        <w:t>);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lpData</w:t>
      </w:r>
      <w:r w:rsidRPr="005F7321">
        <w:rPr>
          <w:color w:val="000000"/>
          <w:sz w:val="16"/>
          <w:highlight w:val="white"/>
          <w:lang w:val="en-US"/>
        </w:rPr>
        <w:t xml:space="preserve"> = (</w:t>
      </w:r>
      <w:r w:rsidRPr="005F7321">
        <w:rPr>
          <w:color w:val="0000FF"/>
          <w:sz w:val="16"/>
          <w:highlight w:val="white"/>
          <w:lang w:val="en-US"/>
        </w:rPr>
        <w:t>LPSTR</w:t>
      </w:r>
      <w:r w:rsidRPr="005F7321">
        <w:rPr>
          <w:color w:val="000000"/>
          <w:sz w:val="16"/>
          <w:highlight w:val="white"/>
          <w:lang w:val="en-US"/>
        </w:rPr>
        <w:t>)</w:t>
      </w:r>
      <w:r w:rsidRPr="005F7321">
        <w:rPr>
          <w:color w:val="000080"/>
          <w:sz w:val="16"/>
          <w:highlight w:val="white"/>
          <w:lang w:val="en-US"/>
        </w:rPr>
        <w:t>g_buffer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A000A0"/>
          <w:sz w:val="16"/>
          <w:highlight w:val="white"/>
          <w:lang w:val="en-US"/>
        </w:rPr>
        <w:t>fread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lpData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dwBufferLength</w:t>
      </w:r>
      <w:r w:rsidRPr="005F7321">
        <w:rPr>
          <w:color w:val="000000"/>
          <w:sz w:val="16"/>
          <w:highlight w:val="white"/>
          <w:lang w:val="en-US"/>
        </w:rPr>
        <w:t xml:space="preserve">, 1, </w:t>
      </w:r>
      <w:r w:rsidRPr="005F7321">
        <w:rPr>
          <w:color w:val="000080"/>
          <w:sz w:val="16"/>
          <w:highlight w:val="white"/>
          <w:lang w:val="en-US"/>
        </w:rPr>
        <w:t>file</w:t>
      </w:r>
      <w:r w:rsidRPr="005F7321">
        <w:rPr>
          <w:color w:val="000000"/>
          <w:sz w:val="16"/>
          <w:highlight w:val="white"/>
          <w:lang w:val="en-US"/>
        </w:rPr>
        <w:t>);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dwFlags</w:t>
      </w:r>
      <w:r w:rsidRPr="005F7321">
        <w:rPr>
          <w:color w:val="000000"/>
          <w:sz w:val="16"/>
          <w:highlight w:val="white"/>
          <w:lang w:val="en-US"/>
        </w:rPr>
        <w:t xml:space="preserve"> = 0;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.</w:t>
      </w:r>
      <w:r w:rsidRPr="005F7321">
        <w:rPr>
          <w:color w:val="000080"/>
          <w:sz w:val="16"/>
          <w:highlight w:val="white"/>
          <w:lang w:val="en-US"/>
        </w:rPr>
        <w:t>dwLoops</w:t>
      </w:r>
      <w:r w:rsidRPr="005F7321">
        <w:rPr>
          <w:color w:val="000000"/>
          <w:sz w:val="16"/>
          <w:highlight w:val="white"/>
          <w:lang w:val="en-US"/>
        </w:rPr>
        <w:t xml:space="preserve"> = 0;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880000"/>
          <w:sz w:val="16"/>
          <w:highlight w:val="white"/>
          <w:lang w:val="en-US"/>
        </w:rPr>
        <w:t>waveOutOpen</w:t>
      </w:r>
      <w:r w:rsidRPr="005F7321">
        <w:rPr>
          <w:color w:val="000000"/>
          <w:sz w:val="16"/>
          <w:highlight w:val="white"/>
          <w:lang w:val="en-US"/>
        </w:rPr>
        <w:t>(&amp;</w:t>
      </w:r>
      <w:r w:rsidRPr="005F7321">
        <w:rPr>
          <w:color w:val="000080"/>
          <w:sz w:val="16"/>
          <w:highlight w:val="white"/>
          <w:lang w:val="en-US"/>
        </w:rPr>
        <w:t>hwaveout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A000A0"/>
          <w:sz w:val="16"/>
          <w:highlight w:val="white"/>
          <w:lang w:val="en-US"/>
        </w:rPr>
        <w:t>WAVE_MAPPER</w:t>
      </w:r>
      <w:r w:rsidRPr="005F7321">
        <w:rPr>
          <w:color w:val="000000"/>
          <w:sz w:val="16"/>
          <w:highlight w:val="white"/>
          <w:lang w:val="en-US"/>
        </w:rPr>
        <w:t>, &amp;</w:t>
      </w:r>
      <w:r w:rsidRPr="005F7321">
        <w:rPr>
          <w:color w:val="000080"/>
          <w:sz w:val="16"/>
          <w:highlight w:val="white"/>
          <w:lang w:val="en-US"/>
        </w:rPr>
        <w:t>waveFormatex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A000A0"/>
          <w:sz w:val="16"/>
          <w:highlight w:val="white"/>
          <w:lang w:val="en-US"/>
        </w:rPr>
        <w:t>NULL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A000A0"/>
          <w:sz w:val="16"/>
          <w:highlight w:val="white"/>
          <w:lang w:val="en-US"/>
        </w:rPr>
        <w:t>NULL</w:t>
      </w:r>
      <w:r w:rsidRPr="005F7321">
        <w:rPr>
          <w:color w:val="000000"/>
          <w:sz w:val="16"/>
          <w:highlight w:val="white"/>
          <w:lang w:val="en-US"/>
        </w:rPr>
        <w:t>,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    </w:t>
      </w:r>
      <w:r w:rsidRPr="005F7321">
        <w:rPr>
          <w:color w:val="A000A0"/>
          <w:sz w:val="16"/>
          <w:highlight w:val="white"/>
          <w:lang w:val="en-US"/>
        </w:rPr>
        <w:t>CALLBACK_NULL</w:t>
      </w:r>
      <w:r w:rsidRPr="005F7321">
        <w:rPr>
          <w:color w:val="000000"/>
          <w:sz w:val="16"/>
          <w:highlight w:val="white"/>
          <w:lang w:val="en-US"/>
        </w:rPr>
        <w:t>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880000"/>
          <w:sz w:val="16"/>
          <w:highlight w:val="white"/>
          <w:lang w:val="en-US"/>
        </w:rPr>
        <w:t>waveOutPrepareHeader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hwaveout</w:t>
      </w:r>
      <w:r w:rsidRPr="005F7321">
        <w:rPr>
          <w:color w:val="000000"/>
          <w:sz w:val="16"/>
          <w:highlight w:val="white"/>
          <w:lang w:val="en-US"/>
        </w:rPr>
        <w:t>, &amp;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));</w:t>
      </w:r>
    </w:p>
    <w:p w:rsidR="00855C1F" w:rsidRPr="005F7321" w:rsidRDefault="00855C1F" w:rsidP="009E0316">
      <w:pPr>
        <w:pStyle w:val="Kod"/>
        <w:rPr>
          <w:color w:val="000000"/>
          <w:sz w:val="16"/>
          <w:highlight w:val="white"/>
          <w:lang w:val="en-US"/>
        </w:rPr>
      </w:pPr>
      <w:r w:rsidRPr="005F7321">
        <w:rPr>
          <w:color w:val="000000"/>
          <w:sz w:val="16"/>
          <w:highlight w:val="white"/>
          <w:lang w:val="en-US"/>
        </w:rPr>
        <w:t xml:space="preserve">            </w:t>
      </w:r>
      <w:r w:rsidRPr="005F7321">
        <w:rPr>
          <w:color w:val="880000"/>
          <w:sz w:val="16"/>
          <w:highlight w:val="white"/>
          <w:lang w:val="en-US"/>
        </w:rPr>
        <w:t>waveOutWrite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hwaveout</w:t>
      </w:r>
      <w:r w:rsidRPr="005F7321">
        <w:rPr>
          <w:color w:val="000000"/>
          <w:sz w:val="16"/>
          <w:highlight w:val="white"/>
          <w:lang w:val="en-US"/>
        </w:rPr>
        <w:t>, &amp;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 xml:space="preserve">, </w:t>
      </w:r>
      <w:r w:rsidRPr="005F7321">
        <w:rPr>
          <w:color w:val="0000FF"/>
          <w:sz w:val="16"/>
          <w:highlight w:val="white"/>
          <w:lang w:val="en-US"/>
        </w:rPr>
        <w:t>sizeof</w:t>
      </w:r>
      <w:r w:rsidRPr="005F7321">
        <w:rPr>
          <w:color w:val="000000"/>
          <w:sz w:val="16"/>
          <w:highlight w:val="white"/>
          <w:lang w:val="en-US"/>
        </w:rPr>
        <w:t>(</w:t>
      </w:r>
      <w:r w:rsidRPr="005F7321">
        <w:rPr>
          <w:color w:val="000080"/>
          <w:sz w:val="16"/>
          <w:highlight w:val="white"/>
          <w:lang w:val="en-US"/>
        </w:rPr>
        <w:t>waveHeader</w:t>
      </w:r>
      <w:r w:rsidRPr="005F7321">
        <w:rPr>
          <w:color w:val="000000"/>
          <w:sz w:val="16"/>
          <w:highlight w:val="white"/>
          <w:lang w:val="en-US"/>
        </w:rPr>
        <w:t>));</w:t>
      </w:r>
    </w:p>
    <w:p w:rsidR="00855C1F" w:rsidRPr="005F7321" w:rsidRDefault="00855C1F" w:rsidP="00855C1F">
      <w:pPr>
        <w:pStyle w:val="Kod"/>
        <w:rPr>
          <w:sz w:val="16"/>
        </w:rPr>
      </w:pPr>
      <w:r w:rsidRPr="005F7321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r w:rsidRPr="005F732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9D0E81" w:rsidRPr="009D0E81" w:rsidRDefault="009D0E81" w:rsidP="009D0E81">
      <w:pPr>
        <w:ind w:left="720"/>
      </w:pPr>
    </w:p>
    <w:p w:rsidR="00CA00F6" w:rsidRPr="009E0316" w:rsidRDefault="009E0316" w:rsidP="00CA00F6">
      <w:r w:rsidRPr="009E0316">
        <w:t xml:space="preserve">A poniżej wynik wczytania pliku </w:t>
      </w:r>
      <w:r>
        <w:t>przykładowego pliku WAV</w:t>
      </w:r>
      <w:r w:rsidR="00E93588">
        <w:t xml:space="preserve"> razem z krótkim objaśnienie</w:t>
      </w:r>
    </w:p>
    <w:p w:rsidR="005F7321" w:rsidRDefault="00CA00F6" w:rsidP="00DE2AC4">
      <w:pPr>
        <w:tabs>
          <w:tab w:val="left" w:pos="2977"/>
        </w:tabs>
      </w:pPr>
      <w:r w:rsidRPr="00E44ADA">
        <w:t>ChunkID:        RIFF</w:t>
      </w:r>
      <w:r w:rsidR="00A23733" w:rsidRPr="00E44ADA">
        <w:tab/>
      </w:r>
      <w:r w:rsidR="00E44ADA" w:rsidRPr="00E44ADA">
        <w:t>- identyfikator Resource Interchange File Format</w:t>
      </w:r>
      <w:r w:rsidR="00F25EB7" w:rsidRPr="00E44ADA">
        <w:br/>
      </w:r>
      <w:r w:rsidRPr="00E44ADA">
        <w:t xml:space="preserve">ChunkSize :     </w:t>
      </w:r>
      <w:r w:rsidR="00E44ADA" w:rsidRPr="00E44ADA">
        <w:t>1516122</w:t>
      </w:r>
      <w:r w:rsidR="00E44ADA" w:rsidRPr="00E44ADA">
        <w:tab/>
        <w:t xml:space="preserve">- Rozmiar pliku w bajtach </w:t>
      </w:r>
      <w:r w:rsidR="00E44ADA">
        <w:t>pomniejszony o 8(bez ChunkID i Size)</w:t>
      </w:r>
      <w:r w:rsidR="00F25EB7" w:rsidRPr="00E44ADA">
        <w:br/>
        <w:t>Format :        WAV</w:t>
      </w:r>
      <w:r w:rsidR="00E44ADA">
        <w:tab/>
        <w:t xml:space="preserve">- identyfikator </w:t>
      </w:r>
      <w:r w:rsidR="00E44ADA" w:rsidRPr="00E44ADA">
        <w:t>Waveform Audio File Format</w:t>
      </w:r>
      <w:r w:rsidR="00F25EB7" w:rsidRPr="00E44ADA">
        <w:br/>
      </w:r>
      <w:r w:rsidRPr="00E44ADA">
        <w:t>Subchunk1ID:    fmt</w:t>
      </w:r>
      <w:r w:rsidR="00E44ADA">
        <w:tab/>
        <w:t>- identyfikator bloku „format”</w:t>
      </w:r>
      <w:r w:rsidR="00F25EB7" w:rsidRPr="00E44ADA">
        <w:br/>
      </w:r>
      <w:r w:rsidRPr="00E44ADA">
        <w:t>Subchunk1Size:  18</w:t>
      </w:r>
      <w:r w:rsidR="00E44ADA">
        <w:tab/>
      </w:r>
      <w:r w:rsidR="00E44ADA">
        <w:t xml:space="preserve">- </w:t>
      </w:r>
      <w:r w:rsidR="00E44ADA">
        <w:t>rozmiar</w:t>
      </w:r>
      <w:r w:rsidR="00E44ADA">
        <w:t xml:space="preserve"> bloku „format”</w:t>
      </w:r>
      <w:r w:rsidR="00E44ADA">
        <w:t xml:space="preserve"> bez pól ID i Size</w:t>
      </w:r>
      <w:r w:rsidR="00F25EB7" w:rsidRPr="00E44ADA">
        <w:br/>
      </w:r>
      <w:r w:rsidRPr="00E44ADA">
        <w:t>AudioFormat:    1</w:t>
      </w:r>
      <w:r w:rsidR="00E44ADA">
        <w:tab/>
        <w:t>- typ kodowania</w:t>
      </w:r>
      <w:r w:rsidR="00DE2AC4">
        <w:t xml:space="preserve">. </w:t>
      </w:r>
      <w:r w:rsidR="00DE2AC4" w:rsidRPr="00DE2AC4">
        <w:t xml:space="preserve">Wartość „1” oznacza Pulse-code modulation(PCM) </w:t>
      </w:r>
      <w:r w:rsidR="00E44ADA" w:rsidRPr="00DE2AC4">
        <w:t xml:space="preserve"> </w:t>
      </w:r>
      <w:r w:rsidR="00F25EB7" w:rsidRPr="00DE2AC4">
        <w:br/>
      </w:r>
      <w:r w:rsidRPr="00DE2AC4">
        <w:t>NumChannels:    2</w:t>
      </w:r>
      <w:r w:rsidR="00DE2AC4" w:rsidRPr="00DE2AC4">
        <w:tab/>
        <w:t xml:space="preserve">- liczba kanałów. Wartość </w:t>
      </w:r>
      <w:r w:rsidR="00DE2AC4">
        <w:t>„2” oznacz dźwięk stereo</w:t>
      </w:r>
      <w:r w:rsidR="00F25EB7" w:rsidRPr="00DE2AC4">
        <w:br/>
      </w:r>
      <w:r w:rsidRPr="00DE2AC4">
        <w:t>SampleRate:     44100</w:t>
      </w:r>
      <w:r w:rsidR="00DE2AC4">
        <w:tab/>
        <w:t>- częstotliwość próbkowania, w Hertzach.</w:t>
      </w:r>
      <w:r w:rsidR="00F25EB7" w:rsidRPr="00DE2AC4">
        <w:br/>
      </w:r>
      <w:r w:rsidRPr="00DE2AC4">
        <w:t>ByteRate:       176400</w:t>
      </w:r>
      <w:r w:rsidR="00DE2AC4">
        <w:tab/>
        <w:t xml:space="preserve">- </w:t>
      </w:r>
      <w:r w:rsidR="00DE2AC4" w:rsidRPr="00DE2AC4">
        <w:t>SampleRate</w:t>
      </w:r>
      <w:r w:rsidR="00DE2AC4">
        <w:t xml:space="preserve"> * </w:t>
      </w:r>
      <w:r w:rsidR="00DE2AC4" w:rsidRPr="00DE2AC4">
        <w:t>BitsPerSample</w:t>
      </w:r>
      <w:r w:rsidR="00DE2AC4">
        <w:t xml:space="preserve">/8 * </w:t>
      </w:r>
      <w:r w:rsidR="00DE2AC4" w:rsidRPr="00DE2AC4">
        <w:t>NumChannels</w:t>
      </w:r>
      <w:r w:rsidR="00DE2AC4">
        <w:t>,</w:t>
      </w:r>
      <w:r w:rsidR="00DE2AC4">
        <w:br/>
      </w:r>
      <w:r w:rsidR="00DE2AC4">
        <w:tab/>
        <w:t xml:space="preserve">   ile bajtów pamięci zajmuje sekunda nagrania</w:t>
      </w:r>
      <w:r w:rsidR="00F25EB7" w:rsidRPr="00DE2AC4">
        <w:br/>
      </w:r>
      <w:r w:rsidRPr="00DE2AC4">
        <w:t>BlockAlign:     4</w:t>
      </w:r>
      <w:r w:rsidR="00AD0EDA">
        <w:tab/>
        <w:t xml:space="preserve">- wyrównanie bloku danych, zwykle </w:t>
      </w:r>
      <w:r w:rsidR="00AD0EDA" w:rsidRPr="00DE2AC4">
        <w:t>BitsPerSample</w:t>
      </w:r>
      <w:r w:rsidR="00AD0EDA">
        <w:t>/8</w:t>
      </w:r>
      <w:r w:rsidR="00AD0EDA">
        <w:t xml:space="preserve"> * </w:t>
      </w:r>
      <w:r w:rsidR="00AD0EDA" w:rsidRPr="00DE2AC4">
        <w:t>NumChannels</w:t>
      </w:r>
      <w:r w:rsidR="00F25EB7" w:rsidRPr="00DE2AC4">
        <w:br/>
      </w:r>
      <w:r w:rsidRPr="00DE2AC4">
        <w:t>BitsPerSample:  16</w:t>
      </w:r>
      <w:r w:rsidR="00AD0EDA">
        <w:tab/>
        <w:t>- rozmiar próbki</w:t>
      </w:r>
      <w:r w:rsidR="00F25EB7" w:rsidRPr="00DE2AC4">
        <w:br/>
      </w:r>
      <w:r w:rsidRPr="00DE2AC4">
        <w:t>Subchank2ID:    data</w:t>
      </w:r>
      <w:r w:rsidR="00AD0EDA">
        <w:tab/>
        <w:t>- identyfikator bloku danych</w:t>
      </w:r>
      <w:r w:rsidR="00F25EB7" w:rsidRPr="00DE2AC4">
        <w:br/>
      </w:r>
      <w:r w:rsidRPr="00DE2AC4">
        <w:t>Subchunk2Size:  1516036</w:t>
      </w:r>
      <w:r w:rsidR="00AD0EDA">
        <w:tab/>
      </w:r>
      <w:r w:rsidR="00AD0EDA">
        <w:t xml:space="preserve">- </w:t>
      </w:r>
      <w:r w:rsidR="00AD0EDA">
        <w:t xml:space="preserve">rozmiar </w:t>
      </w:r>
      <w:r w:rsidR="00AD0EDA">
        <w:t>bloku danych</w:t>
      </w:r>
    </w:p>
    <w:p w:rsidR="00892876" w:rsidRDefault="00892876" w:rsidP="00892876">
      <w:pPr>
        <w:pStyle w:val="Nagwek2"/>
        <w:numPr>
          <w:ilvl w:val="1"/>
          <w:numId w:val="1"/>
        </w:numPr>
      </w:pPr>
      <w:r>
        <w:t>DirectSound</w:t>
      </w:r>
    </w:p>
    <w:p w:rsidR="00892876" w:rsidRPr="00892876" w:rsidRDefault="00892876" w:rsidP="00892876">
      <w:r>
        <w:t>Trzecią metodą jaką próbowaliśmy użyć, jest DirectSound, mający większe możliwości, np. zbuforowanie i odtworzenie części pliku, zamiast zbuforowanie go w całości, niestety zawiła dokumentacja Microsoftu oraz brak przykładów użycia na których można by się wzorować sprawiły że nie udało nam</w:t>
      </w:r>
      <w:r w:rsidR="005F7321">
        <w:t xml:space="preserve"> się uzyskać żadnych efektów.</w:t>
      </w:r>
    </w:p>
    <w:p w:rsidR="005B5FAA" w:rsidRPr="00DE2AC4" w:rsidRDefault="005F7321" w:rsidP="005F7321">
      <w:pPr>
        <w:pStyle w:val="Nagwek1"/>
        <w:numPr>
          <w:ilvl w:val="0"/>
          <w:numId w:val="1"/>
        </w:numPr>
      </w:pPr>
      <w:r>
        <w:t>Konkluzje</w:t>
      </w:r>
    </w:p>
    <w:p w:rsidR="00166CDC" w:rsidRPr="005F7321" w:rsidRDefault="005F7321" w:rsidP="00F37762">
      <w:pPr>
        <w:jc w:val="both"/>
      </w:pPr>
      <w:r w:rsidRPr="005F7321">
        <w:t xml:space="preserve">Zapis plików multimedialnych to bardzo ciekawy temat, te laboratoria pozwoliły nam zyskać </w:t>
      </w:r>
      <w:r>
        <w:t>trochę wiedzy na temat f</w:t>
      </w:r>
      <w:bookmarkStart w:id="0" w:name="_GoBack"/>
      <w:bookmarkEnd w:id="0"/>
      <w:r>
        <w:t>ormatu WAV oraz przekonać się jak wygląda jego niskopoziomowa obsługa.</w:t>
      </w:r>
    </w:p>
    <w:sectPr w:rsidR="00166CDC" w:rsidRPr="005F73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9E9" w:rsidRDefault="008969E9" w:rsidP="0066516B">
      <w:pPr>
        <w:spacing w:after="0" w:line="240" w:lineRule="auto"/>
      </w:pPr>
      <w:r>
        <w:separator/>
      </w:r>
    </w:p>
  </w:endnote>
  <w:endnote w:type="continuationSeparator" w:id="0">
    <w:p w:rsidR="008969E9" w:rsidRDefault="008969E9" w:rsidP="0066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9E9" w:rsidRDefault="008969E9" w:rsidP="0066516B">
      <w:pPr>
        <w:spacing w:after="0" w:line="240" w:lineRule="auto"/>
      </w:pPr>
      <w:r>
        <w:separator/>
      </w:r>
    </w:p>
  </w:footnote>
  <w:footnote w:type="continuationSeparator" w:id="0">
    <w:p w:rsidR="008969E9" w:rsidRDefault="008969E9" w:rsidP="0066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A6B"/>
    <w:multiLevelType w:val="hybridMultilevel"/>
    <w:tmpl w:val="CCF2F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6237"/>
    <w:multiLevelType w:val="hybridMultilevel"/>
    <w:tmpl w:val="3F667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7BDF"/>
    <w:multiLevelType w:val="hybridMultilevel"/>
    <w:tmpl w:val="17A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57"/>
    <w:multiLevelType w:val="hybridMultilevel"/>
    <w:tmpl w:val="B024CC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08"/>
    <w:rsid w:val="00067DF4"/>
    <w:rsid w:val="000958CF"/>
    <w:rsid w:val="000F48CB"/>
    <w:rsid w:val="00154466"/>
    <w:rsid w:val="00166CDC"/>
    <w:rsid w:val="001F41B9"/>
    <w:rsid w:val="00213061"/>
    <w:rsid w:val="0022598E"/>
    <w:rsid w:val="002A74E5"/>
    <w:rsid w:val="002B189A"/>
    <w:rsid w:val="002B611D"/>
    <w:rsid w:val="002B7F7C"/>
    <w:rsid w:val="002C2B88"/>
    <w:rsid w:val="00391150"/>
    <w:rsid w:val="003D2DCE"/>
    <w:rsid w:val="00427BAC"/>
    <w:rsid w:val="004930E8"/>
    <w:rsid w:val="004C2240"/>
    <w:rsid w:val="00520232"/>
    <w:rsid w:val="005252D3"/>
    <w:rsid w:val="005262DE"/>
    <w:rsid w:val="005416A3"/>
    <w:rsid w:val="00542374"/>
    <w:rsid w:val="005533A8"/>
    <w:rsid w:val="0058357F"/>
    <w:rsid w:val="005B1A08"/>
    <w:rsid w:val="005B5FAA"/>
    <w:rsid w:val="005D34EB"/>
    <w:rsid w:val="005E2244"/>
    <w:rsid w:val="005F449A"/>
    <w:rsid w:val="005F7321"/>
    <w:rsid w:val="0066516B"/>
    <w:rsid w:val="00673DA5"/>
    <w:rsid w:val="006742BB"/>
    <w:rsid w:val="0067466F"/>
    <w:rsid w:val="006969C9"/>
    <w:rsid w:val="006A7F50"/>
    <w:rsid w:val="006D16B8"/>
    <w:rsid w:val="006E15B0"/>
    <w:rsid w:val="00747B03"/>
    <w:rsid w:val="007647FE"/>
    <w:rsid w:val="00784132"/>
    <w:rsid w:val="007A56DE"/>
    <w:rsid w:val="007A71C6"/>
    <w:rsid w:val="007C41BC"/>
    <w:rsid w:val="008200B9"/>
    <w:rsid w:val="008250C5"/>
    <w:rsid w:val="00855C1F"/>
    <w:rsid w:val="008608DF"/>
    <w:rsid w:val="00892876"/>
    <w:rsid w:val="008969E9"/>
    <w:rsid w:val="008C6EE2"/>
    <w:rsid w:val="008F45E2"/>
    <w:rsid w:val="009422B2"/>
    <w:rsid w:val="009A5A94"/>
    <w:rsid w:val="009B27C1"/>
    <w:rsid w:val="009D0E81"/>
    <w:rsid w:val="009E0316"/>
    <w:rsid w:val="00A23733"/>
    <w:rsid w:val="00A34B96"/>
    <w:rsid w:val="00A501F9"/>
    <w:rsid w:val="00A83207"/>
    <w:rsid w:val="00A96F5A"/>
    <w:rsid w:val="00AD0EDA"/>
    <w:rsid w:val="00AD6BBA"/>
    <w:rsid w:val="00AD7D8B"/>
    <w:rsid w:val="00AF0119"/>
    <w:rsid w:val="00B34A1D"/>
    <w:rsid w:val="00B430EF"/>
    <w:rsid w:val="00B527A3"/>
    <w:rsid w:val="00B65A42"/>
    <w:rsid w:val="00B65CCB"/>
    <w:rsid w:val="00B73476"/>
    <w:rsid w:val="00B820BC"/>
    <w:rsid w:val="00BA3AD8"/>
    <w:rsid w:val="00BD2558"/>
    <w:rsid w:val="00BE75C2"/>
    <w:rsid w:val="00BF2628"/>
    <w:rsid w:val="00CA00F6"/>
    <w:rsid w:val="00CA02AC"/>
    <w:rsid w:val="00CC2C2F"/>
    <w:rsid w:val="00D5315A"/>
    <w:rsid w:val="00D9792E"/>
    <w:rsid w:val="00DB0577"/>
    <w:rsid w:val="00DD0C4D"/>
    <w:rsid w:val="00DE2AC4"/>
    <w:rsid w:val="00DF445B"/>
    <w:rsid w:val="00E144C3"/>
    <w:rsid w:val="00E44ADA"/>
    <w:rsid w:val="00E452F0"/>
    <w:rsid w:val="00E71C51"/>
    <w:rsid w:val="00E71F5C"/>
    <w:rsid w:val="00E8479C"/>
    <w:rsid w:val="00E93588"/>
    <w:rsid w:val="00F00C27"/>
    <w:rsid w:val="00F06E5F"/>
    <w:rsid w:val="00F25EB7"/>
    <w:rsid w:val="00F36AEB"/>
    <w:rsid w:val="00F37762"/>
    <w:rsid w:val="00F5161F"/>
    <w:rsid w:val="00F85DC1"/>
    <w:rsid w:val="00F860B3"/>
    <w:rsid w:val="00F900B2"/>
    <w:rsid w:val="00FB144C"/>
    <w:rsid w:val="00FE5796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828A"/>
  <w15:chartTrackingRefBased/>
  <w15:docId w15:val="{C1D445C4-309B-40A4-9960-211B146B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F4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44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F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F44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character" w:customStyle="1" w:styleId="m6936157074257471281gmail-apple-tab-span">
    <w:name w:val="m_6936157074257471281gmail-apple-tab-span"/>
    <w:basedOn w:val="Domylnaczcionkaakapitu"/>
    <w:rsid w:val="002B189A"/>
  </w:style>
  <w:style w:type="character" w:customStyle="1" w:styleId="apple-converted-space">
    <w:name w:val="apple-converted-space"/>
    <w:basedOn w:val="Domylnaczcionkaakapitu"/>
    <w:rsid w:val="002B189A"/>
  </w:style>
  <w:style w:type="paragraph" w:styleId="Akapitzlist">
    <w:name w:val="List Paragraph"/>
    <w:basedOn w:val="Normalny"/>
    <w:uiPriority w:val="34"/>
    <w:qFormat/>
    <w:rsid w:val="00B65A4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16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16B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16B"/>
    <w:rPr>
      <w:vertAlign w:val="superscript"/>
    </w:rPr>
  </w:style>
  <w:style w:type="paragraph" w:customStyle="1" w:styleId="Kod">
    <w:name w:val="Kod"/>
    <w:basedOn w:val="Normalny"/>
    <w:link w:val="KodZnak"/>
    <w:qFormat/>
    <w:rsid w:val="005B5FA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KodZnak">
    <w:name w:val="Kod Znak"/>
    <w:basedOn w:val="Domylnaczcionkaakapitu"/>
    <w:link w:val="Kod"/>
    <w:rsid w:val="005B5FAA"/>
    <w:rPr>
      <w:rFonts w:ascii="Courier New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5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2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737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Kutrowska</dc:creator>
  <cp:keywords/>
  <dc:description/>
  <cp:lastModifiedBy>Avaon</cp:lastModifiedBy>
  <cp:revision>6</cp:revision>
  <dcterms:created xsi:type="dcterms:W3CDTF">2017-10-21T12:03:00Z</dcterms:created>
  <dcterms:modified xsi:type="dcterms:W3CDTF">2017-10-22T17:49:00Z</dcterms:modified>
</cp:coreProperties>
</file>