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!-- Heading -->
    <w:p>
      <w:pPr>
        <w:pStyle w:val="Heading1"/>
      </w:pPr>
      <w:r>
        <w:t>Dokumen dengan Gambar</w:t>
      </w:r>
    </w:p>
    <!-- Paragraph with Image -->
    <w:p>
      <w:r>
        <w:t>Di bawah ini adalah gambar merah kecil yang disematkan dalam dokumen Word:</w:t>
      </w:r>
    </w:p>
    <w:p>
      <w:r>
        <w:drawing>
          <wp:inline distT="0" distB="0" distL="0" distR="0">
            <wp:extent cx="952500" cy="952500"/>
            <wp:docPr id="1" name="Gambar Uj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_pixel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Selesai.</w:t>
      </w:r>
    </w:p>
  </w:body>
</w:document>
</file>

<file path=word/_rels/document.xml.rels><?xml version="1.0" encoding="UTF-8" standalone="yes"?>
<Relationships xmlns="http://schemas.openxmlformats.org/package/2006/relationships">
  <Relationship Id="rIdImage1" Type="http://schemas.openxmlformats.org/officeDocument/2006/relationships/image" Target="media/image1.png"/>
</Relationships>

</file>