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radio.sendString(serial.readLine())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radio.onDataPacketReceived(({receivedString})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serial.writeLine(receivedString)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radio.setGroup(7)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