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6ECE" w:rsidRPr="00B34E4D" w:rsidRDefault="002C6ECE" w:rsidP="00B34E4D">
      <w:pPr>
        <w:jc w:val="center"/>
        <w:rPr>
          <w:rFonts w:ascii="黑体" w:eastAsia="黑体" w:hAnsi="黑体"/>
          <w:b/>
          <w:outline/>
          <w:color w:val="C0504D" w:themeColor="accent2"/>
          <w:spacing w:val="100"/>
          <w:sz w:val="32"/>
          <w:szCs w:val="32"/>
          <w:u w:val="thick" w:color="0070C0"/>
          <w14:shadow w14:blurRad="0" w14:dist="38100" w14:dir="2700000" w14:sx="100000" w14:sy="100000" w14:kx="0" w14:ky="0" w14:algn="tl">
            <w14:schemeClr w14:val="accent2"/>
          </w14:shadow>
          <w14:reflection w14:blurRad="6350" w14:stA="55000" w14:stPos="0" w14:endA="50" w14:endPos="85000" w14:dist="0" w14:dir="5400000" w14:fadeDir="5400000" w14:sx="100000" w14:sy="-100000" w14:kx="0" w14:ky="0" w14:algn="bl"/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B34E4D">
        <w:rPr>
          <w:rFonts w:ascii="黑体" w:eastAsia="黑体" w:hAnsi="黑体" w:hint="eastAsia"/>
          <w:b/>
          <w:outline/>
          <w:color w:val="C0504D" w:themeColor="accent2"/>
          <w:spacing w:val="100"/>
          <w:sz w:val="32"/>
          <w:szCs w:val="32"/>
          <w:u w:val="thick" w:color="0070C0"/>
          <w14:shadow w14:blurRad="0" w14:dist="38100" w14:dir="2700000" w14:sx="100000" w14:sy="100000" w14:kx="0" w14:ky="0" w14:algn="tl">
            <w14:schemeClr w14:val="accent2"/>
          </w14:shadow>
          <w14:reflection w14:blurRad="6350" w14:stA="55000" w14:stPos="0" w14:endA="50" w14:endPos="85000" w14:dist="0" w14:dir="5400000" w14:fadeDir="5400000" w14:sx="100000" w14:sy="-100000" w14:kx="0" w14:ky="0" w14:algn="bl"/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果品中的</w:t>
      </w:r>
      <w:r w:rsidR="00B34E4D" w:rsidRPr="00B34E4D">
        <w:rPr>
          <w:rFonts w:ascii="黑体" w:eastAsia="黑体" w:hAnsi="黑体" w:hint="eastAsia"/>
          <w:b/>
          <w:outline/>
          <w:color w:val="C0504D" w:themeColor="accent2"/>
          <w:spacing w:val="100"/>
          <w:sz w:val="32"/>
          <w:szCs w:val="32"/>
          <w:u w:val="thick" w:color="0070C0"/>
          <w:em w:val="dot"/>
          <w14:shadow w14:blurRad="0" w14:dist="38100" w14:dir="2700000" w14:sx="100000" w14:sy="100000" w14:kx="0" w14:ky="0" w14:algn="tl">
            <w14:schemeClr w14:val="accent2"/>
          </w14:shadow>
          <w14:reflection w14:blurRad="6350" w14:stA="55000" w14:stPos="0" w14:endA="50" w14:endPos="85000" w14:dist="0" w14:dir="5400000" w14:fadeDir="5400000" w14:sx="100000" w14:sy="-100000" w14:kx="0" w14:ky="0" w14:algn="bl"/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营养</w:t>
      </w:r>
      <w:r w:rsidRPr="00B34E4D">
        <w:rPr>
          <w:rFonts w:ascii="黑体" w:eastAsia="黑体" w:hAnsi="黑体" w:hint="eastAsia"/>
          <w:b/>
          <w:outline/>
          <w:color w:val="C0504D" w:themeColor="accent2"/>
          <w:spacing w:val="100"/>
          <w:sz w:val="32"/>
          <w:szCs w:val="32"/>
          <w:u w:val="thick" w:color="0070C0"/>
          <w14:shadow w14:blurRad="0" w14:dist="38100" w14:dir="2700000" w14:sx="100000" w14:sy="100000" w14:kx="0" w14:ky="0" w14:algn="tl">
            <w14:schemeClr w14:val="accent2"/>
          </w14:shadow>
          <w14:reflection w14:blurRad="6350" w14:stA="55000" w14:stPos="0" w14:endA="50" w14:endPos="85000" w14:dist="0" w14:dir="5400000" w14:fadeDir="5400000" w14:sx="100000" w14:sy="-100000" w14:kx="0" w14:ky="0" w14:algn="bl"/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成分</w:t>
      </w:r>
    </w:p>
    <w:p w:rsidR="00DB4220" w:rsidRPr="00DB4220" w:rsidRDefault="00DB4220" w:rsidP="00DB4220">
      <w:pPr>
        <w:keepNext/>
        <w:framePr w:dropCap="drop" w:lines="2" w:hSpace="113" w:wrap="around" w:vAnchor="text" w:hAnchor="text"/>
        <w:spacing w:beforeLines="50" w:before="120" w:line="680" w:lineRule="exact"/>
        <w:textAlignment w:val="baseline"/>
        <w:rPr>
          <w:rFonts w:ascii="宋体" w:hAnsi="宋体"/>
          <w:position w:val="5"/>
          <w:sz w:val="58"/>
          <w:szCs w:val="21"/>
        </w:rPr>
      </w:pPr>
      <w:r w:rsidRPr="00DB4220">
        <w:rPr>
          <w:rFonts w:ascii="宋体" w:hAnsi="宋体" w:hint="eastAsia"/>
          <w:position w:val="5"/>
          <w:sz w:val="58"/>
          <w:szCs w:val="21"/>
        </w:rPr>
        <w:t>果</w:t>
      </w:r>
    </w:p>
    <w:p w:rsidR="002035D3" w:rsidRDefault="004476C7" w:rsidP="004476C7">
      <w:pPr>
        <w:spacing w:beforeLines="50" w:before="120" w:line="300" w:lineRule="auto"/>
        <w:rPr>
          <w:rFonts w:ascii="宋体" w:hAnsi="宋体"/>
          <w:sz w:val="21"/>
          <w:szCs w:val="21"/>
        </w:rPr>
      </w:pPr>
      <w:r w:rsidRPr="002035D3">
        <w:rPr>
          <w:rFonts w:ascii="宋体" w:hAnsi="宋体" w:hint="eastAsia"/>
          <w:sz w:val="21"/>
          <w:szCs w:val="21"/>
        </w:rPr>
        <w:t>品有鲜果和干果之分。鲜果即水果，它有着鲜艳的色泽，浓郁的果香，甜美的味道。干果</w:t>
      </w:r>
      <w:r>
        <w:rPr>
          <w:rFonts w:ascii="宋体" w:hAnsi="宋体" w:hint="eastAsia"/>
          <w:sz w:val="21"/>
          <w:szCs w:val="21"/>
        </w:rPr>
        <w:t>即</w:t>
      </w:r>
      <w:r w:rsidRPr="002035D3">
        <w:rPr>
          <w:rFonts w:ascii="宋体" w:hAnsi="宋体" w:hint="eastAsia"/>
          <w:sz w:val="21"/>
          <w:szCs w:val="21"/>
        </w:rPr>
        <w:t>常说的硬果、坚果类。</w:t>
      </w:r>
    </w:p>
    <w:p w:rsidR="002035D3" w:rsidRDefault="004476C7" w:rsidP="00154DF9">
      <w:pPr>
        <w:spacing w:beforeLines="50" w:before="120" w:line="300" w:lineRule="auto"/>
        <w:ind w:firstLineChars="200" w:firstLine="420"/>
        <w:rPr>
          <w:rFonts w:ascii="宋体" w:hAnsi="宋体"/>
          <w:sz w:val="21"/>
          <w:szCs w:val="21"/>
        </w:rPr>
      </w:pPr>
      <w:r w:rsidRPr="002035D3">
        <w:rPr>
          <w:rFonts w:ascii="宋体" w:hAnsi="宋体" w:hint="eastAsia"/>
          <w:sz w:val="21"/>
          <w:szCs w:val="21"/>
        </w:rPr>
        <w:t>水果的</w:t>
      </w:r>
      <w:r w:rsidRPr="00B34E4D">
        <w:rPr>
          <w:rFonts w:ascii="宋体" w:hAnsi="宋体" w:hint="eastAsia"/>
          <w:sz w:val="21"/>
          <w:szCs w:val="21"/>
          <w:em w:val="dot"/>
        </w:rPr>
        <w:t>营养</w:t>
      </w:r>
      <w:r w:rsidRPr="002035D3">
        <w:rPr>
          <w:rFonts w:ascii="宋体" w:hAnsi="宋体" w:hint="eastAsia"/>
          <w:sz w:val="21"/>
          <w:szCs w:val="21"/>
        </w:rPr>
        <w:t>成分和</w:t>
      </w:r>
      <w:r w:rsidRPr="00B34E4D">
        <w:rPr>
          <w:rFonts w:ascii="宋体" w:hAnsi="宋体" w:hint="eastAsia"/>
          <w:sz w:val="21"/>
          <w:szCs w:val="21"/>
          <w:em w:val="dot"/>
        </w:rPr>
        <w:t>营养</w:t>
      </w:r>
      <w:r w:rsidRPr="002035D3">
        <w:rPr>
          <w:rFonts w:ascii="宋体" w:hAnsi="宋体" w:hint="eastAsia"/>
          <w:sz w:val="21"/>
          <w:szCs w:val="21"/>
        </w:rPr>
        <w:t>价值与蔬菜相似，是人体维生素和无机盐的重要来源之一。各种水果普遍含有较多的糖类和维生素，而且还含有多种具有生物活性的特殊物质，因而具有较高的</w:t>
      </w:r>
      <w:r w:rsidRPr="00B34E4D">
        <w:rPr>
          <w:rFonts w:ascii="宋体" w:hAnsi="宋体" w:hint="eastAsia"/>
          <w:sz w:val="21"/>
          <w:szCs w:val="21"/>
          <w:em w:val="dot"/>
        </w:rPr>
        <w:t>营养</w:t>
      </w:r>
      <w:r w:rsidRPr="002035D3">
        <w:rPr>
          <w:rFonts w:ascii="宋体" w:hAnsi="宋体" w:hint="eastAsia"/>
          <w:sz w:val="21"/>
          <w:szCs w:val="21"/>
        </w:rPr>
        <w:t>价值和保健功能，其所含成分主要有：</w:t>
      </w:r>
    </w:p>
    <w:p w:rsidR="002035D3" w:rsidRPr="00A12657" w:rsidRDefault="004476C7" w:rsidP="00A12657">
      <w:pPr>
        <w:pStyle w:val="aa"/>
        <w:numPr>
          <w:ilvl w:val="0"/>
          <w:numId w:val="1"/>
        </w:numPr>
        <w:spacing w:beforeLines="50" w:before="120" w:line="300" w:lineRule="auto"/>
        <w:ind w:firstLineChars="0"/>
        <w:rPr>
          <w:rFonts w:ascii="宋体" w:hAnsi="宋体"/>
          <w:sz w:val="21"/>
          <w:szCs w:val="21"/>
        </w:rPr>
      </w:pPr>
      <w:r w:rsidRPr="00A12657">
        <w:rPr>
          <w:rFonts w:ascii="宋体" w:hAnsi="宋体" w:hint="eastAsia"/>
          <w:sz w:val="21"/>
          <w:szCs w:val="21"/>
        </w:rPr>
        <w:t>糖类：水果中普遍含有葡萄糖、蔗糖、果糖，如苹果、梨等含果糖较多；柑橘、桃、李、杏等含蔗糖较多；葡萄含葡萄糖较多。各种水果的含糖量在１０％至２０％之间，超过２０％含糖量的有枣、椰子、香蕉、大山楂等鲜果。含糖量低的有草莓、柠檬、杨梅、桃等。</w:t>
      </w:r>
    </w:p>
    <w:p w:rsidR="002035D3" w:rsidRPr="00A12657" w:rsidRDefault="004476C7" w:rsidP="00A12657">
      <w:pPr>
        <w:pStyle w:val="aa"/>
        <w:numPr>
          <w:ilvl w:val="0"/>
          <w:numId w:val="1"/>
        </w:numPr>
        <w:spacing w:beforeLines="50" w:before="120" w:line="300" w:lineRule="auto"/>
        <w:ind w:firstLineChars="0"/>
        <w:rPr>
          <w:rFonts w:ascii="宋体" w:hAnsi="宋体"/>
          <w:sz w:val="21"/>
          <w:szCs w:val="21"/>
        </w:rPr>
      </w:pPr>
      <w:r w:rsidRPr="00A12657">
        <w:rPr>
          <w:rFonts w:ascii="宋体" w:hAnsi="宋体" w:hint="eastAsia"/>
          <w:sz w:val="21"/>
          <w:szCs w:val="21"/>
        </w:rPr>
        <w:t>维生素：水果中的维生素含量约为０．５％至２％，若过多，则肉质粗糙，皮厚多筋，食用质量低。</w:t>
      </w:r>
    </w:p>
    <w:p w:rsidR="002035D3" w:rsidRPr="00A12657" w:rsidRDefault="004476C7" w:rsidP="00A12657">
      <w:pPr>
        <w:pStyle w:val="aa"/>
        <w:numPr>
          <w:ilvl w:val="0"/>
          <w:numId w:val="1"/>
        </w:numPr>
        <w:spacing w:beforeLines="50" w:before="120" w:line="300" w:lineRule="auto"/>
        <w:ind w:firstLineChars="0"/>
        <w:rPr>
          <w:rFonts w:ascii="宋体" w:hAnsi="宋体"/>
          <w:sz w:val="21"/>
          <w:szCs w:val="21"/>
        </w:rPr>
      </w:pPr>
      <w:r w:rsidRPr="00A12657">
        <w:rPr>
          <w:rFonts w:ascii="宋体" w:hAnsi="宋体" w:hint="eastAsia"/>
          <w:sz w:val="21"/>
          <w:szCs w:val="21"/>
        </w:rPr>
        <w:t>色素：水果的色泽是随着生长条件的改变或成熟度的变化而变化的。一般来说，深黄色的水果含胡萝卜素较多。水果的芳香能刺激食欲，有助于人体对其它食物的吸收，芳香油还有杀菌的作用。</w:t>
      </w:r>
    </w:p>
    <w:p w:rsidR="002035D3" w:rsidRPr="00A12657" w:rsidRDefault="004476C7" w:rsidP="00A12657">
      <w:pPr>
        <w:pStyle w:val="aa"/>
        <w:numPr>
          <w:ilvl w:val="0"/>
          <w:numId w:val="1"/>
        </w:numPr>
        <w:spacing w:beforeLines="50" w:before="120" w:line="300" w:lineRule="auto"/>
        <w:ind w:firstLineChars="0"/>
        <w:rPr>
          <w:rFonts w:ascii="宋体" w:hAnsi="宋体"/>
          <w:sz w:val="21"/>
          <w:szCs w:val="21"/>
        </w:rPr>
      </w:pPr>
      <w:r w:rsidRPr="00A12657">
        <w:rPr>
          <w:rFonts w:ascii="宋体" w:hAnsi="宋体" w:hint="eastAsia"/>
          <w:sz w:val="21"/>
          <w:szCs w:val="21"/>
        </w:rPr>
        <w:t>无机盐：水果中含无机盐较为丰富，橄榄、山楂、柑橘中含钙较多，葡萄、杏、草莓等含铁较多，香蕉含磷较多。</w:t>
      </w:r>
    </w:p>
    <w:p w:rsidR="002035D3" w:rsidRDefault="004476C7" w:rsidP="00154DF9">
      <w:pPr>
        <w:spacing w:beforeLines="50" w:before="120" w:line="300" w:lineRule="auto"/>
        <w:ind w:firstLineChars="200" w:firstLine="420"/>
        <w:rPr>
          <w:rFonts w:ascii="宋体" w:hAnsi="宋体"/>
          <w:sz w:val="21"/>
          <w:szCs w:val="21"/>
        </w:rPr>
      </w:pPr>
      <w:r w:rsidRPr="002035D3">
        <w:rPr>
          <w:rFonts w:ascii="宋体" w:hAnsi="宋体" w:hint="eastAsia"/>
          <w:sz w:val="21"/>
          <w:szCs w:val="21"/>
        </w:rPr>
        <w:t>吃水果虽然有益于健康，但也必须科学食用，食用不当也会影响人体健康。比如：</w:t>
      </w:r>
    </w:p>
    <w:p w:rsidR="002035D3" w:rsidRPr="00A12657" w:rsidRDefault="004476C7" w:rsidP="00A12657">
      <w:pPr>
        <w:pStyle w:val="aa"/>
        <w:numPr>
          <w:ilvl w:val="0"/>
          <w:numId w:val="2"/>
        </w:numPr>
        <w:spacing w:beforeLines="50" w:before="120" w:line="300" w:lineRule="auto"/>
        <w:ind w:firstLineChars="0"/>
        <w:rPr>
          <w:rFonts w:ascii="宋体" w:hAnsi="宋体"/>
          <w:sz w:val="21"/>
          <w:szCs w:val="21"/>
        </w:rPr>
      </w:pPr>
      <w:r w:rsidRPr="00A12657">
        <w:rPr>
          <w:rFonts w:ascii="宋体" w:hAnsi="宋体" w:hint="eastAsia"/>
          <w:sz w:val="21"/>
          <w:szCs w:val="21"/>
        </w:rPr>
        <w:t>糖尿病患者：适宜吃菠萝、杨梅、樱桃等水果，它能改善胰岛素的分泌，有降糖的作用。</w:t>
      </w:r>
    </w:p>
    <w:p w:rsidR="002035D3" w:rsidRPr="00A12657" w:rsidRDefault="004476C7" w:rsidP="00A12657">
      <w:pPr>
        <w:pStyle w:val="aa"/>
        <w:numPr>
          <w:ilvl w:val="0"/>
          <w:numId w:val="2"/>
        </w:numPr>
        <w:spacing w:beforeLines="50" w:before="120" w:line="300" w:lineRule="auto"/>
        <w:ind w:firstLineChars="0"/>
        <w:rPr>
          <w:rFonts w:ascii="宋体" w:hAnsi="宋体"/>
          <w:sz w:val="21"/>
          <w:szCs w:val="21"/>
        </w:rPr>
      </w:pPr>
      <w:r w:rsidRPr="00A12657">
        <w:rPr>
          <w:rFonts w:ascii="宋体" w:hAnsi="宋体" w:hint="eastAsia"/>
          <w:sz w:val="21"/>
          <w:szCs w:val="21"/>
        </w:rPr>
        <w:t>冠心病患者：应多吃桃、李、杏、草莓和</w:t>
      </w:r>
      <w:bookmarkStart w:id="0" w:name="_GoBack"/>
      <w:bookmarkEnd w:id="0"/>
      <w:r w:rsidRPr="00A12657">
        <w:rPr>
          <w:rFonts w:ascii="宋体" w:hAnsi="宋体" w:hint="eastAsia"/>
          <w:sz w:val="21"/>
          <w:szCs w:val="21"/>
        </w:rPr>
        <w:t>鲜枣等，这些水果含丰富的尼克酸和ＶＣ（维生素Ｃ），有降血脂和降胆固醇的作用。</w:t>
      </w:r>
    </w:p>
    <w:p w:rsidR="002035D3" w:rsidRPr="00A12657" w:rsidRDefault="004476C7" w:rsidP="00A12657">
      <w:pPr>
        <w:pStyle w:val="aa"/>
        <w:numPr>
          <w:ilvl w:val="0"/>
          <w:numId w:val="2"/>
        </w:numPr>
        <w:spacing w:beforeLines="50" w:before="120" w:line="300" w:lineRule="auto"/>
        <w:ind w:firstLineChars="0"/>
        <w:rPr>
          <w:rFonts w:ascii="宋体" w:hAnsi="宋体"/>
          <w:sz w:val="21"/>
          <w:szCs w:val="21"/>
        </w:rPr>
      </w:pPr>
      <w:r w:rsidRPr="00A12657">
        <w:rPr>
          <w:rFonts w:ascii="宋体" w:hAnsi="宋体" w:hint="eastAsia"/>
          <w:sz w:val="21"/>
          <w:szCs w:val="21"/>
        </w:rPr>
        <w:t>心急梗塞患者：应多吃香蕉、桔子。</w:t>
      </w:r>
    </w:p>
    <w:p w:rsidR="002035D3" w:rsidRPr="00A12657" w:rsidRDefault="004476C7" w:rsidP="00A12657">
      <w:pPr>
        <w:pStyle w:val="aa"/>
        <w:numPr>
          <w:ilvl w:val="0"/>
          <w:numId w:val="2"/>
        </w:numPr>
        <w:spacing w:beforeLines="50" w:before="120" w:line="300" w:lineRule="auto"/>
        <w:ind w:firstLineChars="0"/>
        <w:rPr>
          <w:rFonts w:ascii="宋体" w:hAnsi="宋体"/>
          <w:sz w:val="21"/>
          <w:szCs w:val="21"/>
        </w:rPr>
      </w:pPr>
      <w:r w:rsidRPr="00A12657">
        <w:rPr>
          <w:rFonts w:ascii="宋体" w:hAnsi="宋体" w:hint="eastAsia"/>
          <w:sz w:val="21"/>
          <w:szCs w:val="21"/>
        </w:rPr>
        <w:t>心力衰竭或水肿患者：不能食用含水量较多的水果。</w:t>
      </w:r>
    </w:p>
    <w:p w:rsidR="00C660F6" w:rsidRPr="00C660F6" w:rsidRDefault="004476C7" w:rsidP="00154DF9">
      <w:pPr>
        <w:spacing w:beforeLines="50" w:before="120" w:line="300" w:lineRule="auto"/>
        <w:ind w:firstLineChars="200" w:firstLine="420"/>
        <w:rPr>
          <w:rFonts w:ascii="宋体" w:hAnsi="宋体"/>
          <w:sz w:val="21"/>
          <w:szCs w:val="21"/>
        </w:rPr>
      </w:pPr>
      <w:r w:rsidRPr="002035D3">
        <w:rPr>
          <w:rFonts w:ascii="宋体" w:hAnsi="宋体" w:hint="eastAsia"/>
          <w:sz w:val="21"/>
          <w:szCs w:val="21"/>
        </w:rPr>
        <w:t>水果可以为人体提供丰富的</w:t>
      </w:r>
      <w:r w:rsidRPr="00B34E4D">
        <w:rPr>
          <w:rFonts w:ascii="宋体" w:hAnsi="宋体" w:hint="eastAsia"/>
          <w:sz w:val="21"/>
          <w:szCs w:val="21"/>
          <w:em w:val="dot"/>
        </w:rPr>
        <w:t>营养</w:t>
      </w:r>
      <w:r w:rsidRPr="002035D3">
        <w:rPr>
          <w:rFonts w:ascii="宋体" w:hAnsi="宋体" w:hint="eastAsia"/>
          <w:sz w:val="21"/>
          <w:szCs w:val="21"/>
        </w:rPr>
        <w:t>物质，《黄帝内经》中就有“五谷为养，五果为助，五畜为益，五菜为充”的记载，所以，要尽可能地吃一些水果，这样才能有利于身体健康。</w:t>
      </w:r>
    </w:p>
    <w:p w:rsidR="002035D3" w:rsidRPr="00A33D7F" w:rsidRDefault="0071138D" w:rsidP="00A33D7F">
      <w:pPr>
        <w:spacing w:beforeLines="50" w:before="120" w:afterLines="50" w:after="120"/>
        <w:jc w:val="center"/>
        <w:rPr>
          <w:rFonts w:ascii="微软雅黑" w:eastAsia="微软雅黑" w:hAnsi="微软雅黑"/>
          <w:b/>
          <w:color w:val="002060"/>
          <w:sz w:val="24"/>
          <w:szCs w:val="24"/>
        </w:rPr>
      </w:pPr>
      <w:hyperlink r:id="rId7" w:history="1">
        <w:r w:rsidR="008A027D" w:rsidRPr="0071138D">
          <w:rPr>
            <w:rStyle w:val="a9"/>
            <w:rFonts w:ascii="微软雅黑" w:eastAsia="微软雅黑" w:hAnsi="微软雅黑" w:hint="eastAsia"/>
            <w:b/>
            <w:sz w:val="24"/>
            <w:szCs w:val="24"/>
          </w:rPr>
          <w:t>部分</w:t>
        </w:r>
        <w:r w:rsidR="002035D3" w:rsidRPr="0071138D">
          <w:rPr>
            <w:rStyle w:val="a9"/>
            <w:rFonts w:ascii="微软雅黑" w:eastAsia="微软雅黑" w:hAnsi="微软雅黑" w:hint="eastAsia"/>
            <w:b/>
            <w:sz w:val="24"/>
            <w:szCs w:val="24"/>
          </w:rPr>
          <w:t>水果</w:t>
        </w:r>
        <w:r w:rsidR="00A33D7F" w:rsidRPr="0071138D">
          <w:rPr>
            <w:rStyle w:val="a9"/>
            <w:rFonts w:ascii="微软雅黑" w:eastAsia="微软雅黑" w:hAnsi="微软雅黑" w:hint="eastAsia"/>
            <w:b/>
            <w:sz w:val="24"/>
            <w:szCs w:val="24"/>
          </w:rPr>
          <w:t>每100克食品中可食部分</w:t>
        </w:r>
        <w:r w:rsidR="00B34E4D" w:rsidRPr="0071138D">
          <w:rPr>
            <w:rStyle w:val="a9"/>
            <w:rFonts w:ascii="微软雅黑" w:eastAsia="微软雅黑" w:hAnsi="微软雅黑" w:hint="eastAsia"/>
            <w:b/>
            <w:sz w:val="24"/>
            <w:szCs w:val="24"/>
            <w:em w:val="dot"/>
          </w:rPr>
          <w:t>营养</w:t>
        </w:r>
        <w:r w:rsidR="00A33D7F" w:rsidRPr="0071138D">
          <w:rPr>
            <w:rStyle w:val="a9"/>
            <w:rFonts w:ascii="微软雅黑" w:eastAsia="微软雅黑" w:hAnsi="微软雅黑" w:hint="eastAsia"/>
            <w:b/>
            <w:sz w:val="24"/>
            <w:szCs w:val="24"/>
          </w:rPr>
          <w:t>成分含量一览表</w:t>
        </w:r>
      </w:hyperlink>
    </w:p>
    <w:tbl>
      <w:tblPr>
        <w:tblStyle w:val="5-6"/>
        <w:tblW w:w="0" w:type="auto"/>
        <w:jc w:val="center"/>
        <w:tblCellMar>
          <w:left w:w="57" w:type="dxa"/>
          <w:right w:w="227" w:type="dxa"/>
        </w:tblCellMar>
        <w:tblLook w:val="00A0" w:firstRow="1" w:lastRow="0" w:firstColumn="1" w:lastColumn="0" w:noHBand="0" w:noVBand="0"/>
      </w:tblPr>
      <w:tblGrid>
        <w:gridCol w:w="1134"/>
        <w:gridCol w:w="1134"/>
        <w:gridCol w:w="1134"/>
        <w:gridCol w:w="1134"/>
        <w:gridCol w:w="1134"/>
        <w:gridCol w:w="1134"/>
      </w:tblGrid>
      <w:tr w:rsidR="007B3374" w:rsidRPr="0071138D" w:rsidTr="001434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7B3374" w:rsidRPr="0071138D" w:rsidRDefault="007B3374" w:rsidP="001434A3">
            <w:pPr>
              <w:jc w:val="center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名称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7B3374" w:rsidRPr="0071138D" w:rsidRDefault="007B3374" w:rsidP="001434A3">
            <w:pPr>
              <w:jc w:val="center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糖类(克)</w:t>
            </w:r>
          </w:p>
        </w:tc>
        <w:tc>
          <w:tcPr>
            <w:tcW w:w="1134" w:type="dxa"/>
            <w:vAlign w:val="center"/>
          </w:tcPr>
          <w:p w:rsidR="007B3374" w:rsidRPr="0071138D" w:rsidRDefault="007B3374" w:rsidP="001434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VC(毫克)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7B3374" w:rsidRPr="0071138D" w:rsidRDefault="007B3374" w:rsidP="001434A3">
            <w:pPr>
              <w:jc w:val="center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钙(毫克)</w:t>
            </w:r>
          </w:p>
        </w:tc>
        <w:tc>
          <w:tcPr>
            <w:tcW w:w="1134" w:type="dxa"/>
            <w:vAlign w:val="center"/>
          </w:tcPr>
          <w:p w:rsidR="007B3374" w:rsidRPr="0071138D" w:rsidRDefault="007B3374" w:rsidP="001434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铁(毫克)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7B3374" w:rsidRPr="0071138D" w:rsidRDefault="007B3374" w:rsidP="001434A3">
            <w:pPr>
              <w:jc w:val="center"/>
              <w:rPr>
                <w:rFonts w:ascii="宋体" w:hAnsi="宋体" w:cs="Arial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磷(毫克)</w:t>
            </w:r>
          </w:p>
        </w:tc>
      </w:tr>
      <w:tr w:rsidR="007B3374" w:rsidRPr="0071138D" w:rsidTr="001434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7B3374" w:rsidRPr="0071138D" w:rsidRDefault="007B3374" w:rsidP="001434A3">
            <w:pPr>
              <w:jc w:val="center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西瓜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7B3374" w:rsidRPr="0071138D" w:rsidRDefault="007B3374" w:rsidP="001434A3">
            <w:pPr>
              <w:jc w:val="right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5.5</w:t>
            </w:r>
          </w:p>
        </w:tc>
        <w:tc>
          <w:tcPr>
            <w:tcW w:w="1134" w:type="dxa"/>
            <w:vAlign w:val="center"/>
          </w:tcPr>
          <w:p w:rsidR="007B3374" w:rsidRPr="0071138D" w:rsidRDefault="007B3374" w:rsidP="001434A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7B3374" w:rsidRPr="0071138D" w:rsidRDefault="007B3374" w:rsidP="001434A3">
            <w:pPr>
              <w:jc w:val="right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6</w:t>
            </w:r>
          </w:p>
        </w:tc>
        <w:tc>
          <w:tcPr>
            <w:tcW w:w="1134" w:type="dxa"/>
            <w:vAlign w:val="center"/>
          </w:tcPr>
          <w:p w:rsidR="007B3374" w:rsidRPr="0071138D" w:rsidRDefault="007B3374" w:rsidP="001434A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0.2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7B3374" w:rsidRPr="0071138D" w:rsidRDefault="007B3374" w:rsidP="001434A3">
            <w:pPr>
              <w:jc w:val="right"/>
              <w:rPr>
                <w:rFonts w:ascii="宋体" w:hAnsi="宋体" w:cs="Arial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10</w:t>
            </w:r>
          </w:p>
        </w:tc>
      </w:tr>
      <w:tr w:rsidR="007B3374" w:rsidRPr="0071138D" w:rsidTr="001434A3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7B3374" w:rsidRPr="0071138D" w:rsidRDefault="007B3374" w:rsidP="001434A3">
            <w:pPr>
              <w:jc w:val="center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lastRenderedPageBreak/>
              <w:t>草莓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7B3374" w:rsidRPr="0071138D" w:rsidRDefault="007B3374" w:rsidP="001434A3">
            <w:pPr>
              <w:jc w:val="right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5.7</w:t>
            </w:r>
          </w:p>
        </w:tc>
        <w:tc>
          <w:tcPr>
            <w:tcW w:w="1134" w:type="dxa"/>
            <w:vAlign w:val="center"/>
          </w:tcPr>
          <w:p w:rsidR="007B3374" w:rsidRPr="0071138D" w:rsidRDefault="007B3374" w:rsidP="001434A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47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7B3374" w:rsidRPr="0071138D" w:rsidRDefault="007B3374" w:rsidP="001434A3">
            <w:pPr>
              <w:jc w:val="right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18</w:t>
            </w:r>
          </w:p>
        </w:tc>
        <w:tc>
          <w:tcPr>
            <w:tcW w:w="1134" w:type="dxa"/>
            <w:vAlign w:val="center"/>
          </w:tcPr>
          <w:p w:rsidR="007B3374" w:rsidRPr="0071138D" w:rsidRDefault="007B3374" w:rsidP="001434A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1.8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7B3374" w:rsidRPr="0071138D" w:rsidRDefault="007B3374" w:rsidP="001434A3">
            <w:pPr>
              <w:jc w:val="right"/>
              <w:rPr>
                <w:rFonts w:ascii="宋体" w:hAnsi="宋体" w:cs="Arial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27</w:t>
            </w:r>
          </w:p>
        </w:tc>
      </w:tr>
      <w:tr w:rsidR="007B3374" w:rsidRPr="0071138D" w:rsidTr="001434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7B3374" w:rsidRPr="0071138D" w:rsidRDefault="007B3374" w:rsidP="001434A3">
            <w:pPr>
              <w:jc w:val="center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桃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7B3374" w:rsidRPr="0071138D" w:rsidRDefault="007B3374" w:rsidP="001434A3">
            <w:pPr>
              <w:jc w:val="right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7.9</w:t>
            </w:r>
          </w:p>
        </w:tc>
        <w:tc>
          <w:tcPr>
            <w:tcW w:w="1134" w:type="dxa"/>
            <w:vAlign w:val="center"/>
          </w:tcPr>
          <w:p w:rsidR="007B3374" w:rsidRPr="0071138D" w:rsidRDefault="007B3374" w:rsidP="001434A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7B3374" w:rsidRPr="0071138D" w:rsidRDefault="007B3374" w:rsidP="001434A3">
            <w:pPr>
              <w:jc w:val="right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8</w:t>
            </w:r>
          </w:p>
        </w:tc>
        <w:tc>
          <w:tcPr>
            <w:tcW w:w="1134" w:type="dxa"/>
            <w:vAlign w:val="center"/>
          </w:tcPr>
          <w:p w:rsidR="007B3374" w:rsidRPr="0071138D" w:rsidRDefault="007B3374" w:rsidP="001434A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0.1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7B3374" w:rsidRPr="0071138D" w:rsidRDefault="007B3374" w:rsidP="001434A3">
            <w:pPr>
              <w:jc w:val="right"/>
              <w:rPr>
                <w:rFonts w:ascii="宋体" w:hAnsi="宋体" w:cs="Arial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20</w:t>
            </w:r>
          </w:p>
        </w:tc>
      </w:tr>
      <w:tr w:rsidR="007B3374" w:rsidRPr="0071138D" w:rsidTr="001434A3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7B3374" w:rsidRPr="0071138D" w:rsidRDefault="007B3374" w:rsidP="001434A3">
            <w:pPr>
              <w:jc w:val="center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菠萝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7B3374" w:rsidRPr="0071138D" w:rsidRDefault="007B3374" w:rsidP="001434A3">
            <w:pPr>
              <w:jc w:val="right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9.5</w:t>
            </w:r>
          </w:p>
        </w:tc>
        <w:tc>
          <w:tcPr>
            <w:tcW w:w="1134" w:type="dxa"/>
            <w:vAlign w:val="center"/>
          </w:tcPr>
          <w:p w:rsidR="007B3374" w:rsidRPr="0071138D" w:rsidRDefault="007B3374" w:rsidP="001434A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18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7B3374" w:rsidRPr="0071138D" w:rsidRDefault="007B3374" w:rsidP="001434A3">
            <w:pPr>
              <w:jc w:val="right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12</w:t>
            </w:r>
          </w:p>
        </w:tc>
        <w:tc>
          <w:tcPr>
            <w:tcW w:w="1134" w:type="dxa"/>
            <w:vAlign w:val="center"/>
          </w:tcPr>
          <w:p w:rsidR="007B3374" w:rsidRPr="0071138D" w:rsidRDefault="007B3374" w:rsidP="001434A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0.6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7B3374" w:rsidRPr="0071138D" w:rsidRDefault="007B3374" w:rsidP="001434A3">
            <w:pPr>
              <w:jc w:val="right"/>
              <w:rPr>
                <w:rFonts w:ascii="宋体" w:hAnsi="宋体" w:cs="Arial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9</w:t>
            </w:r>
          </w:p>
        </w:tc>
      </w:tr>
      <w:tr w:rsidR="007B3374" w:rsidRPr="0071138D" w:rsidTr="001434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7B3374" w:rsidRPr="0071138D" w:rsidRDefault="007B3374" w:rsidP="001434A3">
            <w:pPr>
              <w:jc w:val="center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葡萄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7B3374" w:rsidRPr="0071138D" w:rsidRDefault="007B3374" w:rsidP="001434A3">
            <w:pPr>
              <w:jc w:val="right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9.9</w:t>
            </w:r>
          </w:p>
        </w:tc>
        <w:tc>
          <w:tcPr>
            <w:tcW w:w="1134" w:type="dxa"/>
            <w:vAlign w:val="center"/>
          </w:tcPr>
          <w:p w:rsidR="007B3374" w:rsidRPr="0071138D" w:rsidRDefault="007B3374" w:rsidP="001434A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25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7B3374" w:rsidRPr="0071138D" w:rsidRDefault="007B3374" w:rsidP="001434A3">
            <w:pPr>
              <w:jc w:val="right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5</w:t>
            </w:r>
          </w:p>
        </w:tc>
        <w:tc>
          <w:tcPr>
            <w:tcW w:w="1134" w:type="dxa"/>
            <w:vAlign w:val="center"/>
          </w:tcPr>
          <w:p w:rsidR="007B3374" w:rsidRPr="0071138D" w:rsidRDefault="007B3374" w:rsidP="001434A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0.4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7B3374" w:rsidRPr="0071138D" w:rsidRDefault="007B3374" w:rsidP="001434A3">
            <w:pPr>
              <w:jc w:val="right"/>
              <w:rPr>
                <w:rFonts w:ascii="宋体" w:hAnsi="宋体" w:cs="Arial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13</w:t>
            </w:r>
          </w:p>
        </w:tc>
      </w:tr>
      <w:tr w:rsidR="007B3374" w:rsidRPr="0071138D" w:rsidTr="001434A3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7B3374" w:rsidRPr="0071138D" w:rsidRDefault="007B3374" w:rsidP="001434A3">
            <w:pPr>
              <w:jc w:val="center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樱桃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7B3374" w:rsidRPr="0071138D" w:rsidRDefault="007B3374" w:rsidP="001434A3">
            <w:pPr>
              <w:jc w:val="right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9.9</w:t>
            </w:r>
          </w:p>
        </w:tc>
        <w:tc>
          <w:tcPr>
            <w:tcW w:w="1134" w:type="dxa"/>
            <w:vAlign w:val="center"/>
          </w:tcPr>
          <w:p w:rsidR="007B3374" w:rsidRPr="0071138D" w:rsidRDefault="007B3374" w:rsidP="001434A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7B3374" w:rsidRPr="0071138D" w:rsidRDefault="007B3374" w:rsidP="001434A3">
            <w:pPr>
              <w:jc w:val="right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11</w:t>
            </w:r>
          </w:p>
        </w:tc>
        <w:tc>
          <w:tcPr>
            <w:tcW w:w="1134" w:type="dxa"/>
            <w:vAlign w:val="center"/>
          </w:tcPr>
          <w:p w:rsidR="007B3374" w:rsidRPr="0071138D" w:rsidRDefault="007B3374" w:rsidP="001434A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0.4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7B3374" w:rsidRPr="0071138D" w:rsidRDefault="007B3374" w:rsidP="001434A3">
            <w:pPr>
              <w:jc w:val="right"/>
              <w:rPr>
                <w:rFonts w:ascii="宋体" w:hAnsi="宋体" w:cs="Arial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27</w:t>
            </w:r>
          </w:p>
        </w:tc>
      </w:tr>
      <w:tr w:rsidR="007B3374" w:rsidRPr="0071138D" w:rsidTr="001434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7B3374" w:rsidRPr="0071138D" w:rsidRDefault="007B3374" w:rsidP="001434A3">
            <w:pPr>
              <w:jc w:val="center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7B3374" w:rsidRPr="0071138D" w:rsidRDefault="007B3374" w:rsidP="001434A3">
            <w:pPr>
              <w:jc w:val="right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11.3</w:t>
            </w:r>
          </w:p>
        </w:tc>
        <w:tc>
          <w:tcPr>
            <w:tcW w:w="1134" w:type="dxa"/>
            <w:vAlign w:val="center"/>
          </w:tcPr>
          <w:p w:rsidR="007B3374" w:rsidRPr="0071138D" w:rsidRDefault="007B3374" w:rsidP="001434A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7B3374" w:rsidRPr="0071138D" w:rsidRDefault="007B3374" w:rsidP="001434A3">
            <w:pPr>
              <w:jc w:val="right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5</w:t>
            </w:r>
          </w:p>
        </w:tc>
        <w:tc>
          <w:tcPr>
            <w:tcW w:w="1134" w:type="dxa"/>
            <w:vAlign w:val="center"/>
          </w:tcPr>
          <w:p w:rsidR="007B3374" w:rsidRPr="0071138D" w:rsidRDefault="007B3374" w:rsidP="001434A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0.2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7B3374" w:rsidRPr="0071138D" w:rsidRDefault="007B3374" w:rsidP="001434A3">
            <w:pPr>
              <w:jc w:val="right"/>
              <w:rPr>
                <w:rFonts w:ascii="宋体" w:hAnsi="宋体" w:cs="Arial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6</w:t>
            </w:r>
          </w:p>
        </w:tc>
      </w:tr>
      <w:tr w:rsidR="007B3374" w:rsidRPr="0071138D" w:rsidTr="001434A3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7B3374" w:rsidRPr="0071138D" w:rsidRDefault="007B3374" w:rsidP="001434A3">
            <w:pPr>
              <w:jc w:val="center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桔子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7B3374" w:rsidRPr="0071138D" w:rsidRDefault="007B3374" w:rsidP="001434A3">
            <w:pPr>
              <w:jc w:val="right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11.7</w:t>
            </w:r>
          </w:p>
        </w:tc>
        <w:tc>
          <w:tcPr>
            <w:tcW w:w="1134" w:type="dxa"/>
            <w:vAlign w:val="center"/>
          </w:tcPr>
          <w:p w:rsidR="007B3374" w:rsidRPr="0071138D" w:rsidRDefault="007B3374" w:rsidP="001434A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30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7B3374" w:rsidRPr="0071138D" w:rsidRDefault="007B3374" w:rsidP="001434A3">
            <w:pPr>
              <w:jc w:val="right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26</w:t>
            </w:r>
          </w:p>
        </w:tc>
        <w:tc>
          <w:tcPr>
            <w:tcW w:w="1134" w:type="dxa"/>
            <w:vAlign w:val="center"/>
          </w:tcPr>
          <w:p w:rsidR="007B3374" w:rsidRPr="0071138D" w:rsidRDefault="007B3374" w:rsidP="001434A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0.2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7B3374" w:rsidRPr="0071138D" w:rsidRDefault="007B3374" w:rsidP="001434A3">
            <w:pPr>
              <w:jc w:val="right"/>
              <w:rPr>
                <w:rFonts w:ascii="宋体" w:hAnsi="宋体" w:cs="Arial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15</w:t>
            </w:r>
          </w:p>
        </w:tc>
      </w:tr>
      <w:tr w:rsidR="007B3374" w:rsidTr="001434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7B3374" w:rsidRPr="0071138D" w:rsidRDefault="007B3374" w:rsidP="001434A3">
            <w:pPr>
              <w:jc w:val="center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猕猴桃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7B3374" w:rsidRPr="0071138D" w:rsidRDefault="007B3374" w:rsidP="001434A3">
            <w:pPr>
              <w:jc w:val="right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11.9</w:t>
            </w:r>
          </w:p>
        </w:tc>
        <w:tc>
          <w:tcPr>
            <w:tcW w:w="1134" w:type="dxa"/>
            <w:vAlign w:val="center"/>
          </w:tcPr>
          <w:p w:rsidR="007B3374" w:rsidRPr="0071138D" w:rsidRDefault="007B3374" w:rsidP="001434A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62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7B3374" w:rsidRPr="0071138D" w:rsidRDefault="007B3374" w:rsidP="001434A3">
            <w:pPr>
              <w:jc w:val="right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27</w:t>
            </w:r>
          </w:p>
        </w:tc>
        <w:tc>
          <w:tcPr>
            <w:tcW w:w="1134" w:type="dxa"/>
            <w:vAlign w:val="center"/>
          </w:tcPr>
          <w:p w:rsidR="007B3374" w:rsidRPr="0071138D" w:rsidRDefault="007B3374" w:rsidP="001434A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1.2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7B3374" w:rsidRDefault="007B3374" w:rsidP="001434A3">
            <w:pPr>
              <w:jc w:val="right"/>
              <w:rPr>
                <w:rFonts w:ascii="宋体" w:hAnsi="宋体" w:cs="Arial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26</w:t>
            </w:r>
          </w:p>
        </w:tc>
      </w:tr>
      <w:tr w:rsidR="007B3374" w:rsidRPr="0071138D" w:rsidTr="001434A3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7B3374" w:rsidRPr="0071138D" w:rsidRDefault="007B3374" w:rsidP="001434A3">
            <w:pPr>
              <w:jc w:val="center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苹果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7B3374" w:rsidRPr="0071138D" w:rsidRDefault="007B3374" w:rsidP="001434A3">
            <w:pPr>
              <w:jc w:val="right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12.5</w:t>
            </w:r>
          </w:p>
        </w:tc>
        <w:tc>
          <w:tcPr>
            <w:tcW w:w="1134" w:type="dxa"/>
            <w:vAlign w:val="center"/>
          </w:tcPr>
          <w:p w:rsidR="007B3374" w:rsidRPr="0071138D" w:rsidRDefault="007B3374" w:rsidP="001434A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7B3374" w:rsidRPr="0071138D" w:rsidRDefault="007B3374" w:rsidP="001434A3">
            <w:pPr>
              <w:jc w:val="right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11</w:t>
            </w:r>
          </w:p>
        </w:tc>
        <w:tc>
          <w:tcPr>
            <w:tcW w:w="1134" w:type="dxa"/>
            <w:vAlign w:val="center"/>
          </w:tcPr>
          <w:p w:rsidR="007B3374" w:rsidRPr="0071138D" w:rsidRDefault="007B3374" w:rsidP="001434A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0.3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7B3374" w:rsidRPr="0071138D" w:rsidRDefault="007B3374" w:rsidP="001434A3">
            <w:pPr>
              <w:jc w:val="right"/>
              <w:rPr>
                <w:rFonts w:ascii="宋体" w:hAnsi="宋体" w:cs="Arial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9</w:t>
            </w:r>
          </w:p>
        </w:tc>
      </w:tr>
      <w:tr w:rsidR="007B3374" w:rsidRPr="0071138D" w:rsidTr="001434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7B3374" w:rsidRPr="0071138D" w:rsidRDefault="007B3374" w:rsidP="001434A3">
            <w:pPr>
              <w:jc w:val="center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香蕉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7B3374" w:rsidRPr="0071138D" w:rsidRDefault="007B3374" w:rsidP="001434A3">
            <w:pPr>
              <w:jc w:val="right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20.8</w:t>
            </w:r>
          </w:p>
        </w:tc>
        <w:tc>
          <w:tcPr>
            <w:tcW w:w="1134" w:type="dxa"/>
            <w:vAlign w:val="center"/>
          </w:tcPr>
          <w:p w:rsidR="007B3374" w:rsidRPr="0071138D" w:rsidRDefault="007B3374" w:rsidP="001434A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7B3374" w:rsidRPr="0071138D" w:rsidRDefault="007B3374" w:rsidP="001434A3">
            <w:pPr>
              <w:jc w:val="right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7</w:t>
            </w:r>
          </w:p>
        </w:tc>
        <w:tc>
          <w:tcPr>
            <w:tcW w:w="1134" w:type="dxa"/>
            <w:vAlign w:val="center"/>
          </w:tcPr>
          <w:p w:rsidR="007B3374" w:rsidRPr="0071138D" w:rsidRDefault="007B3374" w:rsidP="001434A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0.4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7B3374" w:rsidRPr="0071138D" w:rsidRDefault="007B3374" w:rsidP="001434A3">
            <w:pPr>
              <w:jc w:val="right"/>
              <w:rPr>
                <w:rFonts w:ascii="宋体" w:hAnsi="宋体" w:cs="Arial"/>
                <w:color w:val="333333"/>
                <w:sz w:val="21"/>
                <w:szCs w:val="21"/>
              </w:rPr>
            </w:pPr>
            <w:r w:rsidRPr="0071138D">
              <w:rPr>
                <w:rFonts w:ascii="宋体" w:hAnsi="宋体" w:cs="Arial" w:hint="eastAsia"/>
                <w:color w:val="333333"/>
                <w:sz w:val="21"/>
                <w:szCs w:val="21"/>
              </w:rPr>
              <w:t>28</w:t>
            </w:r>
          </w:p>
        </w:tc>
      </w:tr>
    </w:tbl>
    <w:p w:rsidR="008A027D" w:rsidRDefault="008A027D" w:rsidP="0071138D">
      <w:pPr>
        <w:tabs>
          <w:tab w:val="left" w:pos="-4111"/>
          <w:tab w:val="left" w:pos="851"/>
          <w:tab w:val="left" w:pos="1985"/>
          <w:tab w:val="left" w:pos="3119"/>
          <w:tab w:val="left" w:pos="4253"/>
          <w:tab w:val="left" w:pos="5387"/>
        </w:tabs>
        <w:rPr>
          <w:rFonts w:ascii="宋体" w:hAnsi="宋体" w:cs="Arial"/>
          <w:color w:val="333333"/>
          <w:sz w:val="21"/>
          <w:szCs w:val="21"/>
        </w:rPr>
      </w:pPr>
    </w:p>
    <w:sectPr w:rsidR="008A027D" w:rsidSect="007113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701" w:right="1797" w:bottom="1701" w:left="1797" w:header="720" w:footer="720" w:gutter="284"/>
      <w:pgNumType w:fmt="lowerRoman"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05E9" w:rsidRDefault="00E505E9" w:rsidP="004501AB">
      <w:r>
        <w:separator/>
      </w:r>
    </w:p>
  </w:endnote>
  <w:endnote w:type="continuationSeparator" w:id="0">
    <w:p w:rsidR="00E505E9" w:rsidRDefault="00E505E9" w:rsidP="004501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138D" w:rsidRDefault="0071138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18206374"/>
      <w:docPartObj>
        <w:docPartGallery w:val="Page Numbers (Bottom of Page)"/>
        <w:docPartUnique/>
      </w:docPartObj>
    </w:sdtPr>
    <w:sdtContent>
      <w:p w:rsidR="0071138D" w:rsidRDefault="0071138D">
        <w:pPr>
          <w:pStyle w:val="a5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661670" cy="502920"/>
                  <wp:effectExtent l="9525" t="9525" r="5080" b="11430"/>
                  <wp:wrapNone/>
                  <wp:docPr id="1" name="横卷形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61670" cy="502920"/>
                          </a:xfrm>
                          <a:prstGeom prst="horizontalScroll">
                            <a:avLst>
                              <a:gd name="adj" fmla="val 25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71138D" w:rsidRDefault="0071138D">
                              <w:pPr>
                                <w:jc w:val="center"/>
                                <w:rPr>
                                  <w:color w:val="808080" w:themeColor="text1" w:themeTint="7F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7B3374" w:rsidRPr="007B3374">
                                <w:rPr>
                                  <w:noProof/>
                                  <w:color w:val="808080" w:themeColor="text1" w:themeTint="7F"/>
                                  <w:lang w:val="zh-CN"/>
                                </w:rPr>
                                <w:t>iv</w:t>
                              </w:r>
                              <w:r>
                                <w:rPr>
                                  <w:color w:val="808080" w:themeColor="text1" w:themeTint="7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98" coordsize="21600,21600" o:spt="98" adj="2700" path="m0@5qy@2@1l@0@1@0@2qy@7,,21600@2l21600@9qy@7@10l@1@10@1@11qy@2,21600,0@11xem0@5nfqy@2@6@1@5@3@4@2@5l@2@6em@1@5nfl@1@10em21600@2nfqy@7@1l@0@1em@0@2nfqy@8@3@7@2l@7@1e">
                  <v:formulas>
                    <v:f eqn="sum width 0 #0"/>
                    <v:f eqn="val #0"/>
                    <v:f eqn="prod @1 1 2"/>
                    <v:f eqn="prod @1 3 4"/>
                    <v:f eqn="prod @1 5 4"/>
                    <v:f eqn="prod @1 3 2"/>
                    <v:f eqn="prod @1 2 1"/>
                    <v:f eqn="sum width 0 @2"/>
                    <v:f eqn="sum width 0 @3"/>
                    <v:f eqn="sum height 0 @5"/>
                    <v:f eqn="sum height 0 @1"/>
                    <v:f eqn="sum height 0 @2"/>
                    <v:f eqn="val width"/>
                    <v:f eqn="prod width 1 2"/>
                    <v:f eqn="prod height 1 2"/>
                  </v:formulas>
                  <v:path o:extrusionok="f" limo="10800,10800" o:connecttype="custom" o:connectlocs="@13,@1;0,@14;@13,@10;@12,@14" o:connectangles="270,180,90,0" textboxrect="@1,@1,@7,@10"/>
                  <v:handles>
                    <v:h position="#0,topLeft" xrange="0,5400"/>
                  </v:handles>
                  <o:complex v:ext="view"/>
                </v:shapetype>
                <v:shape id="横卷形 1" o:spid="_x0000_s1026" type="#_x0000_t98" style="position:absolute;margin-left:0;margin-top:0;width:52.1pt;height:39.6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" adj="5400" filled="f" fillcolor="#17365d" strokecolor="#a5a5a5">
                  <v:textbox>
                    <w:txbxContent>
                      <w:p w:rsidR="0071138D" w:rsidRDefault="0071138D">
                        <w:pPr>
                          <w:jc w:val="center"/>
                          <w:rPr>
                            <w:color w:val="808080" w:themeColor="text1" w:themeTint="7F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7B3374" w:rsidRPr="007B3374">
                          <w:rPr>
                            <w:noProof/>
                            <w:color w:val="808080" w:themeColor="text1" w:themeTint="7F"/>
                            <w:lang w:val="zh-CN"/>
                          </w:rPr>
                          <w:t>iv</w:t>
                        </w:r>
                        <w:r>
                          <w:rPr>
                            <w:color w:val="808080" w:themeColor="text1" w:themeTint="7F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138D" w:rsidRDefault="0071138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05E9" w:rsidRDefault="00E505E9" w:rsidP="004501AB">
      <w:r>
        <w:separator/>
      </w:r>
    </w:p>
  </w:footnote>
  <w:footnote w:type="continuationSeparator" w:id="0">
    <w:p w:rsidR="00E505E9" w:rsidRDefault="00E505E9" w:rsidP="004501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138D" w:rsidRDefault="0071138D">
    <w:pPr>
      <w:pStyle w:val="a3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922719" o:spid="_x0000_s2051" type="#_x0000_t136" style="position:absolute;left:0;text-align:left;margin-left:0;margin-top:0;width:491.25pt;height:98.25pt;rotation:315;z-index:-251653120;mso-position-horizontal:center;mso-position-horizontal-relative:margin;mso-position-vertical:center;mso-position-vertical-relative:margin" o:allowincell="f" fillcolor="#0070c0" stroked="f">
          <v:fill opacity=".5"/>
          <v:textpath style="font-family:&quot;黑体&quot;;font-size:1pt" string="水果与健康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138D" w:rsidRDefault="0071138D" w:rsidP="0071138D">
    <w:pPr>
      <w:pStyle w:val="a3"/>
      <w:pBdr>
        <w:bottom w:val="none" w:sz="0" w:space="0" w:color="auto"/>
      </w:pBd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922720" o:spid="_x0000_s2052" type="#_x0000_t136" style="position:absolute;left:0;text-align:left;margin-left:0;margin-top:0;width:491.25pt;height:98.25pt;rotation:315;z-index:-251651072;mso-position-horizontal:center;mso-position-horizontal-relative:margin;mso-position-vertical:center;mso-position-vertical-relative:margin" o:allowincell="f" fillcolor="#0070c0" stroked="f">
          <v:fill opacity=".5"/>
          <v:textpath style="font-family:&quot;黑体&quot;;font-size:1pt" string="水果与健康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138D" w:rsidRDefault="0071138D">
    <w:pPr>
      <w:pStyle w:val="a3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922718" o:spid="_x0000_s2050" type="#_x0000_t136" style="position:absolute;left:0;text-align:left;margin-left:0;margin-top:0;width:491.25pt;height:98.25pt;rotation:315;z-index:-251655168;mso-position-horizontal:center;mso-position-horizontal-relative:margin;mso-position-vertical:center;mso-position-vertical-relative:margin" o:allowincell="f" fillcolor="#0070c0" stroked="f">
          <v:fill opacity=".5"/>
          <v:textpath style="font-family:&quot;黑体&quot;;font-size:1pt" string="水果与健康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44DBB"/>
    <w:multiLevelType w:val="hybridMultilevel"/>
    <w:tmpl w:val="91423BC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795D32E6"/>
    <w:multiLevelType w:val="hybridMultilevel"/>
    <w:tmpl w:val="B0728AE0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04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183F"/>
    <w:rsid w:val="000712EB"/>
    <w:rsid w:val="001434A3"/>
    <w:rsid w:val="0014404F"/>
    <w:rsid w:val="00154DF9"/>
    <w:rsid w:val="002035D3"/>
    <w:rsid w:val="0020741C"/>
    <w:rsid w:val="002C6ECE"/>
    <w:rsid w:val="002E6554"/>
    <w:rsid w:val="003C5F4A"/>
    <w:rsid w:val="004476C7"/>
    <w:rsid w:val="004501AB"/>
    <w:rsid w:val="00463784"/>
    <w:rsid w:val="00474BDE"/>
    <w:rsid w:val="005A1621"/>
    <w:rsid w:val="00692603"/>
    <w:rsid w:val="006D0541"/>
    <w:rsid w:val="0071138D"/>
    <w:rsid w:val="007B3374"/>
    <w:rsid w:val="007E1F69"/>
    <w:rsid w:val="00804D17"/>
    <w:rsid w:val="00821966"/>
    <w:rsid w:val="008A027D"/>
    <w:rsid w:val="00A12657"/>
    <w:rsid w:val="00A33D7F"/>
    <w:rsid w:val="00AD3C7D"/>
    <w:rsid w:val="00B2183F"/>
    <w:rsid w:val="00B34E4D"/>
    <w:rsid w:val="00C660F6"/>
    <w:rsid w:val="00D55B86"/>
    <w:rsid w:val="00D75168"/>
    <w:rsid w:val="00DA4880"/>
    <w:rsid w:val="00DB4220"/>
    <w:rsid w:val="00E505E9"/>
    <w:rsid w:val="00E93CB3"/>
    <w:rsid w:val="00F61B2E"/>
    <w:rsid w:val="00FE0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1"/>
    </o:shapelayout>
  </w:shapeDefaults>
  <w:decimalSymbol w:val="."/>
  <w:listSeparator w:val=","/>
  <w15:docId w15:val="{722EE532-0621-4B93-9ADB-2B78D1585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0741C"/>
    <w:pPr>
      <w:spacing w:before="100" w:beforeAutospacing="1" w:after="100" w:afterAutospacing="1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4501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4501AB"/>
    <w:rPr>
      <w:sz w:val="18"/>
      <w:szCs w:val="18"/>
    </w:rPr>
  </w:style>
  <w:style w:type="paragraph" w:styleId="a5">
    <w:name w:val="footer"/>
    <w:basedOn w:val="a"/>
    <w:link w:val="a6"/>
    <w:rsid w:val="004501A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4501A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0741C"/>
    <w:rPr>
      <w:rFonts w:ascii="宋体" w:hAnsi="宋体" w:cs="宋体"/>
      <w:b/>
      <w:bCs/>
      <w:kern w:val="36"/>
      <w:sz w:val="48"/>
      <w:szCs w:val="48"/>
    </w:rPr>
  </w:style>
  <w:style w:type="paragraph" w:styleId="a7">
    <w:name w:val="Normal (Web)"/>
    <w:basedOn w:val="a"/>
    <w:uiPriority w:val="99"/>
    <w:unhideWhenUsed/>
    <w:rsid w:val="0020741C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styleId="a8">
    <w:name w:val="Strong"/>
    <w:basedOn w:val="a0"/>
    <w:uiPriority w:val="22"/>
    <w:qFormat/>
    <w:rsid w:val="0020741C"/>
    <w:rPr>
      <w:b/>
      <w:bCs/>
    </w:rPr>
  </w:style>
  <w:style w:type="character" w:styleId="a9">
    <w:name w:val="Hyperlink"/>
    <w:basedOn w:val="a0"/>
    <w:uiPriority w:val="99"/>
    <w:unhideWhenUsed/>
    <w:rsid w:val="0020741C"/>
    <w:rPr>
      <w:color w:val="0000FF"/>
      <w:u w:val="single"/>
    </w:rPr>
  </w:style>
  <w:style w:type="character" w:customStyle="1" w:styleId="apple-converted-space">
    <w:name w:val="apple-converted-space"/>
    <w:basedOn w:val="a0"/>
    <w:rsid w:val="0020741C"/>
  </w:style>
  <w:style w:type="character" w:customStyle="1" w:styleId="ask-title">
    <w:name w:val="ask-title"/>
    <w:basedOn w:val="a0"/>
    <w:rsid w:val="002035D3"/>
  </w:style>
  <w:style w:type="paragraph" w:styleId="HTML">
    <w:name w:val="HTML Preformatted"/>
    <w:basedOn w:val="a"/>
    <w:link w:val="HTML0"/>
    <w:uiPriority w:val="99"/>
    <w:unhideWhenUsed/>
    <w:rsid w:val="008A02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8A027D"/>
    <w:rPr>
      <w:rFonts w:ascii="宋体" w:hAnsi="宋体" w:cs="宋体"/>
      <w:sz w:val="24"/>
      <w:szCs w:val="24"/>
    </w:rPr>
  </w:style>
  <w:style w:type="paragraph" w:styleId="aa">
    <w:name w:val="List Paragraph"/>
    <w:basedOn w:val="a"/>
    <w:uiPriority w:val="34"/>
    <w:qFormat/>
    <w:rsid w:val="00A12657"/>
    <w:pPr>
      <w:ind w:firstLineChars="200" w:firstLine="420"/>
    </w:pPr>
  </w:style>
  <w:style w:type="table" w:styleId="ab">
    <w:name w:val="Table Grid"/>
    <w:basedOn w:val="a1"/>
    <w:rsid w:val="007113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6">
    <w:name w:val="Grid Table 5 Dark Accent 6"/>
    <w:basedOn w:val="a1"/>
    <w:uiPriority w:val="50"/>
    <w:rsid w:val="001434A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11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9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www.baidu.com.cn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2</Pages>
  <Words>155</Words>
  <Characters>886</Characters>
  <Application>Microsoft Office Word</Application>
  <DocSecurity>0</DocSecurity>
  <Lines>7</Lines>
  <Paragraphs>2</Paragraphs>
  <ScaleCrop>false</ScaleCrop>
  <Company>微软（中国）有限公司</Company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60亿人同时打电话</dc:title>
  <dc:subject/>
  <dc:creator>微软（中国）有限公司</dc:creator>
  <cp:keywords/>
  <cp:lastModifiedBy>LYJ</cp:lastModifiedBy>
  <cp:revision>24</cp:revision>
  <dcterms:created xsi:type="dcterms:W3CDTF">2013-05-31T13:58:00Z</dcterms:created>
  <dcterms:modified xsi:type="dcterms:W3CDTF">2021-04-19T06:05:00Z</dcterms:modified>
</cp:coreProperties>
</file>